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78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LI: to write a short imaginative story.</w:t>
      </w:r>
    </w:p>
    <w:p w:rsidR="008C4DB7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Write a short story below imagining what the world will be like in 2030. You can be as creative as you like.</w:t>
      </w:r>
    </w:p>
    <w:p w:rsidR="008C4DB7" w:rsidRPr="008C4DB7" w:rsidRDefault="008C4DB7">
      <w:p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>Top ticks</w:t>
      </w:r>
    </w:p>
    <w:p w:rsidR="0042382C" w:rsidRDefault="008C4DB7" w:rsidP="000E7047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</w:rPr>
        <w:t xml:space="preserve">to </w:t>
      </w:r>
      <w:r w:rsidR="000E7047">
        <w:rPr>
          <w:rFonts w:ascii="CCW Cursive Writing 23" w:hAnsi="CCW Cursive Writing 23"/>
        </w:rPr>
        <w:t>use sentences of different lengths for effect</w:t>
      </w:r>
    </w:p>
    <w:p w:rsidR="000E7047" w:rsidRDefault="000E7047" w:rsidP="000E7047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>
        <w:rPr>
          <w:rFonts w:ascii="CCW Cursive Writing 23" w:hAnsi="CCW Cursive Writing 23"/>
        </w:rPr>
        <w:t>to use effective descriptions to entertain the reader</w:t>
      </w:r>
    </w:p>
    <w:p w:rsidR="000E7047" w:rsidRPr="0042382C" w:rsidRDefault="000E7047" w:rsidP="000E7047">
      <w:pPr>
        <w:pStyle w:val="ListParagraph"/>
        <w:numPr>
          <w:ilvl w:val="0"/>
          <w:numId w:val="1"/>
        </w:numPr>
        <w:rPr>
          <w:rFonts w:ascii="CCW Cursive Writing 23" w:hAnsi="CCW Cursive Writing 23"/>
        </w:rPr>
      </w:pPr>
      <w:r>
        <w:rPr>
          <w:rFonts w:ascii="CCW Cursive Writing 23" w:hAnsi="CCW Cursive Writing 23"/>
        </w:rPr>
        <w:t>to read through work to check it makes sense</w:t>
      </w:r>
      <w:bookmarkStart w:id="0" w:name="_GoBack"/>
      <w:bookmarkEnd w:id="0"/>
      <w:r>
        <w:rPr>
          <w:rFonts w:ascii="CCW Cursive Writing 23" w:hAnsi="CCW Cursive Writing 23"/>
        </w:rPr>
        <w:t xml:space="preserve"> </w:t>
      </w:r>
    </w:p>
    <w:p w:rsidR="008C4DB7" w:rsidRPr="008C4DB7" w:rsidRDefault="008C4DB7" w:rsidP="008C4DB7">
      <w:pPr>
        <w:spacing w:line="480" w:lineRule="auto"/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</w:p>
    <w:p w:rsidR="008C4DB7" w:rsidRPr="008C4DB7" w:rsidRDefault="008C4DB7" w:rsidP="008C4DB7">
      <w:pPr>
        <w:spacing w:line="480" w:lineRule="auto"/>
        <w:rPr>
          <w:rFonts w:ascii="CCW Cursive Writing 23" w:hAnsi="CCW Cursive Writing 23"/>
        </w:rPr>
      </w:pPr>
      <w:r w:rsidRPr="008C4DB7">
        <w:rPr>
          <w:rFonts w:ascii="CCW Cursive Writing 23" w:hAnsi="CCW Cursive Writing 23"/>
          <w:sz w:val="36"/>
        </w:rPr>
        <w:t>______________________________________________________________________________________________________________________________________________________________________________</w:t>
      </w:r>
    </w:p>
    <w:sectPr w:rsidR="008C4DB7" w:rsidRPr="008C4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CCW Cursive Writing 2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77"/>
    <w:multiLevelType w:val="hybridMultilevel"/>
    <w:tmpl w:val="030EB1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9"/>
    <w:rsid w:val="000E7047"/>
    <w:rsid w:val="0042382C"/>
    <w:rsid w:val="00690039"/>
    <w:rsid w:val="008C4DB7"/>
    <w:rsid w:val="00B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52DD"/>
  <w15:chartTrackingRefBased/>
  <w15:docId w15:val="{DBA1D30F-53F7-4F8D-8643-6B3A5CC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mChar">
    <w:name w:val="Aim Char"/>
    <w:link w:val="Aim"/>
    <w:locked/>
    <w:rsid w:val="008C4DB7"/>
    <w:rPr>
      <w:rFonts w:ascii="SF Cartoonist Hand" w:hAnsi="SF Cartoonist Hand"/>
      <w:color w:val="1C1C1C"/>
      <w:sz w:val="24"/>
    </w:rPr>
  </w:style>
  <w:style w:type="paragraph" w:customStyle="1" w:styleId="Aim">
    <w:name w:val="Aim"/>
    <w:basedOn w:val="Normal"/>
    <w:link w:val="AimChar"/>
    <w:qFormat/>
    <w:rsid w:val="008C4DB7"/>
    <w:pPr>
      <w:spacing w:after="200" w:line="256" w:lineRule="auto"/>
      <w:jc w:val="both"/>
    </w:pPr>
    <w:rPr>
      <w:rFonts w:ascii="SF Cartoonist Hand" w:hAnsi="SF Cartoonist Hand"/>
      <w:color w:val="1C1C1C"/>
      <w:sz w:val="24"/>
    </w:rPr>
  </w:style>
  <w:style w:type="paragraph" w:styleId="ListParagraph">
    <w:name w:val="List Paragraph"/>
    <w:basedOn w:val="Normal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2</cp:revision>
  <dcterms:created xsi:type="dcterms:W3CDTF">2021-11-19T10:30:00Z</dcterms:created>
  <dcterms:modified xsi:type="dcterms:W3CDTF">2021-11-19T10:30:00Z</dcterms:modified>
</cp:coreProperties>
</file>