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75" w:rsidRPr="003815F5" w:rsidRDefault="00745340" w:rsidP="000B3975">
      <w:pPr>
        <w:rPr>
          <w:rFonts w:ascii="Kristen ITC" w:hAnsi="Kristen ITC"/>
          <w:b/>
        </w:rPr>
      </w:pPr>
      <w:r w:rsidRPr="00FD24F1">
        <w:rPr>
          <w:rFonts w:ascii="Kristen ITC" w:hAnsi="Kristen ITC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2pt;margin-top:-44.8pt;width:298.55pt;height:163.15pt;z-index:251660288;mso-wrap-style:none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0B3975" w:rsidRDefault="00745340">
                  <w: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6" type="#_x0000_t154" style="width:283.5pt;height:135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v-text-kern:t" trim="t" fitpath="t" string="Roll a fact &#10;"/>
                      </v:shape>
                    </w:pict>
                  </w:r>
                </w:p>
              </w:txbxContent>
            </v:textbox>
          </v:shape>
        </w:pict>
      </w:r>
      <w:r w:rsidR="00FD24F1" w:rsidRPr="00FD24F1">
        <w:rPr>
          <w:rFonts w:ascii="Kristen ITC" w:hAnsi="Kristen ITC"/>
          <w:b/>
          <w:noProof/>
          <w:lang w:val="en-US" w:eastAsia="zh-TW"/>
        </w:rPr>
        <w:pict>
          <v:shape id="_x0000_s1027" type="#_x0000_t202" style="position:absolute;margin-left:-10.4pt;margin-top:-56.5pt;width:324.3pt;height:35.05pt;z-index:251662336;mso-width-relative:margin;mso-height-relative:margin">
            <v:textbox>
              <w:txbxContent>
                <w:p w:rsidR="003815F5" w:rsidRPr="003815F5" w:rsidRDefault="003815F5">
                  <w:pPr>
                    <w:rPr>
                      <w:rFonts w:ascii="Kristen ITC" w:hAnsi="Kristen ITC"/>
                    </w:rPr>
                  </w:pPr>
                  <w:r w:rsidRPr="003815F5">
                    <w:rPr>
                      <w:rFonts w:ascii="Kristen ITC" w:hAnsi="Kristen ITC"/>
                    </w:rPr>
                    <w:t xml:space="preserve">L.I. </w:t>
                  </w:r>
                  <w:r w:rsidR="00AC04DC">
                    <w:rPr>
                      <w:rFonts w:ascii="Kristen ITC" w:hAnsi="Kristen ITC"/>
                    </w:rPr>
                    <w:t xml:space="preserve"> I can </w:t>
                  </w:r>
                  <w:r w:rsidR="00DB2FCB">
                    <w:rPr>
                      <w:rFonts w:ascii="Kristen ITC" w:hAnsi="Kristen ITC"/>
                    </w:rPr>
                    <w:t>recall subtraction facts within 5 instantly</w:t>
                  </w:r>
                </w:p>
              </w:txbxContent>
            </v:textbox>
          </v:shape>
        </w:pict>
      </w:r>
      <w:proofErr w:type="gramStart"/>
      <w:r w:rsidR="000B3975" w:rsidRPr="003815F5">
        <w:rPr>
          <w:rFonts w:ascii="Kristen ITC" w:hAnsi="Kristen ITC"/>
          <w:b/>
        </w:rPr>
        <w:t>Materials.</w:t>
      </w:r>
      <w:proofErr w:type="gramEnd"/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‘Roll a Fact’ game board between two players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Counters (2 different colours) and 1 - 6 dice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b/>
          <w:bCs/>
          <w:color w:val="000000"/>
          <w:sz w:val="18"/>
          <w:szCs w:val="18"/>
        </w:rPr>
      </w:pPr>
      <w:r w:rsidRPr="003815F5">
        <w:rPr>
          <w:rFonts w:ascii="Kristen ITC" w:hAnsi="Kristen ITC" w:cs="Arial"/>
          <w:b/>
          <w:bCs/>
          <w:color w:val="000000"/>
          <w:sz w:val="18"/>
          <w:szCs w:val="18"/>
        </w:rPr>
        <w:t>Method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Roll the dice and look down the column corresponding to the dice number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 xml:space="preserve">Player recalls </w:t>
      </w:r>
      <w:r w:rsidRPr="003815F5">
        <w:rPr>
          <w:rFonts w:ascii="Kristen ITC" w:hAnsi="Kristen ITC" w:cs="Arial"/>
          <w:b/>
          <w:bCs/>
          <w:color w:val="000000"/>
          <w:sz w:val="18"/>
          <w:szCs w:val="18"/>
        </w:rPr>
        <w:t xml:space="preserve">one </w:t>
      </w:r>
      <w:r w:rsidRPr="003815F5">
        <w:rPr>
          <w:rFonts w:ascii="Kristen ITC" w:hAnsi="Kristen ITC" w:cs="Arial"/>
          <w:color w:val="000000"/>
          <w:sz w:val="18"/>
          <w:szCs w:val="18"/>
        </w:rPr>
        <w:t>basic fact correctly from the column then they place a counter on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Arial"/>
          <w:color w:val="000000"/>
          <w:sz w:val="18"/>
          <w:szCs w:val="18"/>
        </w:rPr>
        <w:t xml:space="preserve">  </w:t>
      </w:r>
      <w:proofErr w:type="gramStart"/>
      <w:r w:rsidRPr="003815F5">
        <w:rPr>
          <w:rFonts w:ascii="Kristen ITC" w:hAnsi="Kristen ITC" w:cs="Arial"/>
          <w:color w:val="000000"/>
          <w:sz w:val="18"/>
          <w:szCs w:val="18"/>
        </w:rPr>
        <w:t>top</w:t>
      </w:r>
      <w:proofErr w:type="gramEnd"/>
      <w:r w:rsidRPr="003815F5">
        <w:rPr>
          <w:rFonts w:ascii="Kristen ITC" w:hAnsi="Kristen ITC" w:cs="Arial"/>
          <w:color w:val="000000"/>
          <w:sz w:val="18"/>
          <w:szCs w:val="18"/>
        </w:rPr>
        <w:t xml:space="preserve"> of that basic fact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If a player doesn’t know a basic fact or is incorrect then a counter isn’t placed on top.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20"/>
          <w:szCs w:val="20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 xml:space="preserve">The </w:t>
      </w:r>
      <w:r w:rsidRPr="003815F5">
        <w:rPr>
          <w:rFonts w:ascii="Kristen ITC" w:hAnsi="Kristen ITC" w:cs="Arial"/>
          <w:b/>
          <w:bCs/>
          <w:color w:val="000000"/>
          <w:sz w:val="18"/>
          <w:szCs w:val="18"/>
        </w:rPr>
        <w:t xml:space="preserve">winner </w:t>
      </w:r>
      <w:r w:rsidRPr="003815F5">
        <w:rPr>
          <w:rFonts w:ascii="Kristen ITC" w:hAnsi="Kristen ITC" w:cs="Arial"/>
          <w:color w:val="000000"/>
          <w:sz w:val="18"/>
          <w:szCs w:val="18"/>
        </w:rPr>
        <w:t>is first to get four in a row (horizontal, vertical, diagonal)</w:t>
      </w: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0B3975" w:rsidTr="000B3975"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1</w:t>
            </w:r>
          </w:p>
        </w:tc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2</w:t>
            </w:r>
          </w:p>
        </w:tc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3</w:t>
            </w:r>
          </w:p>
        </w:tc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4</w:t>
            </w:r>
          </w:p>
        </w:tc>
        <w:tc>
          <w:tcPr>
            <w:tcW w:w="2363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5</w:t>
            </w:r>
          </w:p>
        </w:tc>
        <w:tc>
          <w:tcPr>
            <w:tcW w:w="2363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6</w:t>
            </w:r>
          </w:p>
        </w:tc>
      </w:tr>
      <w:tr w:rsidR="00AC04DC" w:rsidTr="000B3975"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5-4</w:t>
            </w:r>
          </w:p>
        </w:tc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4-1</w:t>
            </w:r>
          </w:p>
        </w:tc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4-2</w:t>
            </w:r>
          </w:p>
        </w:tc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3-3</w:t>
            </w:r>
          </w:p>
        </w:tc>
        <w:tc>
          <w:tcPr>
            <w:tcW w:w="2363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5-3</w:t>
            </w:r>
          </w:p>
        </w:tc>
        <w:tc>
          <w:tcPr>
            <w:tcW w:w="2363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1-1</w:t>
            </w:r>
          </w:p>
        </w:tc>
      </w:tr>
      <w:tr w:rsidR="00AC04DC" w:rsidTr="000B3975"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2-0</w:t>
            </w:r>
          </w:p>
        </w:tc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5-2</w:t>
            </w:r>
          </w:p>
        </w:tc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3-1</w:t>
            </w:r>
          </w:p>
        </w:tc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2-1</w:t>
            </w:r>
          </w:p>
        </w:tc>
        <w:tc>
          <w:tcPr>
            <w:tcW w:w="2363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4-2</w:t>
            </w:r>
          </w:p>
        </w:tc>
        <w:tc>
          <w:tcPr>
            <w:tcW w:w="2363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3-2</w:t>
            </w:r>
          </w:p>
        </w:tc>
      </w:tr>
      <w:tr w:rsidR="00AC04DC" w:rsidTr="000B3975"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4-3</w:t>
            </w:r>
          </w:p>
        </w:tc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5-5</w:t>
            </w:r>
          </w:p>
        </w:tc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3-2</w:t>
            </w:r>
          </w:p>
        </w:tc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4-4</w:t>
            </w:r>
          </w:p>
        </w:tc>
        <w:tc>
          <w:tcPr>
            <w:tcW w:w="2363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1-0</w:t>
            </w:r>
          </w:p>
        </w:tc>
        <w:tc>
          <w:tcPr>
            <w:tcW w:w="2363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5-4</w:t>
            </w:r>
          </w:p>
        </w:tc>
      </w:tr>
      <w:tr w:rsidR="00AC04DC" w:rsidTr="000B3975"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5-0</w:t>
            </w:r>
          </w:p>
        </w:tc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3-2</w:t>
            </w:r>
          </w:p>
        </w:tc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5-2</w:t>
            </w:r>
          </w:p>
        </w:tc>
        <w:tc>
          <w:tcPr>
            <w:tcW w:w="2362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3-0</w:t>
            </w:r>
          </w:p>
        </w:tc>
        <w:tc>
          <w:tcPr>
            <w:tcW w:w="2363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2-2</w:t>
            </w:r>
          </w:p>
        </w:tc>
        <w:tc>
          <w:tcPr>
            <w:tcW w:w="2363" w:type="dxa"/>
          </w:tcPr>
          <w:p w:rsidR="00AC04DC" w:rsidRPr="009B4926" w:rsidRDefault="009B4926" w:rsidP="009B4926">
            <w:pPr>
              <w:spacing w:before="240" w:after="240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B4926">
              <w:rPr>
                <w:rFonts w:ascii="Comic Sans MS" w:hAnsi="Comic Sans MS"/>
                <w:sz w:val="56"/>
                <w:szCs w:val="56"/>
              </w:rPr>
              <w:t>4-3</w:t>
            </w:r>
          </w:p>
        </w:tc>
      </w:tr>
    </w:tbl>
    <w:p w:rsidR="003815F5" w:rsidRPr="00A32DDE" w:rsidRDefault="003815F5" w:rsidP="000B3975"/>
    <w:sectPr w:rsidR="003815F5" w:rsidRPr="00A32DDE" w:rsidSect="000B397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75" w:rsidRDefault="000B3975" w:rsidP="000B3975">
      <w:r>
        <w:separator/>
      </w:r>
    </w:p>
  </w:endnote>
  <w:endnote w:type="continuationSeparator" w:id="0">
    <w:p w:rsidR="000B3975" w:rsidRDefault="000B3975" w:rsidP="000B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75" w:rsidRDefault="000B3975" w:rsidP="000B3975">
      <w:r>
        <w:separator/>
      </w:r>
    </w:p>
  </w:footnote>
  <w:footnote w:type="continuationSeparator" w:id="0">
    <w:p w:rsidR="000B3975" w:rsidRDefault="000B3975" w:rsidP="000B3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F5" w:rsidRDefault="003815F5">
    <w:pPr>
      <w:pStyle w:val="Header"/>
    </w:pPr>
  </w:p>
  <w:p w:rsidR="003815F5" w:rsidRDefault="003815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975"/>
    <w:rsid w:val="000402C7"/>
    <w:rsid w:val="000B3975"/>
    <w:rsid w:val="000F118A"/>
    <w:rsid w:val="00112644"/>
    <w:rsid w:val="001826E2"/>
    <w:rsid w:val="00184E0E"/>
    <w:rsid w:val="001D6BFF"/>
    <w:rsid w:val="00365B69"/>
    <w:rsid w:val="003815F5"/>
    <w:rsid w:val="003F3183"/>
    <w:rsid w:val="00586AB4"/>
    <w:rsid w:val="00653B58"/>
    <w:rsid w:val="007263B1"/>
    <w:rsid w:val="00745340"/>
    <w:rsid w:val="008F6550"/>
    <w:rsid w:val="009412D0"/>
    <w:rsid w:val="00953955"/>
    <w:rsid w:val="009B4926"/>
    <w:rsid w:val="00A32DDE"/>
    <w:rsid w:val="00AC04DC"/>
    <w:rsid w:val="00AF205A"/>
    <w:rsid w:val="00B71E21"/>
    <w:rsid w:val="00C37413"/>
    <w:rsid w:val="00C43C0F"/>
    <w:rsid w:val="00D16E08"/>
    <w:rsid w:val="00DB2FCB"/>
    <w:rsid w:val="00FD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3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3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75"/>
    <w:rPr>
      <w:sz w:val="24"/>
      <w:szCs w:val="24"/>
    </w:rPr>
  </w:style>
  <w:style w:type="paragraph" w:styleId="Footer">
    <w:name w:val="footer"/>
    <w:basedOn w:val="Normal"/>
    <w:link w:val="FooterChar"/>
    <w:rsid w:val="000B3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3975"/>
    <w:rPr>
      <w:sz w:val="24"/>
      <w:szCs w:val="24"/>
    </w:rPr>
  </w:style>
  <w:style w:type="table" w:styleId="TableGrid">
    <w:name w:val="Table Grid"/>
    <w:basedOn w:val="TableNormal"/>
    <w:rsid w:val="000B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mcgregy0</dc:creator>
  <cp:lastModifiedBy>stadnk10</cp:lastModifiedBy>
  <cp:revision>4</cp:revision>
  <cp:lastPrinted>2016-09-05T15:45:00Z</cp:lastPrinted>
  <dcterms:created xsi:type="dcterms:W3CDTF">2015-10-08T09:36:00Z</dcterms:created>
  <dcterms:modified xsi:type="dcterms:W3CDTF">2016-09-05T15:45:00Z</dcterms:modified>
</cp:coreProperties>
</file>