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E1" w:rsidRDefault="008B77E1" w:rsidP="0076441D">
      <w:pPr>
        <w:pStyle w:val="Default"/>
        <w:jc w:val="center"/>
        <w:rPr>
          <w:b/>
          <w:sz w:val="28"/>
        </w:rPr>
      </w:pPr>
      <w:r>
        <w:rPr>
          <w:b/>
          <w:sz w:val="28"/>
        </w:rPr>
        <w:t>Woodburn Nursery Class</w:t>
      </w:r>
    </w:p>
    <w:p w:rsidR="008B77E1" w:rsidRDefault="008B77E1" w:rsidP="0076441D">
      <w:pPr>
        <w:pStyle w:val="Default"/>
        <w:jc w:val="center"/>
        <w:rPr>
          <w:b/>
          <w:sz w:val="28"/>
        </w:rPr>
      </w:pPr>
    </w:p>
    <w:p w:rsidR="0076441D" w:rsidRPr="0076441D" w:rsidRDefault="0076441D" w:rsidP="0076441D">
      <w:pPr>
        <w:pStyle w:val="Default"/>
        <w:jc w:val="center"/>
        <w:rPr>
          <w:b/>
          <w:sz w:val="28"/>
        </w:rPr>
      </w:pPr>
      <w:r w:rsidRPr="0076441D">
        <w:rPr>
          <w:b/>
          <w:noProof/>
          <w:sz w:val="28"/>
          <w:lang w:val="en-GB" w:eastAsia="en-GB"/>
        </w:rPr>
        <w:drawing>
          <wp:anchor distT="0" distB="0" distL="114300" distR="114300" simplePos="0" relativeHeight="251658240" behindDoc="1" locked="0" layoutInCell="1" allowOverlap="1">
            <wp:simplePos x="0" y="0"/>
            <wp:positionH relativeFrom="column">
              <wp:posOffset>5105400</wp:posOffset>
            </wp:positionH>
            <wp:positionV relativeFrom="paragraph">
              <wp:posOffset>-428625</wp:posOffset>
            </wp:positionV>
            <wp:extent cx="866775" cy="9906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66775" cy="990600"/>
                    </a:xfrm>
                    <a:prstGeom prst="rect">
                      <a:avLst/>
                    </a:prstGeom>
                    <a:noFill/>
                    <a:ln w="9525">
                      <a:noFill/>
                      <a:miter lim="800000"/>
                      <a:headEnd/>
                      <a:tailEnd/>
                    </a:ln>
                  </pic:spPr>
                </pic:pic>
              </a:graphicData>
            </a:graphic>
          </wp:anchor>
        </w:drawing>
      </w:r>
      <w:r w:rsidRPr="0076441D">
        <w:rPr>
          <w:b/>
          <w:sz w:val="28"/>
        </w:rPr>
        <w:t xml:space="preserve">Positive </w:t>
      </w:r>
      <w:proofErr w:type="spellStart"/>
      <w:r w:rsidRPr="0076441D">
        <w:rPr>
          <w:b/>
          <w:sz w:val="28"/>
        </w:rPr>
        <w:t>Behaviour</w:t>
      </w:r>
      <w:proofErr w:type="spellEnd"/>
      <w:r w:rsidRPr="0076441D">
        <w:rPr>
          <w:b/>
          <w:sz w:val="28"/>
        </w:rPr>
        <w:t xml:space="preserve"> Policy</w:t>
      </w:r>
    </w:p>
    <w:p w:rsidR="0076441D" w:rsidRDefault="0076441D" w:rsidP="00262DBD">
      <w:pPr>
        <w:pStyle w:val="Default"/>
        <w:jc w:val="both"/>
      </w:pPr>
    </w:p>
    <w:p w:rsidR="0076441D" w:rsidRDefault="0076441D" w:rsidP="00262DBD">
      <w:pPr>
        <w:pStyle w:val="Default"/>
        <w:jc w:val="both"/>
      </w:pPr>
    </w:p>
    <w:p w:rsidR="00262DBD" w:rsidRPr="00262DBD" w:rsidRDefault="00262DBD" w:rsidP="00262DBD">
      <w:pPr>
        <w:pStyle w:val="Default"/>
        <w:jc w:val="both"/>
      </w:pPr>
      <w:r w:rsidRPr="00262DBD">
        <w:t xml:space="preserve">At </w:t>
      </w:r>
      <w:r>
        <w:t>Woodburn</w:t>
      </w:r>
      <w:r w:rsidRPr="00262DBD">
        <w:t xml:space="preserve"> Nursery we work hard to create an atmosphere that is caring and happy and an environment in which all of our children feel safe. Our policy is based upon promoting positive </w:t>
      </w:r>
      <w:proofErr w:type="spellStart"/>
      <w:r w:rsidRPr="00262DBD">
        <w:t>behaviour</w:t>
      </w:r>
      <w:proofErr w:type="spellEnd"/>
      <w:r w:rsidRPr="00262DBD">
        <w:t>. One of our aims is that everyone at our nursery feels valued and respected and children and staff are treated fairly and well.</w:t>
      </w:r>
    </w:p>
    <w:p w:rsidR="00262DBD" w:rsidRPr="00262DBD" w:rsidRDefault="00262DBD" w:rsidP="00262DBD">
      <w:pPr>
        <w:pStyle w:val="Default"/>
        <w:jc w:val="both"/>
      </w:pPr>
      <w:r w:rsidRPr="00262DBD">
        <w:t>We will work alongside parents/</w:t>
      </w:r>
      <w:proofErr w:type="spellStart"/>
      <w:r w:rsidRPr="00262DBD">
        <w:t>carers</w:t>
      </w:r>
      <w:proofErr w:type="spellEnd"/>
      <w:r w:rsidRPr="00262DBD">
        <w:t xml:space="preserve"> to encourage our children to develop good </w:t>
      </w:r>
      <w:proofErr w:type="spellStart"/>
      <w:r w:rsidRPr="00262DBD">
        <w:t>behaviour</w:t>
      </w:r>
      <w:proofErr w:type="spellEnd"/>
      <w:r w:rsidRPr="00262DBD">
        <w:t xml:space="preserve"> patterns throughout their time with us. We believe children learn best when they understand how to behave and are continually and consistently supported to do so.</w:t>
      </w:r>
    </w:p>
    <w:p w:rsidR="00262DBD" w:rsidRPr="00262DBD" w:rsidRDefault="00262DBD" w:rsidP="00262DBD">
      <w:pPr>
        <w:pStyle w:val="Default"/>
        <w:jc w:val="center"/>
      </w:pPr>
      <w:r w:rsidRPr="00262DBD">
        <w:t>We consider…</w:t>
      </w:r>
    </w:p>
    <w:p w:rsidR="00262DBD" w:rsidRPr="00262DBD" w:rsidRDefault="00262DBD" w:rsidP="00262DBD">
      <w:pPr>
        <w:pStyle w:val="Default"/>
        <w:jc w:val="center"/>
      </w:pPr>
      <w:r w:rsidRPr="00262DBD">
        <w:t xml:space="preserve">The benefits of good </w:t>
      </w:r>
      <w:proofErr w:type="spellStart"/>
      <w:r w:rsidRPr="00262DBD">
        <w:t>behaviour</w:t>
      </w:r>
      <w:proofErr w:type="spellEnd"/>
    </w:p>
    <w:p w:rsidR="00262DBD" w:rsidRPr="00262DBD" w:rsidRDefault="00262DBD" w:rsidP="00262DBD">
      <w:pPr>
        <w:pStyle w:val="Default"/>
        <w:jc w:val="center"/>
      </w:pPr>
      <w:r w:rsidRPr="00262DBD">
        <w:t xml:space="preserve">What we mean by good </w:t>
      </w:r>
      <w:proofErr w:type="spellStart"/>
      <w:r w:rsidRPr="00262DBD">
        <w:t>behaviour</w:t>
      </w:r>
      <w:proofErr w:type="spellEnd"/>
    </w:p>
    <w:p w:rsidR="00262DBD" w:rsidRPr="00262DBD" w:rsidRDefault="00262DBD" w:rsidP="00262DBD">
      <w:pPr>
        <w:jc w:val="center"/>
        <w:rPr>
          <w:rFonts w:ascii="Comic Sans MS" w:hAnsi="Comic Sans MS"/>
          <w:sz w:val="24"/>
          <w:szCs w:val="24"/>
        </w:rPr>
      </w:pPr>
      <w:r w:rsidRPr="00262DBD">
        <w:rPr>
          <w:rFonts w:ascii="Comic Sans MS" w:hAnsi="Comic Sans MS"/>
          <w:sz w:val="24"/>
          <w:szCs w:val="24"/>
        </w:rPr>
        <w:t xml:space="preserve">How we encourage good </w:t>
      </w:r>
      <w:proofErr w:type="spellStart"/>
      <w:r w:rsidRPr="00262DBD">
        <w:rPr>
          <w:rFonts w:ascii="Comic Sans MS" w:hAnsi="Comic Sans MS"/>
          <w:sz w:val="24"/>
          <w:szCs w:val="24"/>
        </w:rPr>
        <w:t>behaviour</w:t>
      </w:r>
      <w:proofErr w:type="spellEnd"/>
    </w:p>
    <w:p w:rsidR="00262DBD" w:rsidRPr="00262DBD" w:rsidRDefault="00262DBD" w:rsidP="00262DBD">
      <w:pPr>
        <w:rPr>
          <w:rFonts w:ascii="Comic Sans MS" w:hAnsi="Comic Sans MS"/>
          <w:b/>
          <w:sz w:val="24"/>
          <w:szCs w:val="24"/>
          <w:u w:val="single"/>
        </w:rPr>
      </w:pPr>
    </w:p>
    <w:p w:rsidR="00262DBD" w:rsidRPr="00262DBD" w:rsidRDefault="00262DBD" w:rsidP="00262DBD">
      <w:pPr>
        <w:rPr>
          <w:rFonts w:ascii="Comic Sans MS" w:hAnsi="Comic Sans MS"/>
          <w:b/>
          <w:sz w:val="24"/>
          <w:szCs w:val="24"/>
          <w:u w:val="single"/>
        </w:rPr>
      </w:pPr>
      <w:r w:rsidRPr="00262DBD">
        <w:rPr>
          <w:rFonts w:ascii="Comic Sans MS" w:hAnsi="Comic Sans MS"/>
          <w:b/>
          <w:sz w:val="24"/>
          <w:szCs w:val="24"/>
          <w:u w:val="single"/>
        </w:rPr>
        <w:t xml:space="preserve">The benefits of good </w:t>
      </w:r>
      <w:proofErr w:type="spellStart"/>
      <w:r w:rsidRPr="00262DBD">
        <w:rPr>
          <w:rFonts w:ascii="Comic Sans MS" w:hAnsi="Comic Sans MS"/>
          <w:b/>
          <w:sz w:val="24"/>
          <w:szCs w:val="24"/>
          <w:u w:val="single"/>
        </w:rPr>
        <w:t>behaviour</w:t>
      </w:r>
      <w:proofErr w:type="spellEnd"/>
    </w:p>
    <w:p w:rsidR="00262DBD" w:rsidRPr="00262DBD" w:rsidRDefault="00262DBD" w:rsidP="00262DBD">
      <w:pPr>
        <w:pStyle w:val="Default"/>
      </w:pPr>
      <w:r w:rsidRPr="00262DBD">
        <w:t xml:space="preserve">We believe that children who demonstrate good </w:t>
      </w:r>
      <w:proofErr w:type="spellStart"/>
      <w:r w:rsidRPr="00262DBD">
        <w:t>behaviour</w:t>
      </w:r>
      <w:proofErr w:type="spellEnd"/>
      <w:r w:rsidRPr="00262DBD">
        <w:t xml:space="preserve"> will </w:t>
      </w:r>
      <w:proofErr w:type="gramStart"/>
      <w:r w:rsidRPr="00262DBD">
        <w:t>learn :</w:t>
      </w:r>
      <w:proofErr w:type="gramEnd"/>
    </w:p>
    <w:p w:rsidR="00262DBD" w:rsidRPr="00262DBD" w:rsidRDefault="00262DBD" w:rsidP="00262DBD">
      <w:pPr>
        <w:pStyle w:val="Default"/>
        <w:numPr>
          <w:ilvl w:val="0"/>
          <w:numId w:val="3"/>
        </w:numPr>
        <w:spacing w:after="41"/>
      </w:pPr>
      <w:r w:rsidRPr="00262DBD">
        <w:t>To care for and respect one another</w:t>
      </w:r>
    </w:p>
    <w:p w:rsidR="00262DBD" w:rsidRPr="00262DBD" w:rsidRDefault="00262DBD" w:rsidP="00262DBD">
      <w:pPr>
        <w:pStyle w:val="Default"/>
        <w:numPr>
          <w:ilvl w:val="0"/>
          <w:numId w:val="3"/>
        </w:numPr>
        <w:spacing w:after="41"/>
      </w:pPr>
      <w:r w:rsidRPr="00262DBD">
        <w:t>The value of friendship and co-operation</w:t>
      </w:r>
    </w:p>
    <w:p w:rsidR="00262DBD" w:rsidRPr="00262DBD" w:rsidRDefault="00262DBD" w:rsidP="00262DBD">
      <w:pPr>
        <w:pStyle w:val="Default"/>
        <w:numPr>
          <w:ilvl w:val="0"/>
          <w:numId w:val="3"/>
        </w:numPr>
        <w:spacing w:after="41"/>
      </w:pPr>
      <w:r w:rsidRPr="00262DBD">
        <w:t>Self respect and begin to develop a positive self image</w:t>
      </w:r>
    </w:p>
    <w:p w:rsidR="00262DBD" w:rsidRPr="00262DBD" w:rsidRDefault="00262DBD" w:rsidP="00262DBD">
      <w:pPr>
        <w:pStyle w:val="Default"/>
        <w:numPr>
          <w:ilvl w:val="0"/>
          <w:numId w:val="3"/>
        </w:numPr>
        <w:spacing w:after="41"/>
      </w:pPr>
      <w:r w:rsidRPr="00262DBD">
        <w:t>To develop self confidence</w:t>
      </w:r>
    </w:p>
    <w:p w:rsidR="00262DBD" w:rsidRPr="00262DBD" w:rsidRDefault="00262DBD" w:rsidP="00262DBD">
      <w:pPr>
        <w:pStyle w:val="Default"/>
        <w:numPr>
          <w:ilvl w:val="0"/>
          <w:numId w:val="3"/>
        </w:numPr>
      </w:pPr>
      <w:r w:rsidRPr="00262DBD">
        <w:t>To increase their chances of achieving success in their learning</w:t>
      </w:r>
    </w:p>
    <w:p w:rsidR="00262DBD" w:rsidRPr="00262DBD" w:rsidRDefault="00262DBD" w:rsidP="00262DBD">
      <w:pPr>
        <w:pStyle w:val="Default"/>
      </w:pPr>
    </w:p>
    <w:p w:rsidR="00262DBD" w:rsidRPr="00262DBD" w:rsidRDefault="00262DBD" w:rsidP="00262DBD">
      <w:pPr>
        <w:pStyle w:val="Default"/>
        <w:rPr>
          <w:b/>
          <w:u w:val="single"/>
        </w:rPr>
      </w:pPr>
      <w:r w:rsidRPr="00262DBD">
        <w:rPr>
          <w:b/>
          <w:u w:val="single"/>
        </w:rPr>
        <w:t xml:space="preserve">What we mean by good </w:t>
      </w:r>
      <w:proofErr w:type="spellStart"/>
      <w:r w:rsidRPr="00262DBD">
        <w:rPr>
          <w:b/>
          <w:u w:val="single"/>
        </w:rPr>
        <w:t>behaviour</w:t>
      </w:r>
      <w:proofErr w:type="spellEnd"/>
      <w:r w:rsidRPr="00262DBD">
        <w:rPr>
          <w:b/>
          <w:u w:val="single"/>
        </w:rPr>
        <w:t xml:space="preserve"> </w:t>
      </w:r>
    </w:p>
    <w:p w:rsidR="00262DBD" w:rsidRPr="00262DBD" w:rsidRDefault="00262DBD" w:rsidP="00262DBD">
      <w:pPr>
        <w:pStyle w:val="Default"/>
        <w:rPr>
          <w:b/>
          <w:u w:val="single"/>
        </w:rPr>
      </w:pPr>
    </w:p>
    <w:p w:rsidR="00262DBD" w:rsidRPr="00262DBD" w:rsidRDefault="00262DBD" w:rsidP="00262DBD">
      <w:pPr>
        <w:pStyle w:val="Default"/>
      </w:pPr>
      <w:r w:rsidRPr="00262DBD">
        <w:t xml:space="preserve">In keeping with the </w:t>
      </w:r>
      <w:r>
        <w:t>Woodburn</w:t>
      </w:r>
      <w:r w:rsidRPr="00262DBD">
        <w:t xml:space="preserve"> vision where we strive to promote a mutual culture of respect between staff, pupils and parents we have agreed that everyone in nursery wants to and is taught how to be:</w:t>
      </w:r>
    </w:p>
    <w:p w:rsidR="00262DBD" w:rsidRPr="00262DBD" w:rsidRDefault="00262DBD" w:rsidP="00262DBD">
      <w:pPr>
        <w:pStyle w:val="Default"/>
        <w:numPr>
          <w:ilvl w:val="0"/>
          <w:numId w:val="1"/>
        </w:numPr>
        <w:spacing w:after="41"/>
      </w:pPr>
      <w:r w:rsidRPr="00262DBD">
        <w:t xml:space="preserve">Kind and considerate </w:t>
      </w:r>
    </w:p>
    <w:p w:rsidR="00262DBD" w:rsidRPr="00262DBD" w:rsidRDefault="00262DBD" w:rsidP="00262DBD">
      <w:pPr>
        <w:pStyle w:val="Default"/>
        <w:numPr>
          <w:ilvl w:val="0"/>
          <w:numId w:val="1"/>
        </w:numPr>
        <w:spacing w:after="41"/>
      </w:pPr>
      <w:r w:rsidRPr="00262DBD">
        <w:t xml:space="preserve">Polite and friendly </w:t>
      </w:r>
    </w:p>
    <w:p w:rsidR="00262DBD" w:rsidRPr="00262DBD" w:rsidRDefault="00262DBD" w:rsidP="00262DBD">
      <w:pPr>
        <w:pStyle w:val="Default"/>
        <w:numPr>
          <w:ilvl w:val="0"/>
          <w:numId w:val="1"/>
        </w:numPr>
        <w:spacing w:after="41"/>
      </w:pPr>
      <w:r w:rsidRPr="00262DBD">
        <w:t xml:space="preserve">Respectful, taking care of people and property </w:t>
      </w:r>
    </w:p>
    <w:p w:rsidR="00262DBD" w:rsidRPr="00262DBD" w:rsidRDefault="00262DBD" w:rsidP="00262DBD">
      <w:pPr>
        <w:pStyle w:val="Default"/>
        <w:numPr>
          <w:ilvl w:val="0"/>
          <w:numId w:val="1"/>
        </w:numPr>
        <w:spacing w:after="41"/>
      </w:pPr>
      <w:r w:rsidRPr="00262DBD">
        <w:t xml:space="preserve">Helpful to each other </w:t>
      </w:r>
    </w:p>
    <w:p w:rsidR="00262DBD" w:rsidRPr="00262DBD" w:rsidRDefault="00262DBD" w:rsidP="00262DBD">
      <w:pPr>
        <w:pStyle w:val="Default"/>
        <w:numPr>
          <w:ilvl w:val="0"/>
          <w:numId w:val="1"/>
        </w:numPr>
        <w:spacing w:after="41"/>
      </w:pPr>
      <w:r w:rsidRPr="00262DBD">
        <w:t xml:space="preserve">Purposeful and hardworking </w:t>
      </w:r>
    </w:p>
    <w:p w:rsidR="00262DBD" w:rsidRPr="00262DBD" w:rsidRDefault="00262DBD" w:rsidP="00262DBD">
      <w:pPr>
        <w:pStyle w:val="Default"/>
        <w:numPr>
          <w:ilvl w:val="0"/>
          <w:numId w:val="1"/>
        </w:numPr>
      </w:pPr>
      <w:r w:rsidRPr="00262DBD">
        <w:lastRenderedPageBreak/>
        <w:t xml:space="preserve">Honest </w:t>
      </w:r>
    </w:p>
    <w:p w:rsidR="00262DBD" w:rsidRPr="00262DBD" w:rsidRDefault="00262DBD" w:rsidP="00262DBD">
      <w:pPr>
        <w:pStyle w:val="Default"/>
        <w:rPr>
          <w:b/>
          <w:u w:val="single"/>
        </w:rPr>
      </w:pPr>
    </w:p>
    <w:p w:rsidR="00262DBD" w:rsidRPr="00262DBD" w:rsidRDefault="00262DBD" w:rsidP="00262DBD">
      <w:pPr>
        <w:pStyle w:val="Default"/>
        <w:rPr>
          <w:b/>
          <w:u w:val="single"/>
        </w:rPr>
      </w:pPr>
      <w:r w:rsidRPr="00262DBD">
        <w:rPr>
          <w:b/>
          <w:u w:val="single"/>
        </w:rPr>
        <w:t xml:space="preserve">How we encourage good </w:t>
      </w:r>
      <w:proofErr w:type="spellStart"/>
      <w:r w:rsidRPr="00262DBD">
        <w:rPr>
          <w:b/>
          <w:u w:val="single"/>
        </w:rPr>
        <w:t>behaviour</w:t>
      </w:r>
      <w:proofErr w:type="spellEnd"/>
      <w:r w:rsidRPr="00262DBD">
        <w:rPr>
          <w:b/>
          <w:u w:val="single"/>
        </w:rPr>
        <w:t xml:space="preserve"> </w:t>
      </w:r>
    </w:p>
    <w:p w:rsidR="00262DBD" w:rsidRPr="00262DBD" w:rsidRDefault="00262DBD" w:rsidP="00262DBD">
      <w:pPr>
        <w:pStyle w:val="Default"/>
        <w:rPr>
          <w:b/>
          <w:u w:val="single"/>
        </w:rPr>
      </w:pPr>
    </w:p>
    <w:p w:rsidR="00262DBD" w:rsidRPr="00262DBD" w:rsidRDefault="00262DBD" w:rsidP="00262DBD">
      <w:pPr>
        <w:pStyle w:val="Default"/>
      </w:pPr>
      <w:r w:rsidRPr="00262DBD">
        <w:t xml:space="preserve">We </w:t>
      </w:r>
      <w:proofErr w:type="spellStart"/>
      <w:r w:rsidRPr="00262DBD">
        <w:t>recognise</w:t>
      </w:r>
      <w:proofErr w:type="spellEnd"/>
      <w:r w:rsidRPr="00262DBD">
        <w:t xml:space="preserve"> the importance of a pro-active positive approach to promoting good </w:t>
      </w:r>
      <w:proofErr w:type="spellStart"/>
      <w:r w:rsidRPr="00262DBD">
        <w:t>behaviour</w:t>
      </w:r>
      <w:proofErr w:type="spellEnd"/>
      <w:r w:rsidRPr="00262DBD">
        <w:t>, and as a team we:</w:t>
      </w:r>
    </w:p>
    <w:p w:rsidR="00262DBD" w:rsidRPr="00262DBD" w:rsidRDefault="00262DBD" w:rsidP="00262DBD">
      <w:pPr>
        <w:pStyle w:val="Default"/>
        <w:numPr>
          <w:ilvl w:val="0"/>
          <w:numId w:val="2"/>
        </w:numPr>
        <w:spacing w:after="41"/>
      </w:pPr>
      <w:r w:rsidRPr="00262DBD">
        <w:t xml:space="preserve">Use positive language </w:t>
      </w:r>
    </w:p>
    <w:p w:rsidR="00262DBD" w:rsidRPr="00262DBD" w:rsidRDefault="00262DBD" w:rsidP="00262DBD">
      <w:pPr>
        <w:pStyle w:val="Default"/>
        <w:numPr>
          <w:ilvl w:val="0"/>
          <w:numId w:val="2"/>
        </w:numPr>
        <w:spacing w:after="41"/>
      </w:pPr>
      <w:r w:rsidRPr="00262DBD">
        <w:t xml:space="preserve">Model high standards of </w:t>
      </w:r>
      <w:proofErr w:type="spellStart"/>
      <w:r w:rsidRPr="00262DBD">
        <w:t>behaviour</w:t>
      </w:r>
      <w:proofErr w:type="spellEnd"/>
      <w:r w:rsidRPr="00262DBD">
        <w:t xml:space="preserve"> and a calm approach to solving problems </w:t>
      </w:r>
    </w:p>
    <w:p w:rsidR="00262DBD" w:rsidRPr="00262DBD" w:rsidRDefault="00262DBD" w:rsidP="00262DBD">
      <w:pPr>
        <w:pStyle w:val="Default"/>
        <w:numPr>
          <w:ilvl w:val="0"/>
          <w:numId w:val="2"/>
        </w:numPr>
        <w:spacing w:after="41"/>
      </w:pPr>
      <w:proofErr w:type="spellStart"/>
      <w:r w:rsidRPr="00262DBD">
        <w:t>Recognise</w:t>
      </w:r>
      <w:proofErr w:type="spellEnd"/>
      <w:r w:rsidRPr="00262DBD">
        <w:t xml:space="preserve"> and highlight good </w:t>
      </w:r>
      <w:proofErr w:type="spellStart"/>
      <w:r w:rsidRPr="00262DBD">
        <w:t>behaviour</w:t>
      </w:r>
      <w:proofErr w:type="spellEnd"/>
      <w:r w:rsidRPr="00262DBD">
        <w:t xml:space="preserve"> </w:t>
      </w:r>
    </w:p>
    <w:p w:rsidR="00262DBD" w:rsidRPr="00262DBD" w:rsidRDefault="00262DBD" w:rsidP="00262DBD">
      <w:pPr>
        <w:pStyle w:val="Default"/>
        <w:numPr>
          <w:ilvl w:val="0"/>
          <w:numId w:val="2"/>
        </w:numPr>
        <w:spacing w:after="41"/>
      </w:pPr>
      <w:r w:rsidRPr="00262DBD">
        <w:t xml:space="preserve">Teach good social and communication skills </w:t>
      </w:r>
    </w:p>
    <w:p w:rsidR="00262DBD" w:rsidRPr="00262DBD" w:rsidRDefault="00262DBD" w:rsidP="00262DBD">
      <w:pPr>
        <w:pStyle w:val="Default"/>
        <w:numPr>
          <w:ilvl w:val="0"/>
          <w:numId w:val="2"/>
        </w:numPr>
        <w:spacing w:after="41"/>
      </w:pPr>
      <w:r w:rsidRPr="00262DBD">
        <w:t xml:space="preserve">Teach the children the skills they need to be able to think for themselves and solve problems </w:t>
      </w:r>
    </w:p>
    <w:p w:rsidR="00262DBD" w:rsidRPr="00262DBD" w:rsidRDefault="00262DBD" w:rsidP="00262DBD">
      <w:pPr>
        <w:pStyle w:val="Default"/>
        <w:numPr>
          <w:ilvl w:val="0"/>
          <w:numId w:val="2"/>
        </w:numPr>
        <w:spacing w:after="41"/>
      </w:pPr>
      <w:r w:rsidRPr="00262DBD">
        <w:t xml:space="preserve">Teach the children to be responsible for their own </w:t>
      </w:r>
      <w:proofErr w:type="spellStart"/>
      <w:r w:rsidRPr="00262DBD">
        <w:t>behaviour</w:t>
      </w:r>
      <w:proofErr w:type="spellEnd"/>
      <w:r w:rsidRPr="00262DBD">
        <w:t xml:space="preserve"> </w:t>
      </w:r>
    </w:p>
    <w:p w:rsidR="00262DBD" w:rsidRPr="00262DBD" w:rsidRDefault="00262DBD" w:rsidP="00262DBD">
      <w:pPr>
        <w:pStyle w:val="Default"/>
        <w:numPr>
          <w:ilvl w:val="0"/>
          <w:numId w:val="2"/>
        </w:numPr>
      </w:pPr>
      <w:r w:rsidRPr="00262DBD">
        <w:t xml:space="preserve">Work together with parents and </w:t>
      </w:r>
      <w:proofErr w:type="spellStart"/>
      <w:r w:rsidRPr="00262DBD">
        <w:t>carers</w:t>
      </w:r>
      <w:proofErr w:type="spellEnd"/>
      <w:r w:rsidRPr="00262DBD">
        <w:t xml:space="preserve"> to encourage good </w:t>
      </w:r>
      <w:proofErr w:type="spellStart"/>
      <w:r w:rsidRPr="00262DBD">
        <w:t>behaviour</w:t>
      </w:r>
      <w:proofErr w:type="spellEnd"/>
      <w:r w:rsidRPr="00262DBD">
        <w:t xml:space="preserve"> </w:t>
      </w:r>
    </w:p>
    <w:p w:rsidR="00262DBD" w:rsidRPr="00262DBD" w:rsidRDefault="00262DBD" w:rsidP="00262DBD">
      <w:pPr>
        <w:pStyle w:val="Default"/>
        <w:rPr>
          <w:b/>
          <w:u w:val="single"/>
        </w:rPr>
      </w:pPr>
    </w:p>
    <w:p w:rsidR="00262DBD" w:rsidRPr="00262DBD" w:rsidRDefault="00262DBD" w:rsidP="00262DBD">
      <w:pPr>
        <w:pStyle w:val="Default"/>
        <w:rPr>
          <w:b/>
          <w:u w:val="single"/>
        </w:rPr>
      </w:pPr>
      <w:r w:rsidRPr="00262DBD">
        <w:rPr>
          <w:b/>
          <w:u w:val="single"/>
        </w:rPr>
        <w:t>The Restorative Approach</w:t>
      </w:r>
    </w:p>
    <w:p w:rsidR="00262DBD" w:rsidRPr="00262DBD" w:rsidRDefault="00262DBD" w:rsidP="00262DBD">
      <w:pPr>
        <w:pStyle w:val="Default"/>
        <w:jc w:val="center"/>
      </w:pPr>
    </w:p>
    <w:p w:rsidR="00262DBD" w:rsidRPr="00262DBD" w:rsidRDefault="00262DBD" w:rsidP="00262DBD">
      <w:pPr>
        <w:pStyle w:val="Default"/>
        <w:jc w:val="both"/>
      </w:pPr>
      <w:r w:rsidRPr="00262DBD">
        <w:t xml:space="preserve">We </w:t>
      </w:r>
      <w:proofErr w:type="spellStart"/>
      <w:r w:rsidRPr="00262DBD">
        <w:t>recognise</w:t>
      </w:r>
      <w:proofErr w:type="spellEnd"/>
      <w:r w:rsidRPr="00262DBD">
        <w:t xml:space="preserve"> that there will be times when some children may demonstrate </w:t>
      </w:r>
      <w:proofErr w:type="spellStart"/>
      <w:r w:rsidRPr="00262DBD">
        <w:t>behaviour</w:t>
      </w:r>
      <w:proofErr w:type="spellEnd"/>
      <w:r w:rsidRPr="00262DBD">
        <w:t xml:space="preserve"> that is challenging and it is our job to help these children reflect upon this and to find a way to avoid it happening again. It is important that children are made aware that the </w:t>
      </w:r>
      <w:proofErr w:type="spellStart"/>
      <w:r w:rsidRPr="00262DBD">
        <w:t>behaviour</w:t>
      </w:r>
      <w:proofErr w:type="spellEnd"/>
      <w:r w:rsidRPr="00262DBD">
        <w:t xml:space="preserve"> they are showing is not in keeping with our expectations and are given an opportunity to put it right. Children will be given an opportunity to reflect and rectify their </w:t>
      </w:r>
      <w:proofErr w:type="spellStart"/>
      <w:r w:rsidRPr="00262DBD">
        <w:t>behaviour</w:t>
      </w:r>
      <w:proofErr w:type="spellEnd"/>
      <w:r w:rsidRPr="00262DBD">
        <w:t xml:space="preserve"> and make a positive choice. If this child is unable to make a positive choice a member of staff will support them to do this. They will then remind the child about what good </w:t>
      </w:r>
      <w:proofErr w:type="spellStart"/>
      <w:r w:rsidRPr="00262DBD">
        <w:t>behaviour</w:t>
      </w:r>
      <w:proofErr w:type="spellEnd"/>
      <w:r w:rsidRPr="00262DBD">
        <w:t xml:space="preserve"> is and our expectations of them at nursery. They will also support them by helping them to find a way to improve their </w:t>
      </w:r>
      <w:proofErr w:type="spellStart"/>
      <w:r w:rsidRPr="00262DBD">
        <w:t>behaviour</w:t>
      </w:r>
      <w:proofErr w:type="spellEnd"/>
      <w:r w:rsidRPr="00262DBD">
        <w:t xml:space="preserve"> and be able to move forward.</w:t>
      </w:r>
    </w:p>
    <w:p w:rsidR="00262DBD" w:rsidRPr="00262DBD" w:rsidRDefault="00262DBD" w:rsidP="00262DBD">
      <w:pPr>
        <w:pStyle w:val="Default"/>
        <w:jc w:val="both"/>
      </w:pPr>
    </w:p>
    <w:p w:rsidR="00262DBD" w:rsidRPr="00262DBD" w:rsidRDefault="00262DBD" w:rsidP="00262DBD">
      <w:pPr>
        <w:jc w:val="both"/>
        <w:rPr>
          <w:rFonts w:ascii="Comic Sans MS" w:hAnsi="Comic Sans MS"/>
          <w:sz w:val="24"/>
          <w:szCs w:val="24"/>
        </w:rPr>
      </w:pPr>
      <w:proofErr w:type="gramStart"/>
      <w:r w:rsidRPr="00262DBD">
        <w:rPr>
          <w:rFonts w:ascii="Comic Sans MS" w:hAnsi="Comic Sans MS"/>
          <w:sz w:val="24"/>
          <w:szCs w:val="24"/>
        </w:rPr>
        <w:t xml:space="preserve">In cases where ‘making positive choices’ has been necessary parents or </w:t>
      </w:r>
      <w:proofErr w:type="spellStart"/>
      <w:r w:rsidRPr="00262DBD">
        <w:rPr>
          <w:rFonts w:ascii="Comic Sans MS" w:hAnsi="Comic Sans MS"/>
          <w:sz w:val="24"/>
          <w:szCs w:val="24"/>
        </w:rPr>
        <w:t>carers</w:t>
      </w:r>
      <w:proofErr w:type="spellEnd"/>
      <w:r w:rsidRPr="00262DBD">
        <w:rPr>
          <w:rFonts w:ascii="Comic Sans MS" w:hAnsi="Comic Sans MS"/>
          <w:sz w:val="24"/>
          <w:szCs w:val="24"/>
        </w:rPr>
        <w:t xml:space="preserve"> will be informed so that the importance of good </w:t>
      </w:r>
      <w:proofErr w:type="spellStart"/>
      <w:r w:rsidRPr="00262DBD">
        <w:rPr>
          <w:rFonts w:ascii="Comic Sans MS" w:hAnsi="Comic Sans MS"/>
          <w:sz w:val="24"/>
          <w:szCs w:val="24"/>
        </w:rPr>
        <w:t>behaviour</w:t>
      </w:r>
      <w:proofErr w:type="spellEnd"/>
      <w:r w:rsidRPr="00262DBD">
        <w:rPr>
          <w:rFonts w:ascii="Comic Sans MS" w:hAnsi="Comic Sans MS"/>
          <w:sz w:val="24"/>
          <w:szCs w:val="24"/>
        </w:rPr>
        <w:t xml:space="preserve"> can be reinforced at home.</w:t>
      </w:r>
      <w:proofErr w:type="gramEnd"/>
    </w:p>
    <w:p w:rsidR="00F60CE3" w:rsidRPr="00262DBD" w:rsidRDefault="00F60CE3">
      <w:pPr>
        <w:rPr>
          <w:rFonts w:ascii="Comic Sans MS" w:hAnsi="Comic Sans MS"/>
          <w:sz w:val="24"/>
          <w:szCs w:val="24"/>
        </w:rPr>
      </w:pPr>
    </w:p>
    <w:sectPr w:rsidR="00F60CE3" w:rsidRPr="00262DBD" w:rsidSect="00F60C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5937"/>
    <w:multiLevelType w:val="hybridMultilevel"/>
    <w:tmpl w:val="C7D4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A6BF6"/>
    <w:multiLevelType w:val="hybridMultilevel"/>
    <w:tmpl w:val="1DB8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56676"/>
    <w:multiLevelType w:val="hybridMultilevel"/>
    <w:tmpl w:val="1F600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DBD"/>
    <w:rsid w:val="00262DBD"/>
    <w:rsid w:val="0076441D"/>
    <w:rsid w:val="008B77E1"/>
    <w:rsid w:val="00F30FF1"/>
    <w:rsid w:val="00F60C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DBD"/>
    <w:pPr>
      <w:autoSpaceDE w:val="0"/>
      <w:autoSpaceDN w:val="0"/>
      <w:adjustRightInd w:val="0"/>
      <w:spacing w:after="0" w:line="240" w:lineRule="auto"/>
    </w:pPr>
    <w:rPr>
      <w:rFonts w:ascii="Comic Sans MS" w:hAnsi="Comic Sans MS" w:cs="Comic Sans MS"/>
      <w:color w:val="000000"/>
      <w:sz w:val="24"/>
      <w:szCs w:val="24"/>
      <w:lang w:val="en-US"/>
    </w:rPr>
  </w:style>
  <w:style w:type="paragraph" w:styleId="BalloonText">
    <w:name w:val="Balloon Text"/>
    <w:basedOn w:val="Normal"/>
    <w:link w:val="BalloonTextChar"/>
    <w:uiPriority w:val="99"/>
    <w:semiHidden/>
    <w:unhideWhenUsed/>
    <w:rsid w:val="0076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1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2537</Characters>
  <Application>Microsoft Office Word</Application>
  <DocSecurity>0</DocSecurity>
  <Lines>21</Lines>
  <Paragraphs>5</Paragraphs>
  <ScaleCrop>false</ScaleCrop>
  <Company>Midlothian Council - Education</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mcallij1</dc:creator>
  <cp:lastModifiedBy>reide31</cp:lastModifiedBy>
  <cp:revision>3</cp:revision>
  <dcterms:created xsi:type="dcterms:W3CDTF">2018-12-11T16:35:00Z</dcterms:created>
  <dcterms:modified xsi:type="dcterms:W3CDTF">2018-12-17T15:52:00Z</dcterms:modified>
</cp:coreProperties>
</file>