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90" w:type="dxa"/>
        <w:tblLayout w:type="fixed"/>
        <w:tblLook w:val="04A0"/>
      </w:tblPr>
      <w:tblGrid>
        <w:gridCol w:w="4426"/>
        <w:gridCol w:w="6264"/>
      </w:tblGrid>
      <w:tr w:rsidR="00E14434" w:rsidRPr="00D809BF" w:rsidTr="00094929">
        <w:trPr>
          <w:trHeight w:val="706"/>
        </w:trPr>
        <w:tc>
          <w:tcPr>
            <w:tcW w:w="10690" w:type="dxa"/>
            <w:gridSpan w:val="2"/>
            <w:tcBorders>
              <w:top w:val="nil"/>
              <w:left w:val="nil"/>
              <w:bottom w:val="single" w:sz="24" w:space="0" w:color="auto"/>
              <w:right w:val="nil"/>
            </w:tcBorders>
          </w:tcPr>
          <w:p w:rsidR="00E14434" w:rsidRPr="00D809BF" w:rsidRDefault="00404A0E" w:rsidP="005A6DD5">
            <w:pPr>
              <w:jc w:val="center"/>
              <w:rPr>
                <w:rFonts w:ascii="SassoonCRInfant" w:hAnsi="SassoonCRInfant"/>
                <w:b/>
                <w:sz w:val="52"/>
                <w:szCs w:val="52"/>
              </w:rPr>
            </w:pPr>
            <w:r>
              <w:rPr>
                <w:noProof/>
                <w:sz w:val="24"/>
                <w:szCs w:val="24"/>
                <w:lang w:eastAsia="en-GB"/>
              </w:rPr>
              <w:drawing>
                <wp:anchor distT="0" distB="0" distL="114300" distR="114300" simplePos="0" relativeHeight="251642368" behindDoc="0" locked="0" layoutInCell="1" allowOverlap="1">
                  <wp:simplePos x="0" y="0"/>
                  <wp:positionH relativeFrom="column">
                    <wp:posOffset>6038850</wp:posOffset>
                  </wp:positionH>
                  <wp:positionV relativeFrom="paragraph">
                    <wp:posOffset>-327025</wp:posOffset>
                  </wp:positionV>
                  <wp:extent cx="590550" cy="590550"/>
                  <wp:effectExtent l="19050" t="0" r="0" b="0"/>
                  <wp:wrapNone/>
                  <wp:docPr id="3" name="Picture 1" descr="Image result for woodbur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burn primary school logo"/>
                          <pic:cNvPicPr>
                            <a:picLocks noChangeAspect="1" noChangeArrowheads="1"/>
                          </pic:cNvPicPr>
                        </pic:nvPicPr>
                        <pic:blipFill>
                          <a:blip r:embed="rId6"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r w:rsidR="00850EF8">
              <w:rPr>
                <w:rFonts w:ascii="SassoonCRInfant" w:hAnsi="SassoonCRInfant"/>
                <w:b/>
                <w:sz w:val="52"/>
                <w:szCs w:val="52"/>
              </w:rPr>
              <w:t>Primary 6</w:t>
            </w:r>
            <w:r w:rsidR="005A6DD5">
              <w:rPr>
                <w:rFonts w:ascii="SassoonCRInfant" w:hAnsi="SassoonCRInfant"/>
                <w:b/>
                <w:sz w:val="52"/>
                <w:szCs w:val="52"/>
              </w:rPr>
              <w:t>M/P</w:t>
            </w:r>
            <w:r w:rsidR="00FE15A9" w:rsidRPr="00D809BF">
              <w:rPr>
                <w:rFonts w:ascii="SassoonCRInfant" w:hAnsi="SassoonCRInfant"/>
                <w:b/>
                <w:sz w:val="52"/>
                <w:szCs w:val="52"/>
              </w:rPr>
              <w:t xml:space="preserve"> - </w:t>
            </w:r>
            <w:r w:rsidR="00CD7717">
              <w:rPr>
                <w:rFonts w:ascii="SassoonCRInfant" w:hAnsi="SassoonCRInfant"/>
                <w:b/>
                <w:sz w:val="52"/>
                <w:szCs w:val="52"/>
              </w:rPr>
              <w:t xml:space="preserve">Term </w:t>
            </w:r>
            <w:r w:rsidR="00100E86">
              <w:rPr>
                <w:rFonts w:ascii="SassoonCRInfant" w:hAnsi="SassoonCRInfant"/>
                <w:b/>
                <w:sz w:val="52"/>
                <w:szCs w:val="52"/>
              </w:rPr>
              <w:t>3</w:t>
            </w:r>
            <w:r w:rsidR="00E14434" w:rsidRPr="00D809BF">
              <w:rPr>
                <w:rFonts w:ascii="SassoonCRInfant" w:hAnsi="SassoonCRInfant"/>
                <w:b/>
                <w:sz w:val="52"/>
                <w:szCs w:val="52"/>
              </w:rPr>
              <w:t xml:space="preserve"> Newsletter</w:t>
            </w:r>
          </w:p>
        </w:tc>
      </w:tr>
      <w:tr w:rsidR="00404A0E" w:rsidRPr="00D809BF" w:rsidTr="00404A0E">
        <w:trPr>
          <w:trHeight w:val="652"/>
        </w:trPr>
        <w:tc>
          <w:tcPr>
            <w:tcW w:w="10690" w:type="dxa"/>
            <w:gridSpan w:val="2"/>
            <w:tcBorders>
              <w:top w:val="single" w:sz="24" w:space="0" w:color="auto"/>
              <w:left w:val="single" w:sz="24" w:space="0" w:color="auto"/>
              <w:right w:val="single" w:sz="24" w:space="0" w:color="auto"/>
            </w:tcBorders>
            <w:shd w:val="clear" w:color="auto" w:fill="auto"/>
          </w:tcPr>
          <w:p w:rsidR="00404A0E" w:rsidRPr="00C2352D" w:rsidRDefault="00100E86" w:rsidP="00404A0E">
            <w:pPr>
              <w:rPr>
                <w:rFonts w:ascii="SassoonCRInfant" w:hAnsi="SassoonCRInfant"/>
              </w:rPr>
            </w:pPr>
            <w:r>
              <w:rPr>
                <w:rFonts w:ascii="SassoonCRInfant" w:hAnsi="SassoonCRInfant"/>
              </w:rPr>
              <w:t>Happy New Year! The children have come back from their Winter break well-rested and ready to learn. We are excited to see what 2020 has to offer us.</w:t>
            </w:r>
            <w:r w:rsidR="00D27DB9">
              <w:rPr>
                <w:rFonts w:ascii="SassoonCRInfant" w:hAnsi="SassoonCRInfant"/>
              </w:rPr>
              <w:t xml:space="preserve"> </w:t>
            </w:r>
          </w:p>
        </w:tc>
      </w:tr>
      <w:tr w:rsidR="00FE2A29" w:rsidRPr="00D809BF" w:rsidTr="00404A0E">
        <w:trPr>
          <w:trHeight w:val="4383"/>
        </w:trPr>
        <w:tc>
          <w:tcPr>
            <w:tcW w:w="4426" w:type="dxa"/>
            <w:tcBorders>
              <w:left w:val="single" w:sz="24" w:space="0" w:color="auto"/>
            </w:tcBorders>
            <w:shd w:val="clear" w:color="auto" w:fill="auto"/>
          </w:tcPr>
          <w:p w:rsidR="00842A95" w:rsidRPr="00404A0E" w:rsidRDefault="00842A95" w:rsidP="00842A95">
            <w:pPr>
              <w:rPr>
                <w:rFonts w:ascii="SassoonCRInfant" w:hAnsi="SassoonCRInfant"/>
                <w:szCs w:val="24"/>
              </w:rPr>
            </w:pPr>
            <w:r w:rsidRPr="00404A0E">
              <w:rPr>
                <w:rFonts w:ascii="SassoonCRInfant" w:hAnsi="SassoonCRInfant"/>
                <w:b/>
                <w:bCs/>
                <w:szCs w:val="24"/>
              </w:rPr>
              <w:t>Topics</w:t>
            </w:r>
          </w:p>
          <w:p w:rsidR="007825E4" w:rsidRDefault="00100E86" w:rsidP="00C2352D">
            <w:pPr>
              <w:rPr>
                <w:rFonts w:ascii="SassoonCRInfant" w:hAnsi="SassoonCRInfant"/>
                <w:szCs w:val="24"/>
              </w:rPr>
            </w:pPr>
            <w:r>
              <w:rPr>
                <w:rFonts w:ascii="SassoonCRInfant" w:hAnsi="SassoonCRInfant"/>
                <w:szCs w:val="24"/>
              </w:rPr>
              <w:t>We have begun 2020 by looking at the work of Robert Burns. We will be researching his life, what happens at a typical Burns supper and looking at a selection of his most famous poems. After this we will have a go at writing our own Scots poems and will showcase our work to parents at our P6 Burns supper. Letters have gone out regarding this.</w:t>
            </w:r>
          </w:p>
          <w:p w:rsidR="00100E86" w:rsidRDefault="00100E86" w:rsidP="00C2352D">
            <w:pPr>
              <w:rPr>
                <w:rFonts w:ascii="SassoonCRInfant" w:hAnsi="SassoonCRInfant"/>
                <w:szCs w:val="24"/>
              </w:rPr>
            </w:pPr>
          </w:p>
          <w:p w:rsidR="00100E86" w:rsidRDefault="00DA6723" w:rsidP="00C2352D">
            <w:pPr>
              <w:rPr>
                <w:rFonts w:ascii="SassoonCRInfant" w:hAnsi="SassoonCRInfant"/>
                <w:szCs w:val="24"/>
              </w:rPr>
            </w:pPr>
            <w:r>
              <w:rPr>
                <w:rFonts w:ascii="SassoonCRInfant" w:hAnsi="SassoonCRInfant"/>
                <w:szCs w:val="24"/>
              </w:rPr>
              <w:t>Following on from this</w:t>
            </w:r>
            <w:r w:rsidR="00100E86">
              <w:rPr>
                <w:rFonts w:ascii="SassoonCRInfant" w:hAnsi="SassoonCRInfant"/>
                <w:szCs w:val="24"/>
              </w:rPr>
              <w:t>, we will b</w:t>
            </w:r>
            <w:r w:rsidR="00B85F87">
              <w:rPr>
                <w:rFonts w:ascii="SassoonCRInfant" w:hAnsi="SassoonCRInfant"/>
                <w:szCs w:val="24"/>
              </w:rPr>
              <w:t>e looking closely at the area of Dalkeith and the wider area of Edinburgh. We will be looking at the physical environment and looking at landscape features of Edinburgh such as Arthur’s Seat.</w:t>
            </w:r>
          </w:p>
          <w:p w:rsidR="007825E4" w:rsidRPr="00404A0E" w:rsidRDefault="007825E4" w:rsidP="00C2352D">
            <w:pPr>
              <w:rPr>
                <w:rFonts w:ascii="SassoonCRInfant" w:hAnsi="SassoonCRInfant"/>
                <w:szCs w:val="24"/>
              </w:rPr>
            </w:pPr>
          </w:p>
        </w:tc>
        <w:tc>
          <w:tcPr>
            <w:tcW w:w="6264" w:type="dxa"/>
            <w:tcBorders>
              <w:right w:val="single" w:sz="24" w:space="0" w:color="auto"/>
            </w:tcBorders>
            <w:shd w:val="clear" w:color="auto" w:fill="FFFFFF" w:themeFill="background1"/>
          </w:tcPr>
          <w:p w:rsidR="00FE2A29" w:rsidRPr="00404A0E" w:rsidRDefault="00FE2A29" w:rsidP="00691098">
            <w:pPr>
              <w:rPr>
                <w:rFonts w:ascii="SassoonCRInfant" w:hAnsi="SassoonCRInfant"/>
                <w:b/>
                <w:szCs w:val="24"/>
              </w:rPr>
            </w:pPr>
            <w:r w:rsidRPr="00404A0E">
              <w:rPr>
                <w:rFonts w:ascii="SassoonCRInfant" w:hAnsi="SassoonCRInfant"/>
                <w:b/>
                <w:szCs w:val="24"/>
              </w:rPr>
              <w:t xml:space="preserve">Numeracy and Maths </w:t>
            </w:r>
          </w:p>
          <w:p w:rsidR="00850EF8" w:rsidRDefault="00850EF8" w:rsidP="00850EF8">
            <w:pPr>
              <w:rPr>
                <w:rFonts w:ascii="SassoonCRInfant" w:hAnsi="SassoonCRInfant"/>
                <w:szCs w:val="24"/>
              </w:rPr>
            </w:pPr>
            <w:r w:rsidRPr="00404A0E">
              <w:rPr>
                <w:rFonts w:ascii="SassoonCRInfant" w:hAnsi="SassoonCRInfant"/>
                <w:szCs w:val="24"/>
              </w:rPr>
              <w:t>The children will continue to follow M.U.M.P (Midlothian Understanding Mathematics Programm</w:t>
            </w:r>
            <w:r w:rsidR="00B543BD">
              <w:rPr>
                <w:rFonts w:ascii="SassoonCRInfant" w:hAnsi="SassoonCRInfant"/>
                <w:szCs w:val="24"/>
              </w:rPr>
              <w:t>e)</w:t>
            </w:r>
            <w:r w:rsidRPr="00404A0E">
              <w:rPr>
                <w:rFonts w:ascii="SassoonCRInfant" w:hAnsi="SassoonCRInfant"/>
                <w:szCs w:val="24"/>
              </w:rPr>
              <w:t xml:space="preserve">.  They will extend their knowledge of basic facts and develop skills in using a range of strategies for calculations.  This term we will also be working on </w:t>
            </w:r>
            <w:r w:rsidR="00B543BD">
              <w:rPr>
                <w:rFonts w:ascii="SassoonCRInfant" w:hAnsi="SassoonCRInfant"/>
                <w:szCs w:val="24"/>
              </w:rPr>
              <w:t>Fractions and Time.</w:t>
            </w:r>
          </w:p>
          <w:p w:rsidR="00B543BD" w:rsidRDefault="00B543BD" w:rsidP="00850EF8">
            <w:pPr>
              <w:rPr>
                <w:rFonts w:ascii="SassoonCRInfant" w:hAnsi="SassoonCRInfant"/>
                <w:szCs w:val="24"/>
              </w:rPr>
            </w:pPr>
          </w:p>
          <w:p w:rsidR="00FE2A29" w:rsidRPr="00B543BD" w:rsidRDefault="00B543BD" w:rsidP="00927193">
            <w:pPr>
              <w:rPr>
                <w:rFonts w:ascii="SassoonCRInfant" w:hAnsi="SassoonCRInfant"/>
                <w:b/>
                <w:szCs w:val="24"/>
              </w:rPr>
            </w:pPr>
            <w:r w:rsidRPr="00B543BD">
              <w:rPr>
                <w:rFonts w:ascii="SassoonCRInfant" w:hAnsi="SassoonCRInfant"/>
                <w:b/>
                <w:szCs w:val="24"/>
              </w:rPr>
              <w:t>Times Tables</w:t>
            </w:r>
          </w:p>
          <w:p w:rsidR="00B543BD" w:rsidRPr="00404A0E" w:rsidRDefault="00B543BD" w:rsidP="00B5516D">
            <w:pPr>
              <w:rPr>
                <w:rFonts w:ascii="SassoonCRInfant" w:hAnsi="SassoonCRInfant"/>
                <w:szCs w:val="24"/>
              </w:rPr>
            </w:pPr>
            <w:r>
              <w:rPr>
                <w:rFonts w:ascii="SassoonCRInfant" w:hAnsi="SassoonCRInfant"/>
                <w:noProof/>
                <w:szCs w:val="24"/>
                <w:lang w:eastAsia="en-GB"/>
              </w:rPr>
              <w:drawing>
                <wp:anchor distT="0" distB="0" distL="114300" distR="114300" simplePos="0" relativeHeight="251676160" behindDoc="0" locked="0" layoutInCell="1" allowOverlap="1">
                  <wp:simplePos x="0" y="0"/>
                  <wp:positionH relativeFrom="column">
                    <wp:posOffset>2142344</wp:posOffset>
                  </wp:positionH>
                  <wp:positionV relativeFrom="paragraph">
                    <wp:posOffset>764540</wp:posOffset>
                  </wp:positionV>
                  <wp:extent cx="834055" cy="546100"/>
                  <wp:effectExtent l="0" t="0" r="444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_symbols[1].gif"/>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834055" cy="546100"/>
                          </a:xfrm>
                          <a:prstGeom prst="rect">
                            <a:avLst/>
                          </a:prstGeom>
                        </pic:spPr>
                      </pic:pic>
                    </a:graphicData>
                  </a:graphic>
                </wp:anchor>
              </w:drawing>
            </w:r>
            <w:r w:rsidR="00B5516D">
              <w:rPr>
                <w:rFonts w:ascii="SassoonCRInfant" w:hAnsi="SassoonCRInfant"/>
                <w:szCs w:val="24"/>
              </w:rPr>
              <w:t>A</w:t>
            </w:r>
            <w:r>
              <w:rPr>
                <w:rFonts w:ascii="SassoonCRInfant" w:hAnsi="SassoonCRInfant"/>
                <w:szCs w:val="24"/>
              </w:rPr>
              <w:t xml:space="preserve"> lot of the work </w:t>
            </w:r>
            <w:r w:rsidR="00B5516D">
              <w:rPr>
                <w:rFonts w:ascii="SassoonCRInfant" w:hAnsi="SassoonCRInfant"/>
                <w:szCs w:val="24"/>
              </w:rPr>
              <w:t xml:space="preserve">being covered this term will </w:t>
            </w:r>
            <w:r>
              <w:rPr>
                <w:rFonts w:ascii="SassoonCRInfant" w:hAnsi="SassoonCRInfant"/>
                <w:szCs w:val="24"/>
              </w:rPr>
              <w:t xml:space="preserve">be building on knowledge of multiplication and division It is important that the children are confident with this. Recommended games on the website </w:t>
            </w:r>
            <w:proofErr w:type="spellStart"/>
            <w:r>
              <w:rPr>
                <w:rFonts w:ascii="SassoonCRInfant" w:hAnsi="SassoonCRInfant"/>
                <w:szCs w:val="24"/>
              </w:rPr>
              <w:t>Topmarks</w:t>
            </w:r>
            <w:proofErr w:type="spellEnd"/>
            <w:r>
              <w:rPr>
                <w:rFonts w:ascii="SassoonCRInfant" w:hAnsi="SassoonCRInfant"/>
                <w:szCs w:val="24"/>
              </w:rPr>
              <w:t xml:space="preserve"> (</w:t>
            </w:r>
            <w:hyperlink r:id="rId8" w:history="1">
              <w:r w:rsidRPr="00FC3ACA">
                <w:rPr>
                  <w:rStyle w:val="Hyperlink"/>
                  <w:rFonts w:ascii="SassoonCRInfant" w:hAnsi="SassoonCRInfant"/>
                  <w:szCs w:val="24"/>
                </w:rPr>
                <w:t>www.topmarks.co.uk</w:t>
              </w:r>
            </w:hyperlink>
            <w:r>
              <w:rPr>
                <w:rFonts w:ascii="SassoonCRInfant" w:hAnsi="SassoonCRInfant"/>
                <w:szCs w:val="24"/>
              </w:rPr>
              <w:t xml:space="preserve">) include </w:t>
            </w:r>
            <w:r w:rsidR="00DA6723">
              <w:rPr>
                <w:rFonts w:ascii="SassoonCRInfant" w:hAnsi="SassoonCRInfant"/>
                <w:szCs w:val="24"/>
              </w:rPr>
              <w:t>‘</w:t>
            </w:r>
            <w:r>
              <w:rPr>
                <w:rFonts w:ascii="SassoonCRInfant" w:hAnsi="SassoonCRInfant"/>
                <w:szCs w:val="24"/>
              </w:rPr>
              <w:t>Hit the Button</w:t>
            </w:r>
            <w:r w:rsidR="00DA6723">
              <w:rPr>
                <w:rFonts w:ascii="SassoonCRInfant" w:hAnsi="SassoonCRInfant"/>
                <w:szCs w:val="24"/>
              </w:rPr>
              <w:t>’</w:t>
            </w:r>
            <w:r>
              <w:rPr>
                <w:rFonts w:ascii="SassoonCRInfant" w:hAnsi="SassoonCRInfant"/>
                <w:szCs w:val="24"/>
              </w:rPr>
              <w:t xml:space="preserve"> and </w:t>
            </w:r>
            <w:r w:rsidR="00DA6723">
              <w:rPr>
                <w:rFonts w:ascii="SassoonCRInfant" w:hAnsi="SassoonCRInfant"/>
                <w:szCs w:val="24"/>
              </w:rPr>
              <w:t>‘</w:t>
            </w:r>
            <w:r>
              <w:rPr>
                <w:rFonts w:ascii="SassoonCRInfant" w:hAnsi="SassoonCRInfant"/>
                <w:szCs w:val="24"/>
              </w:rPr>
              <w:t>Coconut Multiples</w:t>
            </w:r>
            <w:r w:rsidR="00DA6723">
              <w:rPr>
                <w:rFonts w:ascii="SassoonCRInfant" w:hAnsi="SassoonCRInfant"/>
                <w:szCs w:val="24"/>
              </w:rPr>
              <w:t>’</w:t>
            </w:r>
            <w:r>
              <w:rPr>
                <w:rFonts w:ascii="SassoonCRInfant" w:hAnsi="SassoonCRInfant"/>
                <w:szCs w:val="24"/>
              </w:rPr>
              <w:t xml:space="preserve">. </w:t>
            </w:r>
          </w:p>
        </w:tc>
      </w:tr>
      <w:tr w:rsidR="00404A0E" w:rsidRPr="00D809BF" w:rsidTr="007825E4">
        <w:trPr>
          <w:trHeight w:val="2682"/>
        </w:trPr>
        <w:tc>
          <w:tcPr>
            <w:tcW w:w="4426" w:type="dxa"/>
            <w:vMerge w:val="restart"/>
            <w:tcBorders>
              <w:left w:val="single" w:sz="24" w:space="0" w:color="auto"/>
            </w:tcBorders>
            <w:shd w:val="clear" w:color="auto" w:fill="FFFFFF" w:themeFill="background1"/>
          </w:tcPr>
          <w:p w:rsidR="00B543BD" w:rsidRPr="00404A0E" w:rsidRDefault="00B543BD" w:rsidP="00B543BD">
            <w:pPr>
              <w:rPr>
                <w:rFonts w:ascii="SassoonCRInfant" w:hAnsi="SassoonCRInfant"/>
                <w:b/>
                <w:szCs w:val="24"/>
              </w:rPr>
            </w:pPr>
            <w:r w:rsidRPr="00404A0E">
              <w:rPr>
                <w:rFonts w:ascii="SassoonCRInfant" w:hAnsi="SassoonCRInfant"/>
                <w:b/>
                <w:szCs w:val="24"/>
              </w:rPr>
              <w:t>Literacy and English</w:t>
            </w:r>
          </w:p>
          <w:p w:rsidR="00B543BD" w:rsidRDefault="00B543BD" w:rsidP="00B543BD">
            <w:pPr>
              <w:rPr>
                <w:rFonts w:ascii="SassoonCRInfant" w:hAnsi="SassoonCRInfant"/>
              </w:rPr>
            </w:pPr>
            <w:r w:rsidRPr="00404A0E">
              <w:rPr>
                <w:rFonts w:ascii="SassoonCRInfant" w:hAnsi="SassoonCRInfant"/>
                <w:szCs w:val="24"/>
              </w:rPr>
              <w:t>We will be using a Lite</w:t>
            </w:r>
            <w:r>
              <w:rPr>
                <w:rFonts w:ascii="SassoonCRInfant" w:hAnsi="SassoonCRInfant"/>
                <w:szCs w:val="24"/>
              </w:rPr>
              <w:t xml:space="preserve">racy Team format across P6 </w:t>
            </w:r>
            <w:r w:rsidRPr="00404A0E">
              <w:rPr>
                <w:rFonts w:ascii="SassoonCRInfant" w:hAnsi="SassoonCRInfant"/>
                <w:szCs w:val="24"/>
              </w:rPr>
              <w:t xml:space="preserve">whereby learners are set by ability. These groupings are flexible and will change throughout the year. Writing will take place in our own classes. </w:t>
            </w:r>
            <w:r>
              <w:rPr>
                <w:rFonts w:ascii="SassoonCRInfant" w:hAnsi="SassoonCRInfant"/>
                <w:szCs w:val="24"/>
              </w:rPr>
              <w:t>We will begin our term focussing on Robert Burns and other Scots poets. Following this the children will be</w:t>
            </w:r>
            <w:r w:rsidRPr="00404A0E">
              <w:rPr>
                <w:rFonts w:ascii="SassoonCRInfant" w:hAnsi="SassoonCRInfant"/>
                <w:szCs w:val="24"/>
              </w:rPr>
              <w:t xml:space="preserve"> wor</w:t>
            </w:r>
            <w:r>
              <w:rPr>
                <w:rFonts w:ascii="SassoonCRInfant" w:hAnsi="SassoonCRInfant"/>
                <w:szCs w:val="24"/>
              </w:rPr>
              <w:t xml:space="preserve">king on how to create </w:t>
            </w:r>
            <w:r w:rsidR="00A621D5">
              <w:rPr>
                <w:rFonts w:ascii="SassoonCRInfant" w:hAnsi="SassoonCRInfant"/>
                <w:szCs w:val="24"/>
              </w:rPr>
              <w:t>characterisation</w:t>
            </w:r>
            <w:r w:rsidR="00DA6723">
              <w:rPr>
                <w:rFonts w:ascii="SassoonCRInfant" w:hAnsi="SassoonCRInfant"/>
                <w:szCs w:val="24"/>
              </w:rPr>
              <w:t xml:space="preserve"> w</w:t>
            </w:r>
            <w:r>
              <w:rPr>
                <w:rFonts w:ascii="SassoonCRInfant" w:hAnsi="SassoonCRInfant"/>
                <w:szCs w:val="24"/>
              </w:rPr>
              <w:t>ithin a story. We w</w:t>
            </w:r>
            <w:r w:rsidR="00A621D5">
              <w:rPr>
                <w:rFonts w:ascii="SassoonCRInfant" w:hAnsi="SassoonCRInfant"/>
                <w:szCs w:val="24"/>
              </w:rPr>
              <w:t xml:space="preserve">ill be focusing on the poem of The Highwayman and the short story of Voices in the Park </w:t>
            </w:r>
            <w:r>
              <w:rPr>
                <w:rFonts w:ascii="SassoonCRInfant" w:hAnsi="SassoonCRInfant"/>
                <w:szCs w:val="24"/>
              </w:rPr>
              <w:t>and using this as part of our Talk for Writing approach.</w:t>
            </w:r>
          </w:p>
          <w:p w:rsidR="004417C0" w:rsidRDefault="004417C0" w:rsidP="004417C0">
            <w:pPr>
              <w:rPr>
                <w:rFonts w:ascii="SassoonCRInfant" w:hAnsi="SassoonCRInfant"/>
                <w:b/>
                <w:bCs/>
                <w:szCs w:val="24"/>
              </w:rPr>
            </w:pPr>
          </w:p>
          <w:p w:rsidR="004417C0" w:rsidRDefault="00541859" w:rsidP="004417C0">
            <w:pPr>
              <w:rPr>
                <w:rFonts w:ascii="SassoonCRInfant" w:hAnsi="SassoonCRInfant"/>
                <w:b/>
                <w:bCs/>
                <w:szCs w:val="24"/>
              </w:rPr>
            </w:pPr>
            <w:r>
              <w:rPr>
                <w:rFonts w:ascii="SassoonCRInfant" w:hAnsi="SassoonCRInfant"/>
                <w:b/>
                <w:bCs/>
                <w:szCs w:val="24"/>
              </w:rPr>
              <w:t>Storyteller</w:t>
            </w:r>
          </w:p>
          <w:p w:rsidR="007825E4" w:rsidRPr="007825E4" w:rsidRDefault="005A6DD5" w:rsidP="005A6DD5">
            <w:pPr>
              <w:rPr>
                <w:rFonts w:ascii="SassoonCRInfant" w:hAnsi="SassoonCRInfant"/>
              </w:rPr>
            </w:pPr>
            <w:r>
              <w:rPr>
                <w:rFonts w:ascii="SassoonCRInfant" w:hAnsi="SassoonCRInfant"/>
                <w:szCs w:val="24"/>
              </w:rPr>
              <w:t>P6M/P</w:t>
            </w:r>
            <w:r w:rsidR="00541859">
              <w:rPr>
                <w:rFonts w:ascii="SassoonCRInfant" w:hAnsi="SassoonCRInfant"/>
                <w:szCs w:val="24"/>
              </w:rPr>
              <w:t xml:space="preserve"> will have Tim the storyteller in our class on </w:t>
            </w:r>
            <w:r>
              <w:rPr>
                <w:rFonts w:ascii="SassoonCRInfant" w:hAnsi="SassoonCRInfant"/>
                <w:szCs w:val="24"/>
              </w:rPr>
              <w:t>Thursdays</w:t>
            </w:r>
            <w:r w:rsidR="00541859">
              <w:rPr>
                <w:rFonts w:ascii="SassoonCRInfant" w:hAnsi="SassoonCRInfant"/>
                <w:szCs w:val="24"/>
              </w:rPr>
              <w:t>. The children will experience the art of storytelling and be told some elusive riddles.</w:t>
            </w:r>
          </w:p>
        </w:tc>
        <w:tc>
          <w:tcPr>
            <w:tcW w:w="6264" w:type="dxa"/>
            <w:tcBorders>
              <w:right w:val="single" w:sz="24" w:space="0" w:color="auto"/>
            </w:tcBorders>
            <w:shd w:val="clear" w:color="auto" w:fill="auto"/>
          </w:tcPr>
          <w:p w:rsidR="00404A0E" w:rsidRPr="00404A0E" w:rsidRDefault="00404A0E" w:rsidP="00015833">
            <w:pPr>
              <w:rPr>
                <w:rFonts w:ascii="SassoonCRInfant" w:hAnsi="SassoonCRInfant"/>
                <w:b/>
                <w:szCs w:val="24"/>
              </w:rPr>
            </w:pPr>
            <w:r w:rsidRPr="00404A0E">
              <w:rPr>
                <w:rFonts w:ascii="SassoonCRInfant" w:hAnsi="SassoonCRInfant"/>
                <w:b/>
                <w:noProof/>
                <w:szCs w:val="24"/>
                <w:lang w:eastAsia="en-GB"/>
              </w:rPr>
              <w:drawing>
                <wp:anchor distT="0" distB="0" distL="114300" distR="114300" simplePos="0" relativeHeight="251668992" behindDoc="0" locked="0" layoutInCell="1" allowOverlap="1">
                  <wp:simplePos x="0" y="0"/>
                  <wp:positionH relativeFrom="column">
                    <wp:posOffset>5676900</wp:posOffset>
                  </wp:positionH>
                  <wp:positionV relativeFrom="paragraph">
                    <wp:posOffset>58420</wp:posOffset>
                  </wp:positionV>
                  <wp:extent cx="771525" cy="619125"/>
                  <wp:effectExtent l="19050" t="0" r="9525" b="0"/>
                  <wp:wrapNone/>
                  <wp:docPr id="20" name="Picture 1" descr="C:\Users\slymal41\AppData\Local\Microsoft\Windows\Temporary Internet Files\Content.IE5\56HSZFAK\calendar_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ymal41\AppData\Local\Microsoft\Windows\Temporary Internet Files\Content.IE5\56HSZFAK\calendar_icon[1].png"/>
                          <pic:cNvPicPr>
                            <a:picLocks noChangeAspect="1" noChangeArrowheads="1"/>
                          </pic:cNvPicPr>
                        </pic:nvPicPr>
                        <pic:blipFill>
                          <a:blip r:embed="rId9" cstate="print"/>
                          <a:srcRect t="10000" r="-297" b="9734"/>
                          <a:stretch>
                            <a:fillRect/>
                          </a:stretch>
                        </pic:blipFill>
                        <pic:spPr bwMode="auto">
                          <a:xfrm>
                            <a:off x="0" y="0"/>
                            <a:ext cx="771525" cy="619125"/>
                          </a:xfrm>
                          <a:prstGeom prst="rect">
                            <a:avLst/>
                          </a:prstGeom>
                          <a:noFill/>
                          <a:ln w="9525">
                            <a:noFill/>
                            <a:miter lim="800000"/>
                            <a:headEnd/>
                            <a:tailEnd/>
                          </a:ln>
                        </pic:spPr>
                      </pic:pic>
                    </a:graphicData>
                  </a:graphic>
                </wp:anchor>
              </w:drawing>
            </w:r>
            <w:r w:rsidRPr="00404A0E">
              <w:rPr>
                <w:rFonts w:ascii="SassoonCRInfant" w:hAnsi="SassoonCRInfant"/>
                <w:b/>
                <w:szCs w:val="24"/>
              </w:rPr>
              <w:t>Specialist Teachers</w:t>
            </w:r>
          </w:p>
          <w:p w:rsidR="00404A0E" w:rsidRPr="00404A0E" w:rsidRDefault="00C0552D" w:rsidP="00015833">
            <w:pPr>
              <w:rPr>
                <w:rFonts w:ascii="SassoonCRInfant" w:hAnsi="SassoonCRInfant"/>
                <w:szCs w:val="24"/>
              </w:rPr>
            </w:pPr>
            <w:r>
              <w:rPr>
                <w:rFonts w:ascii="SassoonCRInfant" w:hAnsi="SassoonCRInfant"/>
                <w:szCs w:val="24"/>
              </w:rPr>
              <w:t>This term Primary 6M/P</w:t>
            </w:r>
            <w:r w:rsidR="00404A0E" w:rsidRPr="00404A0E">
              <w:rPr>
                <w:rFonts w:ascii="SassoonCRInfant" w:hAnsi="SassoonCRInfant"/>
                <w:szCs w:val="24"/>
              </w:rPr>
              <w:t xml:space="preserve"> will have the following specialist teachers:</w:t>
            </w:r>
          </w:p>
          <w:p w:rsidR="00404A0E" w:rsidRPr="00404A0E" w:rsidRDefault="00404A0E" w:rsidP="00842A95">
            <w:pPr>
              <w:rPr>
                <w:rFonts w:ascii="SassoonCRInfant" w:hAnsi="SassoonCRInfant"/>
                <w:szCs w:val="24"/>
              </w:rPr>
            </w:pPr>
          </w:p>
          <w:p w:rsidR="005A6DD5" w:rsidRPr="005A6DD5" w:rsidRDefault="005A6DD5" w:rsidP="005A6DD5">
            <w:pPr>
              <w:pStyle w:val="ListParagraph"/>
              <w:numPr>
                <w:ilvl w:val="0"/>
                <w:numId w:val="11"/>
              </w:numPr>
              <w:rPr>
                <w:rFonts w:ascii="SassoonCRInfant" w:hAnsi="SassoonCRInfant"/>
                <w:szCs w:val="24"/>
              </w:rPr>
            </w:pPr>
            <w:r>
              <w:rPr>
                <w:rFonts w:ascii="SassoonCRInfant" w:hAnsi="SassoonCRInfant"/>
                <w:szCs w:val="24"/>
              </w:rPr>
              <w:t xml:space="preserve">Dance with Mrs Smith on a </w:t>
            </w:r>
            <w:r>
              <w:rPr>
                <w:rFonts w:ascii="SassoonCRInfant" w:hAnsi="SassoonCRInfant"/>
                <w:b/>
                <w:szCs w:val="24"/>
              </w:rPr>
              <w:t>Monday</w:t>
            </w:r>
          </w:p>
          <w:p w:rsidR="00B543BD" w:rsidRPr="00B543BD" w:rsidRDefault="00B543BD" w:rsidP="00593C20">
            <w:pPr>
              <w:pStyle w:val="ListParagraph"/>
              <w:numPr>
                <w:ilvl w:val="0"/>
                <w:numId w:val="11"/>
              </w:numPr>
              <w:rPr>
                <w:rFonts w:ascii="SassoonCRInfant" w:hAnsi="SassoonCRInfant"/>
                <w:szCs w:val="24"/>
              </w:rPr>
            </w:pPr>
            <w:r>
              <w:rPr>
                <w:rFonts w:ascii="SassoonCRInfant" w:hAnsi="SassoonCRInfant"/>
                <w:szCs w:val="24"/>
              </w:rPr>
              <w:t xml:space="preserve">Spanish with Mrs De La Rosa on a </w:t>
            </w:r>
            <w:r>
              <w:rPr>
                <w:rFonts w:ascii="SassoonCRInfant" w:hAnsi="SassoonCRInfant"/>
                <w:b/>
                <w:szCs w:val="24"/>
              </w:rPr>
              <w:t>Tuesday</w:t>
            </w:r>
          </w:p>
          <w:p w:rsidR="00404A0E" w:rsidRPr="005A6DD5" w:rsidRDefault="005A6DD5" w:rsidP="00404A0E">
            <w:pPr>
              <w:pStyle w:val="ListParagraph"/>
              <w:numPr>
                <w:ilvl w:val="0"/>
                <w:numId w:val="11"/>
              </w:numPr>
              <w:rPr>
                <w:rFonts w:ascii="SassoonCRInfant" w:hAnsi="SassoonCRInfant"/>
                <w:szCs w:val="24"/>
              </w:rPr>
            </w:pPr>
            <w:r>
              <w:rPr>
                <w:rFonts w:ascii="SassoonCRInfant" w:hAnsi="SassoonCRInfant"/>
                <w:szCs w:val="24"/>
              </w:rPr>
              <w:t>Art</w:t>
            </w:r>
            <w:r w:rsidR="00B543BD">
              <w:rPr>
                <w:rFonts w:ascii="SassoonCRInfant" w:hAnsi="SassoonCRInfant"/>
                <w:szCs w:val="24"/>
              </w:rPr>
              <w:t xml:space="preserve"> with Mrs </w:t>
            </w:r>
            <w:r>
              <w:rPr>
                <w:rFonts w:ascii="SassoonCRInfant" w:hAnsi="SassoonCRInfant"/>
                <w:szCs w:val="24"/>
              </w:rPr>
              <w:t>Welsh</w:t>
            </w:r>
            <w:r w:rsidR="00B543BD">
              <w:rPr>
                <w:rFonts w:ascii="SassoonCRInfant" w:hAnsi="SassoonCRInfant"/>
                <w:szCs w:val="24"/>
              </w:rPr>
              <w:t xml:space="preserve"> on a </w:t>
            </w:r>
            <w:r>
              <w:rPr>
                <w:rFonts w:ascii="SassoonCRInfant" w:hAnsi="SassoonCRInfant"/>
                <w:b/>
                <w:szCs w:val="24"/>
              </w:rPr>
              <w:t>Tues</w:t>
            </w:r>
            <w:r w:rsidR="00541859">
              <w:rPr>
                <w:rFonts w:ascii="SassoonCRInfant" w:hAnsi="SassoonCRInfant"/>
                <w:b/>
                <w:szCs w:val="24"/>
              </w:rPr>
              <w:t>day</w:t>
            </w:r>
          </w:p>
          <w:p w:rsidR="005A6DD5" w:rsidRPr="005A6DD5" w:rsidRDefault="005A6DD5" w:rsidP="00404A0E">
            <w:pPr>
              <w:pStyle w:val="ListParagraph"/>
              <w:numPr>
                <w:ilvl w:val="0"/>
                <w:numId w:val="11"/>
              </w:numPr>
              <w:rPr>
                <w:rFonts w:ascii="SassoonCRInfant" w:hAnsi="SassoonCRInfant"/>
                <w:szCs w:val="24"/>
              </w:rPr>
            </w:pPr>
          </w:p>
          <w:p w:rsidR="00404A0E" w:rsidRPr="00404A0E" w:rsidRDefault="00404A0E" w:rsidP="00404A0E">
            <w:pPr>
              <w:rPr>
                <w:rFonts w:ascii="SassoonCRInfant" w:hAnsi="SassoonCRInfant"/>
                <w:b/>
                <w:szCs w:val="24"/>
              </w:rPr>
            </w:pPr>
            <w:r w:rsidRPr="00404A0E">
              <w:rPr>
                <w:rFonts w:ascii="SassoonCRInfant" w:hAnsi="SassoonCRInfant"/>
                <w:b/>
                <w:szCs w:val="24"/>
              </w:rPr>
              <w:t>P.E.</w:t>
            </w:r>
          </w:p>
          <w:p w:rsidR="00404A0E" w:rsidRPr="00404A0E" w:rsidRDefault="00404A0E" w:rsidP="00404A0E">
            <w:pPr>
              <w:rPr>
                <w:rFonts w:ascii="SassoonCRInfant" w:hAnsi="SassoonCRInfant"/>
                <w:szCs w:val="24"/>
              </w:rPr>
            </w:pPr>
            <w:r w:rsidRPr="00404A0E">
              <w:rPr>
                <w:rFonts w:ascii="SassoonCRInfant" w:hAnsi="SassoonCRInfant"/>
                <w:szCs w:val="24"/>
              </w:rPr>
              <w:t xml:space="preserve">Children will have P.E. on </w:t>
            </w:r>
            <w:r w:rsidR="005A6DD5">
              <w:rPr>
                <w:rFonts w:ascii="SassoonCRInfant" w:hAnsi="SassoonCRInfant"/>
                <w:b/>
                <w:szCs w:val="24"/>
              </w:rPr>
              <w:t>Thursdays</w:t>
            </w:r>
            <w:r w:rsidR="00927193">
              <w:rPr>
                <w:rFonts w:ascii="SassoonCRInfant" w:hAnsi="SassoonCRInfant"/>
                <w:b/>
                <w:szCs w:val="24"/>
              </w:rPr>
              <w:t>.</w:t>
            </w:r>
          </w:p>
          <w:p w:rsidR="00404A0E" w:rsidRPr="00404A0E" w:rsidRDefault="00404A0E" w:rsidP="00404A0E">
            <w:pPr>
              <w:rPr>
                <w:rFonts w:ascii="SassoonCRInfant" w:hAnsi="SassoonCRInfant"/>
                <w:szCs w:val="24"/>
              </w:rPr>
            </w:pPr>
            <w:r w:rsidRPr="00404A0E">
              <w:rPr>
                <w:rFonts w:ascii="SassoonCRInfant" w:hAnsi="SassoonCRInfant"/>
                <w:szCs w:val="24"/>
              </w:rPr>
              <w:t xml:space="preserve">Please ensure children have appropriate clothing </w:t>
            </w:r>
            <w:r w:rsidR="00AD5F72">
              <w:rPr>
                <w:rFonts w:ascii="SassoonCRInfant" w:hAnsi="SassoonCRInfant"/>
                <w:szCs w:val="24"/>
              </w:rPr>
              <w:t xml:space="preserve">and footwear, </w:t>
            </w:r>
            <w:r w:rsidR="00541859">
              <w:rPr>
                <w:rFonts w:ascii="SassoonCRInfant" w:hAnsi="SassoonCRInfant"/>
                <w:szCs w:val="24"/>
              </w:rPr>
              <w:t xml:space="preserve">which is </w:t>
            </w:r>
            <w:r w:rsidR="00AD5F72">
              <w:rPr>
                <w:rFonts w:ascii="SassoonCRInfant" w:hAnsi="SassoonCRInfant"/>
                <w:szCs w:val="24"/>
              </w:rPr>
              <w:t>clearly labelled.</w:t>
            </w:r>
          </w:p>
        </w:tc>
      </w:tr>
      <w:tr w:rsidR="00404A0E" w:rsidRPr="00D809BF" w:rsidTr="00842A95">
        <w:trPr>
          <w:trHeight w:val="2275"/>
        </w:trPr>
        <w:tc>
          <w:tcPr>
            <w:tcW w:w="4426" w:type="dxa"/>
            <w:vMerge/>
            <w:tcBorders>
              <w:left w:val="single" w:sz="24" w:space="0" w:color="auto"/>
            </w:tcBorders>
            <w:shd w:val="clear" w:color="auto" w:fill="FFFFFF" w:themeFill="background1"/>
          </w:tcPr>
          <w:p w:rsidR="00404A0E" w:rsidRPr="00404A0E" w:rsidRDefault="00404A0E" w:rsidP="00842A95">
            <w:pPr>
              <w:rPr>
                <w:rFonts w:ascii="SassoonCRInfant" w:hAnsi="SassoonCRInfant"/>
                <w:b/>
                <w:bCs/>
                <w:szCs w:val="24"/>
              </w:rPr>
            </w:pPr>
          </w:p>
        </w:tc>
        <w:tc>
          <w:tcPr>
            <w:tcW w:w="6264" w:type="dxa"/>
            <w:tcBorders>
              <w:right w:val="single" w:sz="24" w:space="0" w:color="auto"/>
            </w:tcBorders>
            <w:shd w:val="clear" w:color="auto" w:fill="auto"/>
          </w:tcPr>
          <w:p w:rsidR="00404A0E" w:rsidRDefault="00927193" w:rsidP="000E3F83">
            <w:pPr>
              <w:rPr>
                <w:rFonts w:ascii="SassoonCRInfant" w:hAnsi="SassoonCRInfant"/>
                <w:b/>
                <w:noProof/>
                <w:szCs w:val="24"/>
                <w:lang w:eastAsia="en-GB"/>
              </w:rPr>
            </w:pPr>
            <w:r w:rsidRPr="00927193">
              <w:rPr>
                <w:rFonts w:ascii="SassoonCRInfant" w:hAnsi="SassoonCRInfant"/>
                <w:b/>
                <w:noProof/>
                <w:szCs w:val="24"/>
                <w:lang w:eastAsia="en-GB"/>
              </w:rPr>
              <w:t>Homework</w:t>
            </w:r>
          </w:p>
          <w:p w:rsidR="00E62150" w:rsidRDefault="00E62150" w:rsidP="00E62150">
            <w:pPr>
              <w:rPr>
                <w:rFonts w:ascii="SassoonCRInfant" w:hAnsi="SassoonCRInfant"/>
                <w:noProof/>
                <w:szCs w:val="24"/>
                <w:lang w:eastAsia="en-GB"/>
              </w:rPr>
            </w:pPr>
            <w:r>
              <w:rPr>
                <w:rFonts w:ascii="SassoonCRInfant" w:hAnsi="SassoonCRInfant"/>
                <w:noProof/>
                <w:szCs w:val="24"/>
                <w:lang w:eastAsia="en-GB"/>
              </w:rPr>
              <w:t>Our new homework grids have been handed out and children should complete one task per week in their homework jotter.</w:t>
            </w:r>
          </w:p>
          <w:p w:rsidR="00927193" w:rsidRPr="00927193" w:rsidRDefault="00E62150" w:rsidP="00DA6723">
            <w:pPr>
              <w:rPr>
                <w:rFonts w:ascii="SassoonCRInfant" w:hAnsi="SassoonCRInfant"/>
                <w:noProof/>
                <w:szCs w:val="24"/>
                <w:lang w:eastAsia="en-GB"/>
              </w:rPr>
            </w:pPr>
            <w:r>
              <w:rPr>
                <w:rFonts w:ascii="SassoonCRInfant" w:hAnsi="SassoonCRInfant"/>
                <w:noProof/>
                <w:szCs w:val="24"/>
                <w:lang w:eastAsia="en-GB"/>
              </w:rPr>
              <w:t>Reading tasks will be set by Reading teams teachers. Children have been given a homework diary to write down any extra activities to be completed</w:t>
            </w:r>
            <w:r w:rsidR="00DA6723">
              <w:rPr>
                <w:rFonts w:ascii="SassoonCRInfant" w:hAnsi="SassoonCRInfant"/>
                <w:noProof/>
                <w:szCs w:val="24"/>
                <w:lang w:eastAsia="en-GB"/>
              </w:rPr>
              <w:t xml:space="preserve"> </w:t>
            </w:r>
            <w:r w:rsidR="00927193">
              <w:rPr>
                <w:rFonts w:ascii="SassoonCRInfant" w:hAnsi="SassoonCRInfant"/>
                <w:noProof/>
                <w:szCs w:val="24"/>
                <w:lang w:eastAsia="en-GB"/>
              </w:rPr>
              <w:t>new homework grids have been handed out and children should complete one task per week in their homework jotter.</w:t>
            </w:r>
          </w:p>
        </w:tc>
      </w:tr>
      <w:tr w:rsidR="009418B7" w:rsidRPr="00D809BF" w:rsidTr="00FF4301">
        <w:trPr>
          <w:trHeight w:val="1170"/>
        </w:trPr>
        <w:tc>
          <w:tcPr>
            <w:tcW w:w="4426" w:type="dxa"/>
            <w:tcBorders>
              <w:left w:val="single" w:sz="24" w:space="0" w:color="auto"/>
              <w:bottom w:val="single" w:sz="24" w:space="0" w:color="auto"/>
            </w:tcBorders>
          </w:tcPr>
          <w:p w:rsidR="004417C0" w:rsidRPr="00404A0E" w:rsidRDefault="004417C0" w:rsidP="004417C0">
            <w:pPr>
              <w:rPr>
                <w:rFonts w:ascii="SassoonCRInfant" w:hAnsi="SassoonCRInfant"/>
                <w:szCs w:val="24"/>
              </w:rPr>
            </w:pPr>
            <w:r w:rsidRPr="00404A0E">
              <w:rPr>
                <w:rFonts w:ascii="SassoonCRInfant" w:hAnsi="SassoonCRInfant"/>
                <w:b/>
                <w:bCs/>
                <w:szCs w:val="24"/>
              </w:rPr>
              <w:t>Queries or concerns</w:t>
            </w:r>
          </w:p>
          <w:p w:rsidR="004417C0" w:rsidRPr="00404A0E" w:rsidRDefault="004417C0" w:rsidP="004417C0">
            <w:pPr>
              <w:rPr>
                <w:rFonts w:ascii="SassoonCRInfant" w:hAnsi="SassoonCRInfant"/>
                <w:szCs w:val="24"/>
              </w:rPr>
            </w:pPr>
            <w:r w:rsidRPr="00404A0E">
              <w:rPr>
                <w:rFonts w:ascii="SassoonCRInfant" w:hAnsi="SassoonCRInfant"/>
                <w:szCs w:val="24"/>
              </w:rPr>
              <w:t xml:space="preserve">Please catch </w:t>
            </w:r>
            <w:r w:rsidR="005A6DD5">
              <w:rPr>
                <w:rFonts w:ascii="SassoonCRInfant" w:hAnsi="SassoonCRInfant"/>
                <w:szCs w:val="24"/>
              </w:rPr>
              <w:t xml:space="preserve">Mrs Melvin or Mrs De La Rosa </w:t>
            </w:r>
            <w:r w:rsidRPr="00404A0E">
              <w:rPr>
                <w:rFonts w:ascii="SassoonCRInfant" w:hAnsi="SassoonCRInfant"/>
                <w:szCs w:val="24"/>
              </w:rPr>
              <w:t>at the end of the day for a quick chat, send in a note, or make an appointment at the school office.</w:t>
            </w:r>
          </w:p>
          <w:p w:rsidR="00404A0E" w:rsidRDefault="00404A0E" w:rsidP="00015833">
            <w:pPr>
              <w:rPr>
                <w:rFonts w:ascii="SassoonCRInfant" w:hAnsi="SassoonCRInfant"/>
                <w:szCs w:val="24"/>
              </w:rPr>
            </w:pPr>
          </w:p>
          <w:p w:rsidR="00404A0E" w:rsidRPr="00404A0E" w:rsidRDefault="00404A0E" w:rsidP="00404A0E">
            <w:pPr>
              <w:rPr>
                <w:rFonts w:ascii="SassoonCRInfant" w:hAnsi="SassoonCRInfant"/>
                <w:b/>
                <w:szCs w:val="24"/>
              </w:rPr>
            </w:pPr>
            <w:r w:rsidRPr="00404A0E">
              <w:rPr>
                <w:rFonts w:ascii="SassoonCRInfant" w:hAnsi="SassoonCRInfant"/>
                <w:b/>
                <w:szCs w:val="24"/>
              </w:rPr>
              <w:t>Twitter</w:t>
            </w:r>
          </w:p>
          <w:p w:rsidR="00404A0E" w:rsidRPr="00404A0E" w:rsidRDefault="00484837" w:rsidP="00404A0E">
            <w:pPr>
              <w:rPr>
                <w:rFonts w:ascii="SassoonCRInfant" w:hAnsi="SassoonCRInfant"/>
                <w:szCs w:val="24"/>
              </w:rPr>
            </w:pPr>
            <w:r w:rsidRPr="00404A0E">
              <w:rPr>
                <w:rFonts w:ascii="SassoonCRInfant" w:hAnsi="SassoonCRInfant"/>
                <w:noProof/>
                <w:szCs w:val="24"/>
                <w:lang w:eastAsia="en-GB"/>
              </w:rPr>
              <w:drawing>
                <wp:anchor distT="0" distB="0" distL="114300" distR="114300" simplePos="0" relativeHeight="251674112" behindDoc="0" locked="0" layoutInCell="1" allowOverlap="1">
                  <wp:simplePos x="0" y="0"/>
                  <wp:positionH relativeFrom="margin">
                    <wp:posOffset>2374149</wp:posOffset>
                  </wp:positionH>
                  <wp:positionV relativeFrom="margin">
                    <wp:posOffset>1325300</wp:posOffset>
                  </wp:positionV>
                  <wp:extent cx="282774" cy="288732"/>
                  <wp:effectExtent l="0" t="0" r="3175" b="0"/>
                  <wp:wrapNone/>
                  <wp:docPr id="4" name="Picture 6" descr="C:\Users\slymal41\AppData\Local\Microsoft\Windows\Temporary Internet Files\Content.IE5\JVE30LFY\twitter-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lymal41\AppData\Local\Microsoft\Windows\Temporary Internet Files\Content.IE5\JVE30LFY\twitter-logo[1].png"/>
                          <pic:cNvPicPr>
                            <a:picLocks noChangeAspect="1" noChangeArrowheads="1"/>
                          </pic:cNvPicPr>
                        </pic:nvPicPr>
                        <pic:blipFill>
                          <a:blip r:embed="rId10" cstate="print"/>
                          <a:srcRect/>
                          <a:stretch>
                            <a:fillRect/>
                          </a:stretch>
                        </pic:blipFill>
                        <pic:spPr bwMode="auto">
                          <a:xfrm>
                            <a:off x="0" y="0"/>
                            <a:ext cx="288991" cy="295080"/>
                          </a:xfrm>
                          <a:prstGeom prst="rect">
                            <a:avLst/>
                          </a:prstGeom>
                          <a:noFill/>
                          <a:ln w="9525">
                            <a:noFill/>
                            <a:miter lim="800000"/>
                            <a:headEnd/>
                            <a:tailEnd/>
                          </a:ln>
                        </pic:spPr>
                      </pic:pic>
                    </a:graphicData>
                  </a:graphic>
                </wp:anchor>
              </w:drawing>
            </w:r>
            <w:r w:rsidR="00404A0E" w:rsidRPr="00404A0E">
              <w:rPr>
                <w:rFonts w:ascii="SassoonCRInfant" w:hAnsi="SassoonCRInfant"/>
                <w:szCs w:val="24"/>
              </w:rPr>
              <w:t>To share in your child’s learning journey please keep in touch by following us on Twitter.</w:t>
            </w:r>
          </w:p>
          <w:p w:rsidR="00404A0E" w:rsidRPr="00404A0E" w:rsidRDefault="00404A0E" w:rsidP="00404A0E">
            <w:pPr>
              <w:rPr>
                <w:rFonts w:ascii="SassoonCRInfant" w:hAnsi="SassoonCRInfant"/>
                <w:noProof/>
                <w:szCs w:val="24"/>
                <w:lang w:eastAsia="en-GB"/>
              </w:rPr>
            </w:pPr>
            <w:r w:rsidRPr="00404A0E">
              <w:rPr>
                <w:rFonts w:ascii="SassoonCRInfant" w:hAnsi="SassoonCRInfant"/>
                <w:b/>
                <w:szCs w:val="24"/>
              </w:rPr>
              <w:t>@</w:t>
            </w:r>
            <w:proofErr w:type="spellStart"/>
            <w:r w:rsidRPr="00404A0E">
              <w:rPr>
                <w:rFonts w:ascii="SassoonCRInfant" w:hAnsi="SassoonCRInfant"/>
                <w:b/>
                <w:szCs w:val="24"/>
              </w:rPr>
              <w:t>woodburnps</w:t>
            </w:r>
            <w:proofErr w:type="spellEnd"/>
            <w:r w:rsidRPr="00404A0E">
              <w:rPr>
                <w:rFonts w:ascii="SassoonCRInfant" w:hAnsi="SassoonCRInfant"/>
                <w:noProof/>
                <w:szCs w:val="24"/>
                <w:lang w:eastAsia="en-GB"/>
              </w:rPr>
              <w:t xml:space="preserve"> </w:t>
            </w:r>
          </w:p>
          <w:p w:rsidR="00404A0E" w:rsidRDefault="00404A0E" w:rsidP="00015833">
            <w:pPr>
              <w:rPr>
                <w:rFonts w:ascii="SassoonCRInfant" w:hAnsi="SassoonCRInfant"/>
                <w:szCs w:val="24"/>
              </w:rPr>
            </w:pPr>
          </w:p>
          <w:p w:rsidR="00404A0E" w:rsidRPr="00404A0E" w:rsidRDefault="00404A0E" w:rsidP="00404A0E">
            <w:pPr>
              <w:rPr>
                <w:rFonts w:ascii="SassoonCRInfant" w:hAnsi="SassoonCRInfant"/>
                <w:szCs w:val="24"/>
              </w:rPr>
            </w:pPr>
          </w:p>
        </w:tc>
        <w:tc>
          <w:tcPr>
            <w:tcW w:w="6264" w:type="dxa"/>
            <w:tcBorders>
              <w:bottom w:val="single" w:sz="24" w:space="0" w:color="auto"/>
              <w:right w:val="single" w:sz="24" w:space="0" w:color="auto"/>
            </w:tcBorders>
            <w:shd w:val="clear" w:color="auto" w:fill="auto"/>
          </w:tcPr>
          <w:p w:rsidR="00404A0E" w:rsidRDefault="00C731C5" w:rsidP="00404A0E">
            <w:pPr>
              <w:rPr>
                <w:rFonts w:ascii="SassoonCRInfant" w:hAnsi="SassoonCRInfant"/>
                <w:b/>
                <w:szCs w:val="24"/>
              </w:rPr>
            </w:pPr>
            <w:r>
              <w:rPr>
                <w:rFonts w:ascii="SassoonCRInfant" w:hAnsi="SassoonCRInfant"/>
                <w:b/>
                <w:noProof/>
                <w:szCs w:val="24"/>
                <w:lang w:eastAsia="en-GB"/>
              </w:rPr>
              <w:drawing>
                <wp:anchor distT="0" distB="0" distL="114300" distR="114300" simplePos="0" relativeHeight="251678208" behindDoc="0" locked="0" layoutInCell="1" allowOverlap="1">
                  <wp:simplePos x="0" y="0"/>
                  <wp:positionH relativeFrom="margin">
                    <wp:posOffset>2818185</wp:posOffset>
                  </wp:positionH>
                  <wp:positionV relativeFrom="margin">
                    <wp:posOffset>594802</wp:posOffset>
                  </wp:positionV>
                  <wp:extent cx="945515" cy="799465"/>
                  <wp:effectExtent l="0" t="0" r="6985"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lendar_clip_art-1[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flipH="1">
                            <a:off x="0" y="0"/>
                            <a:ext cx="945515" cy="799465"/>
                          </a:xfrm>
                          <a:prstGeom prst="rect">
                            <a:avLst/>
                          </a:prstGeom>
                        </pic:spPr>
                      </pic:pic>
                    </a:graphicData>
                  </a:graphic>
                </wp:anchor>
              </w:drawing>
            </w:r>
            <w:r w:rsidR="00404A0E" w:rsidRPr="00404A0E">
              <w:rPr>
                <w:rFonts w:ascii="SassoonCRInfant" w:hAnsi="SassoonCRInfant"/>
                <w:b/>
                <w:szCs w:val="24"/>
              </w:rPr>
              <w:t>Upcoming Dates / Events:</w:t>
            </w:r>
          </w:p>
          <w:p w:rsidR="00100E86" w:rsidRDefault="00100E86" w:rsidP="00100E86">
            <w:pPr>
              <w:numPr>
                <w:ilvl w:val="0"/>
                <w:numId w:val="20"/>
              </w:numPr>
              <w:rPr>
                <w:rFonts w:ascii="SassoonCRInfant" w:hAnsi="SassoonCRInfant"/>
                <w:szCs w:val="24"/>
              </w:rPr>
            </w:pPr>
            <w:r>
              <w:rPr>
                <w:rFonts w:ascii="SassoonCRInfant" w:hAnsi="SassoonCRInfant"/>
                <w:szCs w:val="24"/>
              </w:rPr>
              <w:t>24</w:t>
            </w:r>
            <w:r w:rsidRPr="00100E86">
              <w:rPr>
                <w:rFonts w:ascii="SassoonCRInfant" w:hAnsi="SassoonCRInfant"/>
                <w:szCs w:val="24"/>
                <w:vertAlign w:val="superscript"/>
              </w:rPr>
              <w:t>th</w:t>
            </w:r>
            <w:r>
              <w:rPr>
                <w:rFonts w:ascii="SassoonCRInfant" w:hAnsi="SassoonCRInfant"/>
                <w:szCs w:val="24"/>
              </w:rPr>
              <w:t xml:space="preserve"> January – P6 Burns Supper</w:t>
            </w:r>
          </w:p>
          <w:p w:rsidR="00C731C5" w:rsidRPr="00100E86" w:rsidRDefault="00100E86" w:rsidP="00100E86">
            <w:pPr>
              <w:numPr>
                <w:ilvl w:val="0"/>
                <w:numId w:val="20"/>
              </w:numPr>
              <w:rPr>
                <w:rFonts w:ascii="SassoonCRInfant" w:hAnsi="SassoonCRInfant"/>
                <w:szCs w:val="24"/>
              </w:rPr>
            </w:pPr>
            <w:r>
              <w:rPr>
                <w:rFonts w:ascii="SassoonCRInfant" w:hAnsi="SassoonCRInfant"/>
                <w:szCs w:val="24"/>
              </w:rPr>
              <w:t>2</w:t>
            </w:r>
            <w:r w:rsidRPr="00100E86">
              <w:rPr>
                <w:rFonts w:ascii="SassoonCRInfant" w:hAnsi="SassoonCRInfant"/>
                <w:szCs w:val="24"/>
              </w:rPr>
              <w:t>8</w:t>
            </w:r>
            <w:r w:rsidRPr="00100E86">
              <w:rPr>
                <w:rFonts w:ascii="SassoonCRInfant" w:hAnsi="SassoonCRInfant"/>
                <w:szCs w:val="24"/>
                <w:vertAlign w:val="superscript"/>
              </w:rPr>
              <w:t>th</w:t>
            </w:r>
            <w:r w:rsidRPr="00100E86">
              <w:rPr>
                <w:rFonts w:ascii="SassoonCRInfant" w:hAnsi="SassoonCRInfant"/>
                <w:szCs w:val="24"/>
              </w:rPr>
              <w:t xml:space="preserve"> and 29</w:t>
            </w:r>
            <w:r w:rsidRPr="00100E86">
              <w:rPr>
                <w:rFonts w:ascii="SassoonCRInfant" w:hAnsi="SassoonCRInfant"/>
                <w:szCs w:val="24"/>
                <w:vertAlign w:val="superscript"/>
              </w:rPr>
              <w:t>th</w:t>
            </w:r>
            <w:r w:rsidRPr="00100E86">
              <w:rPr>
                <w:rFonts w:ascii="SassoonCRInfant" w:hAnsi="SassoonCRInfant"/>
                <w:szCs w:val="24"/>
              </w:rPr>
              <w:t xml:space="preserve"> January – Parent Consultations</w:t>
            </w:r>
          </w:p>
          <w:p w:rsidR="00100E86" w:rsidRDefault="00100E86" w:rsidP="00C731C5">
            <w:pPr>
              <w:numPr>
                <w:ilvl w:val="0"/>
                <w:numId w:val="20"/>
              </w:numPr>
              <w:rPr>
                <w:rFonts w:ascii="SassoonCRInfant" w:hAnsi="SassoonCRInfant"/>
                <w:szCs w:val="24"/>
              </w:rPr>
            </w:pPr>
            <w:r>
              <w:rPr>
                <w:rFonts w:ascii="SassoonCRInfant" w:hAnsi="SassoonCRInfant"/>
                <w:szCs w:val="24"/>
              </w:rPr>
              <w:t>7</w:t>
            </w:r>
            <w:r w:rsidRPr="00100E86">
              <w:rPr>
                <w:rFonts w:ascii="SassoonCRInfant" w:hAnsi="SassoonCRInfant"/>
                <w:szCs w:val="24"/>
                <w:vertAlign w:val="superscript"/>
              </w:rPr>
              <w:t>th</w:t>
            </w:r>
            <w:r>
              <w:rPr>
                <w:rFonts w:ascii="SassoonCRInfant" w:hAnsi="SassoonCRInfant"/>
                <w:szCs w:val="24"/>
              </w:rPr>
              <w:t xml:space="preserve"> February – break for February break</w:t>
            </w:r>
          </w:p>
          <w:p w:rsidR="00100E86" w:rsidRDefault="00100E86" w:rsidP="00C731C5">
            <w:pPr>
              <w:numPr>
                <w:ilvl w:val="0"/>
                <w:numId w:val="20"/>
              </w:numPr>
              <w:rPr>
                <w:rFonts w:ascii="SassoonCRInfant" w:hAnsi="SassoonCRInfant"/>
                <w:szCs w:val="24"/>
              </w:rPr>
            </w:pPr>
            <w:r>
              <w:rPr>
                <w:rFonts w:ascii="SassoonCRInfant" w:hAnsi="SassoonCRInfant"/>
                <w:szCs w:val="24"/>
              </w:rPr>
              <w:t>17</w:t>
            </w:r>
            <w:r w:rsidRPr="00100E86">
              <w:rPr>
                <w:rFonts w:ascii="SassoonCRInfant" w:hAnsi="SassoonCRInfant"/>
                <w:szCs w:val="24"/>
                <w:vertAlign w:val="superscript"/>
              </w:rPr>
              <w:t>th</w:t>
            </w:r>
            <w:r>
              <w:rPr>
                <w:rFonts w:ascii="SassoonCRInfant" w:hAnsi="SassoonCRInfant"/>
                <w:szCs w:val="24"/>
              </w:rPr>
              <w:t xml:space="preserve"> February – return from February break</w:t>
            </w:r>
          </w:p>
          <w:p w:rsidR="00DA6723" w:rsidRDefault="00DA6723" w:rsidP="00C731C5">
            <w:pPr>
              <w:numPr>
                <w:ilvl w:val="0"/>
                <w:numId w:val="20"/>
              </w:numPr>
              <w:rPr>
                <w:rFonts w:ascii="SassoonCRInfant" w:hAnsi="SassoonCRInfant"/>
                <w:szCs w:val="24"/>
              </w:rPr>
            </w:pPr>
            <w:r>
              <w:rPr>
                <w:rFonts w:ascii="SassoonCRInfant" w:hAnsi="SassoonCRInfant"/>
                <w:szCs w:val="24"/>
              </w:rPr>
              <w:t>28</w:t>
            </w:r>
            <w:r w:rsidRPr="00DA6723">
              <w:rPr>
                <w:rFonts w:ascii="SassoonCRInfant" w:hAnsi="SassoonCRInfant"/>
                <w:szCs w:val="24"/>
                <w:vertAlign w:val="superscript"/>
              </w:rPr>
              <w:t>th</w:t>
            </w:r>
            <w:r>
              <w:rPr>
                <w:rFonts w:ascii="SassoonCRInfant" w:hAnsi="SassoonCRInfant"/>
                <w:szCs w:val="24"/>
              </w:rPr>
              <w:t xml:space="preserve"> February – Shared Learning</w:t>
            </w:r>
          </w:p>
          <w:p w:rsidR="00100E86" w:rsidRDefault="00100E86" w:rsidP="00C731C5">
            <w:pPr>
              <w:numPr>
                <w:ilvl w:val="0"/>
                <w:numId w:val="20"/>
              </w:numPr>
              <w:rPr>
                <w:rFonts w:ascii="SassoonCRInfant" w:hAnsi="SassoonCRInfant"/>
                <w:szCs w:val="24"/>
              </w:rPr>
            </w:pPr>
            <w:r>
              <w:rPr>
                <w:rFonts w:ascii="SassoonCRInfant" w:hAnsi="SassoonCRInfant"/>
                <w:szCs w:val="24"/>
              </w:rPr>
              <w:t>3</w:t>
            </w:r>
            <w:r w:rsidRPr="00100E86">
              <w:rPr>
                <w:rFonts w:ascii="SassoonCRInfant" w:hAnsi="SassoonCRInfant"/>
                <w:szCs w:val="24"/>
                <w:vertAlign w:val="superscript"/>
              </w:rPr>
              <w:t>rd</w:t>
            </w:r>
            <w:r>
              <w:rPr>
                <w:rFonts w:ascii="SassoonCRInfant" w:hAnsi="SassoonCRInfant"/>
                <w:szCs w:val="24"/>
              </w:rPr>
              <w:t xml:space="preserve"> April – break for Easter </w:t>
            </w:r>
          </w:p>
          <w:p w:rsidR="00100E86" w:rsidRPr="00404A0E" w:rsidRDefault="00100E86" w:rsidP="00A621D5">
            <w:pPr>
              <w:rPr>
                <w:rFonts w:ascii="SassoonCRInfant" w:hAnsi="SassoonCRInfant"/>
                <w:szCs w:val="24"/>
              </w:rPr>
            </w:pPr>
          </w:p>
        </w:tc>
        <w:bookmarkStart w:id="0" w:name="_GoBack"/>
        <w:bookmarkEnd w:id="0"/>
      </w:tr>
    </w:tbl>
    <w:p w:rsidR="00A276CE" w:rsidRPr="00D809BF" w:rsidRDefault="00A276CE">
      <w:pPr>
        <w:rPr>
          <w:rFonts w:ascii="SassoonCRInfant" w:hAnsi="SassoonCRInfant"/>
        </w:rPr>
      </w:pPr>
    </w:p>
    <w:sectPr w:rsidR="00A276CE" w:rsidRPr="00D809BF" w:rsidSect="00B546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ssoonCRInfant">
    <w:panose1 w:val="00000400000000000000"/>
    <w:charset w:val="00"/>
    <w:family w:val="auto"/>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C67"/>
    <w:multiLevelType w:val="hybridMultilevel"/>
    <w:tmpl w:val="C8BC79F4"/>
    <w:lvl w:ilvl="0" w:tplc="276CC4FE">
      <w:start w:val="16"/>
      <w:numFmt w:val="bullet"/>
      <w:lvlText w:val="-"/>
      <w:lvlJc w:val="left"/>
      <w:pPr>
        <w:ind w:left="-218" w:hanging="360"/>
      </w:pPr>
      <w:rPr>
        <w:rFonts w:ascii="SassoonCRInfant" w:eastAsiaTheme="minorHAnsi" w:hAnsi="SassoonCRInfant" w:cstheme="minorBidi" w:hint="default"/>
      </w:rPr>
    </w:lvl>
    <w:lvl w:ilvl="1" w:tplc="08090003" w:tentative="1">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1222" w:hanging="360"/>
      </w:pPr>
      <w:rPr>
        <w:rFonts w:ascii="Wingdings" w:hAnsi="Wingdings" w:hint="default"/>
      </w:rPr>
    </w:lvl>
    <w:lvl w:ilvl="3" w:tplc="08090001" w:tentative="1">
      <w:start w:val="1"/>
      <w:numFmt w:val="bullet"/>
      <w:lvlText w:val=""/>
      <w:lvlJc w:val="left"/>
      <w:pPr>
        <w:ind w:left="1942" w:hanging="360"/>
      </w:pPr>
      <w:rPr>
        <w:rFonts w:ascii="Symbol" w:hAnsi="Symbol" w:hint="default"/>
      </w:rPr>
    </w:lvl>
    <w:lvl w:ilvl="4" w:tplc="08090003" w:tentative="1">
      <w:start w:val="1"/>
      <w:numFmt w:val="bullet"/>
      <w:lvlText w:val="o"/>
      <w:lvlJc w:val="left"/>
      <w:pPr>
        <w:ind w:left="2662" w:hanging="360"/>
      </w:pPr>
      <w:rPr>
        <w:rFonts w:ascii="Courier New" w:hAnsi="Courier New" w:cs="Courier New" w:hint="default"/>
      </w:rPr>
    </w:lvl>
    <w:lvl w:ilvl="5" w:tplc="08090005" w:tentative="1">
      <w:start w:val="1"/>
      <w:numFmt w:val="bullet"/>
      <w:lvlText w:val=""/>
      <w:lvlJc w:val="left"/>
      <w:pPr>
        <w:ind w:left="3382" w:hanging="360"/>
      </w:pPr>
      <w:rPr>
        <w:rFonts w:ascii="Wingdings" w:hAnsi="Wingdings" w:hint="default"/>
      </w:rPr>
    </w:lvl>
    <w:lvl w:ilvl="6" w:tplc="08090001" w:tentative="1">
      <w:start w:val="1"/>
      <w:numFmt w:val="bullet"/>
      <w:lvlText w:val=""/>
      <w:lvlJc w:val="left"/>
      <w:pPr>
        <w:ind w:left="4102" w:hanging="360"/>
      </w:pPr>
      <w:rPr>
        <w:rFonts w:ascii="Symbol" w:hAnsi="Symbol" w:hint="default"/>
      </w:rPr>
    </w:lvl>
    <w:lvl w:ilvl="7" w:tplc="08090003" w:tentative="1">
      <w:start w:val="1"/>
      <w:numFmt w:val="bullet"/>
      <w:lvlText w:val="o"/>
      <w:lvlJc w:val="left"/>
      <w:pPr>
        <w:ind w:left="4822" w:hanging="360"/>
      </w:pPr>
      <w:rPr>
        <w:rFonts w:ascii="Courier New" w:hAnsi="Courier New" w:cs="Courier New" w:hint="default"/>
      </w:rPr>
    </w:lvl>
    <w:lvl w:ilvl="8" w:tplc="08090005" w:tentative="1">
      <w:start w:val="1"/>
      <w:numFmt w:val="bullet"/>
      <w:lvlText w:val=""/>
      <w:lvlJc w:val="left"/>
      <w:pPr>
        <w:ind w:left="5542" w:hanging="360"/>
      </w:pPr>
      <w:rPr>
        <w:rFonts w:ascii="Wingdings" w:hAnsi="Wingdings" w:hint="default"/>
      </w:rPr>
    </w:lvl>
  </w:abstractNum>
  <w:abstractNum w:abstractNumId="1">
    <w:nsid w:val="023D17EC"/>
    <w:multiLevelType w:val="hybridMultilevel"/>
    <w:tmpl w:val="EC9CB5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105F2EFF"/>
    <w:multiLevelType w:val="hybridMultilevel"/>
    <w:tmpl w:val="39D6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27639"/>
    <w:multiLevelType w:val="hybridMultilevel"/>
    <w:tmpl w:val="77F4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B2C0B"/>
    <w:multiLevelType w:val="hybridMultilevel"/>
    <w:tmpl w:val="BBD2F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F2050"/>
    <w:multiLevelType w:val="hybridMultilevel"/>
    <w:tmpl w:val="C6A2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762024"/>
    <w:multiLevelType w:val="hybridMultilevel"/>
    <w:tmpl w:val="9A9033C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6828C9"/>
    <w:multiLevelType w:val="hybridMultilevel"/>
    <w:tmpl w:val="B312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342A6D"/>
    <w:multiLevelType w:val="hybridMultilevel"/>
    <w:tmpl w:val="AF7242E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9">
    <w:nsid w:val="329718A3"/>
    <w:multiLevelType w:val="hybridMultilevel"/>
    <w:tmpl w:val="9BBE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92D5C"/>
    <w:multiLevelType w:val="hybridMultilevel"/>
    <w:tmpl w:val="B02A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115DB3"/>
    <w:multiLevelType w:val="hybridMultilevel"/>
    <w:tmpl w:val="D25A7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A812682"/>
    <w:multiLevelType w:val="hybridMultilevel"/>
    <w:tmpl w:val="E5B010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C542CE"/>
    <w:multiLevelType w:val="hybridMultilevel"/>
    <w:tmpl w:val="41A265CC"/>
    <w:lvl w:ilvl="0" w:tplc="A03825AC">
      <w:start w:val="1"/>
      <w:numFmt w:val="bullet"/>
      <w:lvlText w:val="•"/>
      <w:lvlJc w:val="left"/>
      <w:pPr>
        <w:tabs>
          <w:tab w:val="num" w:pos="720"/>
        </w:tabs>
        <w:ind w:left="720" w:hanging="360"/>
      </w:pPr>
      <w:rPr>
        <w:rFonts w:ascii="Arial" w:hAnsi="Arial" w:hint="default"/>
      </w:rPr>
    </w:lvl>
    <w:lvl w:ilvl="1" w:tplc="BE9A9386" w:tentative="1">
      <w:start w:val="1"/>
      <w:numFmt w:val="bullet"/>
      <w:lvlText w:val="•"/>
      <w:lvlJc w:val="left"/>
      <w:pPr>
        <w:tabs>
          <w:tab w:val="num" w:pos="1440"/>
        </w:tabs>
        <w:ind w:left="1440" w:hanging="360"/>
      </w:pPr>
      <w:rPr>
        <w:rFonts w:ascii="Arial" w:hAnsi="Arial" w:hint="default"/>
      </w:rPr>
    </w:lvl>
    <w:lvl w:ilvl="2" w:tplc="004CC3E6" w:tentative="1">
      <w:start w:val="1"/>
      <w:numFmt w:val="bullet"/>
      <w:lvlText w:val="•"/>
      <w:lvlJc w:val="left"/>
      <w:pPr>
        <w:tabs>
          <w:tab w:val="num" w:pos="2160"/>
        </w:tabs>
        <w:ind w:left="2160" w:hanging="360"/>
      </w:pPr>
      <w:rPr>
        <w:rFonts w:ascii="Arial" w:hAnsi="Arial" w:hint="default"/>
      </w:rPr>
    </w:lvl>
    <w:lvl w:ilvl="3" w:tplc="04126F94" w:tentative="1">
      <w:start w:val="1"/>
      <w:numFmt w:val="bullet"/>
      <w:lvlText w:val="•"/>
      <w:lvlJc w:val="left"/>
      <w:pPr>
        <w:tabs>
          <w:tab w:val="num" w:pos="2880"/>
        </w:tabs>
        <w:ind w:left="2880" w:hanging="360"/>
      </w:pPr>
      <w:rPr>
        <w:rFonts w:ascii="Arial" w:hAnsi="Arial" w:hint="default"/>
      </w:rPr>
    </w:lvl>
    <w:lvl w:ilvl="4" w:tplc="0276D68E" w:tentative="1">
      <w:start w:val="1"/>
      <w:numFmt w:val="bullet"/>
      <w:lvlText w:val="•"/>
      <w:lvlJc w:val="left"/>
      <w:pPr>
        <w:tabs>
          <w:tab w:val="num" w:pos="3600"/>
        </w:tabs>
        <w:ind w:left="3600" w:hanging="360"/>
      </w:pPr>
      <w:rPr>
        <w:rFonts w:ascii="Arial" w:hAnsi="Arial" w:hint="default"/>
      </w:rPr>
    </w:lvl>
    <w:lvl w:ilvl="5" w:tplc="AC920F2C" w:tentative="1">
      <w:start w:val="1"/>
      <w:numFmt w:val="bullet"/>
      <w:lvlText w:val="•"/>
      <w:lvlJc w:val="left"/>
      <w:pPr>
        <w:tabs>
          <w:tab w:val="num" w:pos="4320"/>
        </w:tabs>
        <w:ind w:left="4320" w:hanging="360"/>
      </w:pPr>
      <w:rPr>
        <w:rFonts w:ascii="Arial" w:hAnsi="Arial" w:hint="default"/>
      </w:rPr>
    </w:lvl>
    <w:lvl w:ilvl="6" w:tplc="6E123AA4" w:tentative="1">
      <w:start w:val="1"/>
      <w:numFmt w:val="bullet"/>
      <w:lvlText w:val="•"/>
      <w:lvlJc w:val="left"/>
      <w:pPr>
        <w:tabs>
          <w:tab w:val="num" w:pos="5040"/>
        </w:tabs>
        <w:ind w:left="5040" w:hanging="360"/>
      </w:pPr>
      <w:rPr>
        <w:rFonts w:ascii="Arial" w:hAnsi="Arial" w:hint="default"/>
      </w:rPr>
    </w:lvl>
    <w:lvl w:ilvl="7" w:tplc="F9609DBC" w:tentative="1">
      <w:start w:val="1"/>
      <w:numFmt w:val="bullet"/>
      <w:lvlText w:val="•"/>
      <w:lvlJc w:val="left"/>
      <w:pPr>
        <w:tabs>
          <w:tab w:val="num" w:pos="5760"/>
        </w:tabs>
        <w:ind w:left="5760" w:hanging="360"/>
      </w:pPr>
      <w:rPr>
        <w:rFonts w:ascii="Arial" w:hAnsi="Arial" w:hint="default"/>
      </w:rPr>
    </w:lvl>
    <w:lvl w:ilvl="8" w:tplc="A49A40BC" w:tentative="1">
      <w:start w:val="1"/>
      <w:numFmt w:val="bullet"/>
      <w:lvlText w:val="•"/>
      <w:lvlJc w:val="left"/>
      <w:pPr>
        <w:tabs>
          <w:tab w:val="num" w:pos="6480"/>
        </w:tabs>
        <w:ind w:left="6480" w:hanging="360"/>
      </w:pPr>
      <w:rPr>
        <w:rFonts w:ascii="Arial" w:hAnsi="Arial" w:hint="default"/>
      </w:rPr>
    </w:lvl>
  </w:abstractNum>
  <w:abstractNum w:abstractNumId="14">
    <w:nsid w:val="3C042E09"/>
    <w:multiLevelType w:val="hybridMultilevel"/>
    <w:tmpl w:val="4B0C84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2268F6"/>
    <w:multiLevelType w:val="hybridMultilevel"/>
    <w:tmpl w:val="D0F6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F7543B"/>
    <w:multiLevelType w:val="hybridMultilevel"/>
    <w:tmpl w:val="2C5C4D96"/>
    <w:lvl w:ilvl="0" w:tplc="04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nsid w:val="54045BC2"/>
    <w:multiLevelType w:val="hybridMultilevel"/>
    <w:tmpl w:val="D70A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F91F31"/>
    <w:multiLevelType w:val="hybridMultilevel"/>
    <w:tmpl w:val="CA8ABB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8D4A4D"/>
    <w:multiLevelType w:val="hybridMultilevel"/>
    <w:tmpl w:val="4A482344"/>
    <w:lvl w:ilvl="0" w:tplc="4BF4314A">
      <w:start w:val="1"/>
      <w:numFmt w:val="bullet"/>
      <w:lvlText w:val="•"/>
      <w:lvlJc w:val="left"/>
      <w:pPr>
        <w:tabs>
          <w:tab w:val="num" w:pos="720"/>
        </w:tabs>
        <w:ind w:left="720" w:hanging="360"/>
      </w:pPr>
      <w:rPr>
        <w:rFonts w:ascii="Arial" w:hAnsi="Arial" w:hint="default"/>
      </w:rPr>
    </w:lvl>
    <w:lvl w:ilvl="1" w:tplc="57A6136E" w:tentative="1">
      <w:start w:val="1"/>
      <w:numFmt w:val="bullet"/>
      <w:lvlText w:val="•"/>
      <w:lvlJc w:val="left"/>
      <w:pPr>
        <w:tabs>
          <w:tab w:val="num" w:pos="1440"/>
        </w:tabs>
        <w:ind w:left="1440" w:hanging="360"/>
      </w:pPr>
      <w:rPr>
        <w:rFonts w:ascii="Arial" w:hAnsi="Arial" w:hint="default"/>
      </w:rPr>
    </w:lvl>
    <w:lvl w:ilvl="2" w:tplc="BF8CEEC6" w:tentative="1">
      <w:start w:val="1"/>
      <w:numFmt w:val="bullet"/>
      <w:lvlText w:val="•"/>
      <w:lvlJc w:val="left"/>
      <w:pPr>
        <w:tabs>
          <w:tab w:val="num" w:pos="2160"/>
        </w:tabs>
        <w:ind w:left="2160" w:hanging="360"/>
      </w:pPr>
      <w:rPr>
        <w:rFonts w:ascii="Arial" w:hAnsi="Arial" w:hint="default"/>
      </w:rPr>
    </w:lvl>
    <w:lvl w:ilvl="3" w:tplc="C6A6702E" w:tentative="1">
      <w:start w:val="1"/>
      <w:numFmt w:val="bullet"/>
      <w:lvlText w:val="•"/>
      <w:lvlJc w:val="left"/>
      <w:pPr>
        <w:tabs>
          <w:tab w:val="num" w:pos="2880"/>
        </w:tabs>
        <w:ind w:left="2880" w:hanging="360"/>
      </w:pPr>
      <w:rPr>
        <w:rFonts w:ascii="Arial" w:hAnsi="Arial" w:hint="default"/>
      </w:rPr>
    </w:lvl>
    <w:lvl w:ilvl="4" w:tplc="00307F12" w:tentative="1">
      <w:start w:val="1"/>
      <w:numFmt w:val="bullet"/>
      <w:lvlText w:val="•"/>
      <w:lvlJc w:val="left"/>
      <w:pPr>
        <w:tabs>
          <w:tab w:val="num" w:pos="3600"/>
        </w:tabs>
        <w:ind w:left="3600" w:hanging="360"/>
      </w:pPr>
      <w:rPr>
        <w:rFonts w:ascii="Arial" w:hAnsi="Arial" w:hint="default"/>
      </w:rPr>
    </w:lvl>
    <w:lvl w:ilvl="5" w:tplc="41FE054E" w:tentative="1">
      <w:start w:val="1"/>
      <w:numFmt w:val="bullet"/>
      <w:lvlText w:val="•"/>
      <w:lvlJc w:val="left"/>
      <w:pPr>
        <w:tabs>
          <w:tab w:val="num" w:pos="4320"/>
        </w:tabs>
        <w:ind w:left="4320" w:hanging="360"/>
      </w:pPr>
      <w:rPr>
        <w:rFonts w:ascii="Arial" w:hAnsi="Arial" w:hint="default"/>
      </w:rPr>
    </w:lvl>
    <w:lvl w:ilvl="6" w:tplc="DFF8D2B0" w:tentative="1">
      <w:start w:val="1"/>
      <w:numFmt w:val="bullet"/>
      <w:lvlText w:val="•"/>
      <w:lvlJc w:val="left"/>
      <w:pPr>
        <w:tabs>
          <w:tab w:val="num" w:pos="5040"/>
        </w:tabs>
        <w:ind w:left="5040" w:hanging="360"/>
      </w:pPr>
      <w:rPr>
        <w:rFonts w:ascii="Arial" w:hAnsi="Arial" w:hint="default"/>
      </w:rPr>
    </w:lvl>
    <w:lvl w:ilvl="7" w:tplc="2DFC8DBA" w:tentative="1">
      <w:start w:val="1"/>
      <w:numFmt w:val="bullet"/>
      <w:lvlText w:val="•"/>
      <w:lvlJc w:val="left"/>
      <w:pPr>
        <w:tabs>
          <w:tab w:val="num" w:pos="5760"/>
        </w:tabs>
        <w:ind w:left="5760" w:hanging="360"/>
      </w:pPr>
      <w:rPr>
        <w:rFonts w:ascii="Arial" w:hAnsi="Arial" w:hint="default"/>
      </w:rPr>
    </w:lvl>
    <w:lvl w:ilvl="8" w:tplc="8A66D45E" w:tentative="1">
      <w:start w:val="1"/>
      <w:numFmt w:val="bullet"/>
      <w:lvlText w:val="•"/>
      <w:lvlJc w:val="left"/>
      <w:pPr>
        <w:tabs>
          <w:tab w:val="num" w:pos="6480"/>
        </w:tabs>
        <w:ind w:left="6480" w:hanging="360"/>
      </w:pPr>
      <w:rPr>
        <w:rFonts w:ascii="Arial" w:hAnsi="Arial" w:hint="default"/>
      </w:rPr>
    </w:lvl>
  </w:abstractNum>
  <w:abstractNum w:abstractNumId="20">
    <w:nsid w:val="669E016F"/>
    <w:multiLevelType w:val="hybridMultilevel"/>
    <w:tmpl w:val="4C4A210C"/>
    <w:lvl w:ilvl="0" w:tplc="503A11E8">
      <w:start w:val="1"/>
      <w:numFmt w:val="bullet"/>
      <w:lvlText w:val="•"/>
      <w:lvlJc w:val="left"/>
      <w:pPr>
        <w:tabs>
          <w:tab w:val="num" w:pos="502"/>
        </w:tabs>
        <w:ind w:left="502" w:hanging="360"/>
      </w:pPr>
      <w:rPr>
        <w:rFonts w:ascii="Arial" w:hAnsi="Arial" w:hint="default"/>
      </w:rPr>
    </w:lvl>
    <w:lvl w:ilvl="1" w:tplc="694E4B9A" w:tentative="1">
      <w:start w:val="1"/>
      <w:numFmt w:val="bullet"/>
      <w:lvlText w:val="•"/>
      <w:lvlJc w:val="left"/>
      <w:pPr>
        <w:tabs>
          <w:tab w:val="num" w:pos="1222"/>
        </w:tabs>
        <w:ind w:left="1222" w:hanging="360"/>
      </w:pPr>
      <w:rPr>
        <w:rFonts w:ascii="Arial" w:hAnsi="Arial" w:hint="default"/>
      </w:rPr>
    </w:lvl>
    <w:lvl w:ilvl="2" w:tplc="BB8EC7F0" w:tentative="1">
      <w:start w:val="1"/>
      <w:numFmt w:val="bullet"/>
      <w:lvlText w:val="•"/>
      <w:lvlJc w:val="left"/>
      <w:pPr>
        <w:tabs>
          <w:tab w:val="num" w:pos="1942"/>
        </w:tabs>
        <w:ind w:left="1942" w:hanging="360"/>
      </w:pPr>
      <w:rPr>
        <w:rFonts w:ascii="Arial" w:hAnsi="Arial" w:hint="default"/>
      </w:rPr>
    </w:lvl>
    <w:lvl w:ilvl="3" w:tplc="F9C487EC" w:tentative="1">
      <w:start w:val="1"/>
      <w:numFmt w:val="bullet"/>
      <w:lvlText w:val="•"/>
      <w:lvlJc w:val="left"/>
      <w:pPr>
        <w:tabs>
          <w:tab w:val="num" w:pos="2662"/>
        </w:tabs>
        <w:ind w:left="2662" w:hanging="360"/>
      </w:pPr>
      <w:rPr>
        <w:rFonts w:ascii="Arial" w:hAnsi="Arial" w:hint="default"/>
      </w:rPr>
    </w:lvl>
    <w:lvl w:ilvl="4" w:tplc="FE14FD28" w:tentative="1">
      <w:start w:val="1"/>
      <w:numFmt w:val="bullet"/>
      <w:lvlText w:val="•"/>
      <w:lvlJc w:val="left"/>
      <w:pPr>
        <w:tabs>
          <w:tab w:val="num" w:pos="3382"/>
        </w:tabs>
        <w:ind w:left="3382" w:hanging="360"/>
      </w:pPr>
      <w:rPr>
        <w:rFonts w:ascii="Arial" w:hAnsi="Arial" w:hint="default"/>
      </w:rPr>
    </w:lvl>
    <w:lvl w:ilvl="5" w:tplc="70CE30E4" w:tentative="1">
      <w:start w:val="1"/>
      <w:numFmt w:val="bullet"/>
      <w:lvlText w:val="•"/>
      <w:lvlJc w:val="left"/>
      <w:pPr>
        <w:tabs>
          <w:tab w:val="num" w:pos="4102"/>
        </w:tabs>
        <w:ind w:left="4102" w:hanging="360"/>
      </w:pPr>
      <w:rPr>
        <w:rFonts w:ascii="Arial" w:hAnsi="Arial" w:hint="default"/>
      </w:rPr>
    </w:lvl>
    <w:lvl w:ilvl="6" w:tplc="09961EA4" w:tentative="1">
      <w:start w:val="1"/>
      <w:numFmt w:val="bullet"/>
      <w:lvlText w:val="•"/>
      <w:lvlJc w:val="left"/>
      <w:pPr>
        <w:tabs>
          <w:tab w:val="num" w:pos="4822"/>
        </w:tabs>
        <w:ind w:left="4822" w:hanging="360"/>
      </w:pPr>
      <w:rPr>
        <w:rFonts w:ascii="Arial" w:hAnsi="Arial" w:hint="default"/>
      </w:rPr>
    </w:lvl>
    <w:lvl w:ilvl="7" w:tplc="CE16BBC6" w:tentative="1">
      <w:start w:val="1"/>
      <w:numFmt w:val="bullet"/>
      <w:lvlText w:val="•"/>
      <w:lvlJc w:val="left"/>
      <w:pPr>
        <w:tabs>
          <w:tab w:val="num" w:pos="5542"/>
        </w:tabs>
        <w:ind w:left="5542" w:hanging="360"/>
      </w:pPr>
      <w:rPr>
        <w:rFonts w:ascii="Arial" w:hAnsi="Arial" w:hint="default"/>
      </w:rPr>
    </w:lvl>
    <w:lvl w:ilvl="8" w:tplc="2AEADEC4" w:tentative="1">
      <w:start w:val="1"/>
      <w:numFmt w:val="bullet"/>
      <w:lvlText w:val="•"/>
      <w:lvlJc w:val="left"/>
      <w:pPr>
        <w:tabs>
          <w:tab w:val="num" w:pos="6262"/>
        </w:tabs>
        <w:ind w:left="6262" w:hanging="360"/>
      </w:pPr>
      <w:rPr>
        <w:rFonts w:ascii="Arial" w:hAnsi="Arial" w:hint="default"/>
      </w:rPr>
    </w:lvl>
  </w:abstractNum>
  <w:abstractNum w:abstractNumId="21">
    <w:nsid w:val="6A0762FA"/>
    <w:multiLevelType w:val="hybridMultilevel"/>
    <w:tmpl w:val="A57E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7D5AA0"/>
    <w:multiLevelType w:val="hybridMultilevel"/>
    <w:tmpl w:val="D17C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8"/>
  </w:num>
  <w:num w:numId="4">
    <w:abstractNumId w:val="3"/>
  </w:num>
  <w:num w:numId="5">
    <w:abstractNumId w:val="12"/>
  </w:num>
  <w:num w:numId="6">
    <w:abstractNumId w:val="10"/>
  </w:num>
  <w:num w:numId="7">
    <w:abstractNumId w:val="21"/>
  </w:num>
  <w:num w:numId="8">
    <w:abstractNumId w:val="17"/>
  </w:num>
  <w:num w:numId="9">
    <w:abstractNumId w:val="5"/>
  </w:num>
  <w:num w:numId="10">
    <w:abstractNumId w:val="8"/>
  </w:num>
  <w:num w:numId="11">
    <w:abstractNumId w:val="22"/>
  </w:num>
  <w:num w:numId="12">
    <w:abstractNumId w:val="4"/>
  </w:num>
  <w:num w:numId="13">
    <w:abstractNumId w:val="15"/>
  </w:num>
  <w:num w:numId="14">
    <w:abstractNumId w:val="0"/>
  </w:num>
  <w:num w:numId="15">
    <w:abstractNumId w:val="20"/>
  </w:num>
  <w:num w:numId="16">
    <w:abstractNumId w:val="13"/>
  </w:num>
  <w:num w:numId="17">
    <w:abstractNumId w:val="19"/>
  </w:num>
  <w:num w:numId="18">
    <w:abstractNumId w:val="9"/>
  </w:num>
  <w:num w:numId="19">
    <w:abstractNumId w:val="11"/>
  </w:num>
  <w:num w:numId="20">
    <w:abstractNumId w:val="6"/>
  </w:num>
  <w:num w:numId="21">
    <w:abstractNumId w:val="16"/>
  </w:num>
  <w:num w:numId="22">
    <w:abstractNumId w:val="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14434"/>
    <w:rsid w:val="00007BCA"/>
    <w:rsid w:val="00015833"/>
    <w:rsid w:val="000176B6"/>
    <w:rsid w:val="00094929"/>
    <w:rsid w:val="00096270"/>
    <w:rsid w:val="000A279C"/>
    <w:rsid w:val="000A7ECE"/>
    <w:rsid w:val="000E3F83"/>
    <w:rsid w:val="000E5BFD"/>
    <w:rsid w:val="000E6875"/>
    <w:rsid w:val="000F7599"/>
    <w:rsid w:val="00100E86"/>
    <w:rsid w:val="0010227B"/>
    <w:rsid w:val="00104895"/>
    <w:rsid w:val="0011010F"/>
    <w:rsid w:val="00125CA7"/>
    <w:rsid w:val="00145CDE"/>
    <w:rsid w:val="00146A65"/>
    <w:rsid w:val="00153E5E"/>
    <w:rsid w:val="00164C70"/>
    <w:rsid w:val="00185C3F"/>
    <w:rsid w:val="001868E8"/>
    <w:rsid w:val="00190DF9"/>
    <w:rsid w:val="001B5160"/>
    <w:rsid w:val="001B6C12"/>
    <w:rsid w:val="001C547F"/>
    <w:rsid w:val="001D6D97"/>
    <w:rsid w:val="0021067A"/>
    <w:rsid w:val="002430CE"/>
    <w:rsid w:val="002438A7"/>
    <w:rsid w:val="00254F74"/>
    <w:rsid w:val="002579FA"/>
    <w:rsid w:val="00281428"/>
    <w:rsid w:val="002874D2"/>
    <w:rsid w:val="002B15AE"/>
    <w:rsid w:val="002B2501"/>
    <w:rsid w:val="002C3E1D"/>
    <w:rsid w:val="002E6213"/>
    <w:rsid w:val="002F28FE"/>
    <w:rsid w:val="002F4B92"/>
    <w:rsid w:val="002F7AD9"/>
    <w:rsid w:val="0030057F"/>
    <w:rsid w:val="00307C2C"/>
    <w:rsid w:val="003114D8"/>
    <w:rsid w:val="00334094"/>
    <w:rsid w:val="00345B1C"/>
    <w:rsid w:val="00354EE1"/>
    <w:rsid w:val="003651F5"/>
    <w:rsid w:val="00370FAA"/>
    <w:rsid w:val="00383F12"/>
    <w:rsid w:val="00385729"/>
    <w:rsid w:val="003A4E91"/>
    <w:rsid w:val="003A6911"/>
    <w:rsid w:val="003C31A8"/>
    <w:rsid w:val="003C7309"/>
    <w:rsid w:val="003E2FA4"/>
    <w:rsid w:val="00404A0E"/>
    <w:rsid w:val="004121D1"/>
    <w:rsid w:val="004140B5"/>
    <w:rsid w:val="00426099"/>
    <w:rsid w:val="004417C0"/>
    <w:rsid w:val="00441C30"/>
    <w:rsid w:val="00444159"/>
    <w:rsid w:val="00472B92"/>
    <w:rsid w:val="00484837"/>
    <w:rsid w:val="004868E5"/>
    <w:rsid w:val="004B4AC8"/>
    <w:rsid w:val="004F05F9"/>
    <w:rsid w:val="0053082F"/>
    <w:rsid w:val="00541859"/>
    <w:rsid w:val="00550E99"/>
    <w:rsid w:val="0057123E"/>
    <w:rsid w:val="00593C20"/>
    <w:rsid w:val="005A6226"/>
    <w:rsid w:val="005A6DD5"/>
    <w:rsid w:val="005B56A8"/>
    <w:rsid w:val="00621381"/>
    <w:rsid w:val="00627EC8"/>
    <w:rsid w:val="00636F4C"/>
    <w:rsid w:val="00637BAB"/>
    <w:rsid w:val="006400C2"/>
    <w:rsid w:val="00662E63"/>
    <w:rsid w:val="00663D12"/>
    <w:rsid w:val="00674AF9"/>
    <w:rsid w:val="00691098"/>
    <w:rsid w:val="006C2432"/>
    <w:rsid w:val="006C4CCF"/>
    <w:rsid w:val="006F6CB7"/>
    <w:rsid w:val="007060F5"/>
    <w:rsid w:val="007344DE"/>
    <w:rsid w:val="0075673E"/>
    <w:rsid w:val="007825E4"/>
    <w:rsid w:val="00792AC1"/>
    <w:rsid w:val="007A6906"/>
    <w:rsid w:val="007E182F"/>
    <w:rsid w:val="00805816"/>
    <w:rsid w:val="00815AC4"/>
    <w:rsid w:val="00831B17"/>
    <w:rsid w:val="00842A95"/>
    <w:rsid w:val="00850EF8"/>
    <w:rsid w:val="008511D4"/>
    <w:rsid w:val="0086492A"/>
    <w:rsid w:val="00872B2C"/>
    <w:rsid w:val="00886362"/>
    <w:rsid w:val="008926DF"/>
    <w:rsid w:val="008C1E9C"/>
    <w:rsid w:val="008D321C"/>
    <w:rsid w:val="008E2B92"/>
    <w:rsid w:val="008E5BC6"/>
    <w:rsid w:val="00913CEE"/>
    <w:rsid w:val="009158F6"/>
    <w:rsid w:val="00920B10"/>
    <w:rsid w:val="00927193"/>
    <w:rsid w:val="009418B7"/>
    <w:rsid w:val="009978CE"/>
    <w:rsid w:val="009A373A"/>
    <w:rsid w:val="009D2F55"/>
    <w:rsid w:val="009F406E"/>
    <w:rsid w:val="009F5C91"/>
    <w:rsid w:val="00A02689"/>
    <w:rsid w:val="00A2177C"/>
    <w:rsid w:val="00A276CE"/>
    <w:rsid w:val="00A53BAE"/>
    <w:rsid w:val="00A621D5"/>
    <w:rsid w:val="00A6513C"/>
    <w:rsid w:val="00A757ED"/>
    <w:rsid w:val="00A80B70"/>
    <w:rsid w:val="00A877C3"/>
    <w:rsid w:val="00A906DB"/>
    <w:rsid w:val="00A91E3E"/>
    <w:rsid w:val="00AC5A08"/>
    <w:rsid w:val="00AD4EBA"/>
    <w:rsid w:val="00AD5F72"/>
    <w:rsid w:val="00B529A1"/>
    <w:rsid w:val="00B543BD"/>
    <w:rsid w:val="00B546D3"/>
    <w:rsid w:val="00B5516D"/>
    <w:rsid w:val="00B71740"/>
    <w:rsid w:val="00B85F87"/>
    <w:rsid w:val="00BB0CD9"/>
    <w:rsid w:val="00BB303E"/>
    <w:rsid w:val="00BC2162"/>
    <w:rsid w:val="00BD6D84"/>
    <w:rsid w:val="00BE0FE2"/>
    <w:rsid w:val="00C0552D"/>
    <w:rsid w:val="00C221D0"/>
    <w:rsid w:val="00C2352D"/>
    <w:rsid w:val="00C42DF5"/>
    <w:rsid w:val="00C5757B"/>
    <w:rsid w:val="00C64D61"/>
    <w:rsid w:val="00C6536D"/>
    <w:rsid w:val="00C728BD"/>
    <w:rsid w:val="00C731C5"/>
    <w:rsid w:val="00C73D3B"/>
    <w:rsid w:val="00C901C8"/>
    <w:rsid w:val="00CC52BA"/>
    <w:rsid w:val="00CD7717"/>
    <w:rsid w:val="00CE3410"/>
    <w:rsid w:val="00CE61B4"/>
    <w:rsid w:val="00CE706E"/>
    <w:rsid w:val="00D02B74"/>
    <w:rsid w:val="00D1251D"/>
    <w:rsid w:val="00D1564F"/>
    <w:rsid w:val="00D22878"/>
    <w:rsid w:val="00D27DB9"/>
    <w:rsid w:val="00D36862"/>
    <w:rsid w:val="00D52287"/>
    <w:rsid w:val="00D5726A"/>
    <w:rsid w:val="00D63732"/>
    <w:rsid w:val="00D75792"/>
    <w:rsid w:val="00D809BF"/>
    <w:rsid w:val="00DA6723"/>
    <w:rsid w:val="00DA6E72"/>
    <w:rsid w:val="00DF200C"/>
    <w:rsid w:val="00E00624"/>
    <w:rsid w:val="00E14434"/>
    <w:rsid w:val="00E561E0"/>
    <w:rsid w:val="00E62150"/>
    <w:rsid w:val="00E70472"/>
    <w:rsid w:val="00E864E2"/>
    <w:rsid w:val="00E87CDF"/>
    <w:rsid w:val="00E92B7E"/>
    <w:rsid w:val="00EA4FC9"/>
    <w:rsid w:val="00EA5F1D"/>
    <w:rsid w:val="00EB381E"/>
    <w:rsid w:val="00ED5356"/>
    <w:rsid w:val="00EE3594"/>
    <w:rsid w:val="00EE6DB8"/>
    <w:rsid w:val="00EF53EB"/>
    <w:rsid w:val="00F414F8"/>
    <w:rsid w:val="00F5202E"/>
    <w:rsid w:val="00F54901"/>
    <w:rsid w:val="00F621EC"/>
    <w:rsid w:val="00F9360D"/>
    <w:rsid w:val="00FB738F"/>
    <w:rsid w:val="00FC4C2A"/>
    <w:rsid w:val="00FD6283"/>
    <w:rsid w:val="00FE15A9"/>
    <w:rsid w:val="00FE2A29"/>
    <w:rsid w:val="00FF43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4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7ED"/>
    <w:pPr>
      <w:ind w:left="720"/>
      <w:contextualSpacing/>
    </w:pPr>
  </w:style>
  <w:style w:type="paragraph" w:styleId="BalloonText">
    <w:name w:val="Balloon Text"/>
    <w:basedOn w:val="Normal"/>
    <w:link w:val="BalloonTextChar"/>
    <w:uiPriority w:val="99"/>
    <w:semiHidden/>
    <w:unhideWhenUsed/>
    <w:rsid w:val="00A2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6CE"/>
    <w:rPr>
      <w:rFonts w:ascii="Tahoma" w:hAnsi="Tahoma" w:cs="Tahoma"/>
      <w:sz w:val="16"/>
      <w:szCs w:val="16"/>
    </w:rPr>
  </w:style>
  <w:style w:type="character" w:styleId="Hyperlink">
    <w:name w:val="Hyperlink"/>
    <w:basedOn w:val="DefaultParagraphFont"/>
    <w:uiPriority w:val="99"/>
    <w:unhideWhenUsed/>
    <w:rsid w:val="0092719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0136433">
      <w:bodyDiv w:val="1"/>
      <w:marLeft w:val="0"/>
      <w:marRight w:val="0"/>
      <w:marTop w:val="0"/>
      <w:marBottom w:val="0"/>
      <w:divBdr>
        <w:top w:val="none" w:sz="0" w:space="0" w:color="auto"/>
        <w:left w:val="none" w:sz="0" w:space="0" w:color="auto"/>
        <w:bottom w:val="none" w:sz="0" w:space="0" w:color="auto"/>
        <w:right w:val="none" w:sz="0" w:space="0" w:color="auto"/>
      </w:divBdr>
    </w:div>
    <w:div w:id="435953642">
      <w:bodyDiv w:val="1"/>
      <w:marLeft w:val="0"/>
      <w:marRight w:val="0"/>
      <w:marTop w:val="0"/>
      <w:marBottom w:val="0"/>
      <w:divBdr>
        <w:top w:val="none" w:sz="0" w:space="0" w:color="auto"/>
        <w:left w:val="none" w:sz="0" w:space="0" w:color="auto"/>
        <w:bottom w:val="none" w:sz="0" w:space="0" w:color="auto"/>
        <w:right w:val="none" w:sz="0" w:space="0" w:color="auto"/>
      </w:divBdr>
      <w:divsChild>
        <w:div w:id="1338536530">
          <w:marLeft w:val="130"/>
          <w:marRight w:val="0"/>
          <w:marTop w:val="0"/>
          <w:marBottom w:val="0"/>
          <w:divBdr>
            <w:top w:val="none" w:sz="0" w:space="0" w:color="auto"/>
            <w:left w:val="none" w:sz="0" w:space="0" w:color="auto"/>
            <w:bottom w:val="none" w:sz="0" w:space="0" w:color="auto"/>
            <w:right w:val="none" w:sz="0" w:space="0" w:color="auto"/>
          </w:divBdr>
        </w:div>
      </w:divsChild>
    </w:div>
    <w:div w:id="613749418">
      <w:bodyDiv w:val="1"/>
      <w:marLeft w:val="0"/>
      <w:marRight w:val="0"/>
      <w:marTop w:val="0"/>
      <w:marBottom w:val="0"/>
      <w:divBdr>
        <w:top w:val="none" w:sz="0" w:space="0" w:color="auto"/>
        <w:left w:val="none" w:sz="0" w:space="0" w:color="auto"/>
        <w:bottom w:val="none" w:sz="0" w:space="0" w:color="auto"/>
        <w:right w:val="none" w:sz="0" w:space="0" w:color="auto"/>
      </w:divBdr>
    </w:div>
    <w:div w:id="683089563">
      <w:bodyDiv w:val="1"/>
      <w:marLeft w:val="0"/>
      <w:marRight w:val="0"/>
      <w:marTop w:val="0"/>
      <w:marBottom w:val="0"/>
      <w:divBdr>
        <w:top w:val="none" w:sz="0" w:space="0" w:color="auto"/>
        <w:left w:val="none" w:sz="0" w:space="0" w:color="auto"/>
        <w:bottom w:val="none" w:sz="0" w:space="0" w:color="auto"/>
        <w:right w:val="none" w:sz="0" w:space="0" w:color="auto"/>
      </w:divBdr>
      <w:divsChild>
        <w:div w:id="2023513274">
          <w:marLeft w:val="130"/>
          <w:marRight w:val="0"/>
          <w:marTop w:val="0"/>
          <w:marBottom w:val="0"/>
          <w:divBdr>
            <w:top w:val="none" w:sz="0" w:space="0" w:color="auto"/>
            <w:left w:val="none" w:sz="0" w:space="0" w:color="auto"/>
            <w:bottom w:val="none" w:sz="0" w:space="0" w:color="auto"/>
            <w:right w:val="none" w:sz="0" w:space="0" w:color="auto"/>
          </w:divBdr>
        </w:div>
      </w:divsChild>
    </w:div>
    <w:div w:id="752166809">
      <w:bodyDiv w:val="1"/>
      <w:marLeft w:val="0"/>
      <w:marRight w:val="0"/>
      <w:marTop w:val="0"/>
      <w:marBottom w:val="0"/>
      <w:divBdr>
        <w:top w:val="none" w:sz="0" w:space="0" w:color="auto"/>
        <w:left w:val="none" w:sz="0" w:space="0" w:color="auto"/>
        <w:bottom w:val="none" w:sz="0" w:space="0" w:color="auto"/>
        <w:right w:val="none" w:sz="0" w:space="0" w:color="auto"/>
      </w:divBdr>
    </w:div>
    <w:div w:id="830214422">
      <w:bodyDiv w:val="1"/>
      <w:marLeft w:val="0"/>
      <w:marRight w:val="0"/>
      <w:marTop w:val="0"/>
      <w:marBottom w:val="0"/>
      <w:divBdr>
        <w:top w:val="none" w:sz="0" w:space="0" w:color="auto"/>
        <w:left w:val="none" w:sz="0" w:space="0" w:color="auto"/>
        <w:bottom w:val="none" w:sz="0" w:space="0" w:color="auto"/>
        <w:right w:val="none" w:sz="0" w:space="0" w:color="auto"/>
      </w:divBdr>
    </w:div>
    <w:div w:id="834416282">
      <w:bodyDiv w:val="1"/>
      <w:marLeft w:val="0"/>
      <w:marRight w:val="0"/>
      <w:marTop w:val="0"/>
      <w:marBottom w:val="0"/>
      <w:divBdr>
        <w:top w:val="none" w:sz="0" w:space="0" w:color="auto"/>
        <w:left w:val="none" w:sz="0" w:space="0" w:color="auto"/>
        <w:bottom w:val="none" w:sz="0" w:space="0" w:color="auto"/>
        <w:right w:val="none" w:sz="0" w:space="0" w:color="auto"/>
      </w:divBdr>
    </w:div>
    <w:div w:id="1383864929">
      <w:bodyDiv w:val="1"/>
      <w:marLeft w:val="0"/>
      <w:marRight w:val="0"/>
      <w:marTop w:val="0"/>
      <w:marBottom w:val="0"/>
      <w:divBdr>
        <w:top w:val="none" w:sz="0" w:space="0" w:color="auto"/>
        <w:left w:val="none" w:sz="0" w:space="0" w:color="auto"/>
        <w:bottom w:val="none" w:sz="0" w:space="0" w:color="auto"/>
        <w:right w:val="none" w:sz="0" w:space="0" w:color="auto"/>
      </w:divBdr>
    </w:div>
    <w:div w:id="1634365382">
      <w:bodyDiv w:val="1"/>
      <w:marLeft w:val="0"/>
      <w:marRight w:val="0"/>
      <w:marTop w:val="0"/>
      <w:marBottom w:val="0"/>
      <w:divBdr>
        <w:top w:val="none" w:sz="0" w:space="0" w:color="auto"/>
        <w:left w:val="none" w:sz="0" w:space="0" w:color="auto"/>
        <w:bottom w:val="none" w:sz="0" w:space="0" w:color="auto"/>
        <w:right w:val="none" w:sz="0" w:space="0" w:color="auto"/>
      </w:divBdr>
    </w:div>
    <w:div w:id="206340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D78F-01DE-4099-91D3-C967C040B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Windows User</cp:lastModifiedBy>
  <cp:revision>2</cp:revision>
  <cp:lastPrinted>2020-01-13T15:32:00Z</cp:lastPrinted>
  <dcterms:created xsi:type="dcterms:W3CDTF">2020-01-13T15:55:00Z</dcterms:created>
  <dcterms:modified xsi:type="dcterms:W3CDTF">2020-01-13T15:55:00Z</dcterms:modified>
</cp:coreProperties>
</file>