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14A" w:rsidRPr="00DA514A" w:rsidRDefault="00DA514A" w:rsidP="00DA514A">
      <w:pPr>
        <w:pStyle w:val="Default"/>
        <w:jc w:val="center"/>
        <w:rPr>
          <w:sz w:val="48"/>
          <w:szCs w:val="48"/>
        </w:rPr>
      </w:pPr>
      <w:r w:rsidRPr="00DA514A">
        <w:rPr>
          <w:b/>
          <w:bCs/>
          <w:sz w:val="48"/>
          <w:szCs w:val="48"/>
        </w:rPr>
        <w:t>SEVERE WEATHER PLANS IN PRIMARY 2</w:t>
      </w:r>
    </w:p>
    <w:p w:rsidR="00DA514A" w:rsidRDefault="00DA514A" w:rsidP="00DA514A">
      <w:pPr>
        <w:pStyle w:val="Default"/>
        <w:rPr>
          <w:sz w:val="30"/>
          <w:szCs w:val="30"/>
        </w:rPr>
      </w:pPr>
    </w:p>
    <w:p w:rsidR="00DA514A" w:rsidRPr="00DA514A" w:rsidRDefault="00DA514A" w:rsidP="00DA514A">
      <w:pPr>
        <w:pStyle w:val="Default"/>
        <w:rPr>
          <w:b/>
          <w:sz w:val="30"/>
          <w:szCs w:val="30"/>
          <w:u w:val="single"/>
        </w:rPr>
      </w:pPr>
      <w:r w:rsidRPr="00DA514A">
        <w:rPr>
          <w:b/>
          <w:sz w:val="30"/>
          <w:szCs w:val="30"/>
          <w:u w:val="single"/>
        </w:rPr>
        <w:t xml:space="preserve">Literacy and English </w:t>
      </w:r>
    </w:p>
    <w:p w:rsidR="00DA514A" w:rsidRDefault="00DA514A" w:rsidP="00DA514A">
      <w:pPr>
        <w:pStyle w:val="Default"/>
        <w:rPr>
          <w:sz w:val="30"/>
          <w:szCs w:val="30"/>
        </w:rPr>
      </w:pPr>
    </w:p>
    <w:p w:rsidR="00DA514A" w:rsidRDefault="00DA514A" w:rsidP="00DA514A">
      <w:pPr>
        <w:pStyle w:val="Default"/>
        <w:rPr>
          <w:sz w:val="30"/>
          <w:szCs w:val="30"/>
        </w:rPr>
      </w:pPr>
      <w:r>
        <w:rPr>
          <w:sz w:val="30"/>
          <w:szCs w:val="30"/>
        </w:rPr>
        <w:t xml:space="preserve">Read a story together with someone at home and discuss your favourite part. </w:t>
      </w:r>
    </w:p>
    <w:p w:rsidR="00DA514A" w:rsidRDefault="00DA514A" w:rsidP="00DA514A">
      <w:pPr>
        <w:pStyle w:val="Default"/>
        <w:rPr>
          <w:sz w:val="30"/>
          <w:szCs w:val="30"/>
        </w:rPr>
      </w:pPr>
    </w:p>
    <w:p w:rsidR="00DA514A" w:rsidRDefault="00DA514A" w:rsidP="00DA514A">
      <w:pPr>
        <w:pStyle w:val="Default"/>
        <w:rPr>
          <w:sz w:val="30"/>
          <w:szCs w:val="30"/>
        </w:rPr>
      </w:pPr>
      <w:r>
        <w:rPr>
          <w:sz w:val="30"/>
          <w:szCs w:val="30"/>
        </w:rPr>
        <w:t xml:space="preserve">Make some Hot Chocolate with someone at home to enjoy in the warmth and then write instructions about ‘How to make Hot Chocolate’. Include drawing/photographs for each step. </w:t>
      </w:r>
    </w:p>
    <w:p w:rsidR="00DA514A" w:rsidRDefault="00DA514A" w:rsidP="00DA514A">
      <w:pPr>
        <w:pStyle w:val="Default"/>
        <w:rPr>
          <w:sz w:val="30"/>
          <w:szCs w:val="30"/>
        </w:rPr>
      </w:pPr>
    </w:p>
    <w:p w:rsidR="007A2E3E" w:rsidRDefault="007A2E3E" w:rsidP="00DA514A">
      <w:pPr>
        <w:pStyle w:val="Default"/>
        <w:rPr>
          <w:sz w:val="30"/>
          <w:szCs w:val="30"/>
        </w:rPr>
      </w:pPr>
    </w:p>
    <w:p w:rsidR="00DA514A" w:rsidRPr="00DA514A" w:rsidRDefault="00DA514A" w:rsidP="00DA514A">
      <w:pPr>
        <w:pStyle w:val="Default"/>
        <w:rPr>
          <w:b/>
          <w:sz w:val="30"/>
          <w:szCs w:val="30"/>
          <w:u w:val="single"/>
        </w:rPr>
      </w:pPr>
      <w:r w:rsidRPr="00DA514A">
        <w:rPr>
          <w:b/>
          <w:sz w:val="30"/>
          <w:szCs w:val="30"/>
          <w:u w:val="single"/>
        </w:rPr>
        <w:t xml:space="preserve">Numeracy and Mathematics </w:t>
      </w:r>
    </w:p>
    <w:p w:rsidR="00DA514A" w:rsidRDefault="00DA514A" w:rsidP="00DA514A">
      <w:pPr>
        <w:pStyle w:val="Default"/>
        <w:rPr>
          <w:sz w:val="30"/>
          <w:szCs w:val="30"/>
        </w:rPr>
      </w:pPr>
    </w:p>
    <w:p w:rsidR="00DA514A" w:rsidRDefault="00DA514A" w:rsidP="00DA514A">
      <w:pPr>
        <w:pStyle w:val="Default"/>
        <w:rPr>
          <w:sz w:val="30"/>
          <w:szCs w:val="30"/>
        </w:rPr>
      </w:pPr>
      <w:r>
        <w:rPr>
          <w:sz w:val="30"/>
          <w:szCs w:val="30"/>
        </w:rPr>
        <w:t xml:space="preserve">Visit </w:t>
      </w:r>
      <w:hyperlink r:id="rId4" w:history="1">
        <w:r w:rsidRPr="00091A31">
          <w:rPr>
            <w:rStyle w:val="Hyperlink"/>
            <w:sz w:val="30"/>
            <w:szCs w:val="30"/>
          </w:rPr>
          <w:t>http://www.readwritecount.scot/count/</w:t>
        </w:r>
      </w:hyperlink>
      <w:r>
        <w:rPr>
          <w:sz w:val="30"/>
          <w:szCs w:val="30"/>
        </w:rPr>
        <w:t xml:space="preserve"> and choose some of the activities and games to do at home. </w:t>
      </w:r>
    </w:p>
    <w:p w:rsidR="00DA514A" w:rsidRDefault="00DA514A" w:rsidP="00DA514A">
      <w:pPr>
        <w:pStyle w:val="Default"/>
        <w:rPr>
          <w:sz w:val="30"/>
          <w:szCs w:val="30"/>
        </w:rPr>
      </w:pPr>
    </w:p>
    <w:p w:rsidR="007A2E3E" w:rsidRDefault="007A2E3E" w:rsidP="00DA514A">
      <w:pPr>
        <w:pStyle w:val="Default"/>
        <w:rPr>
          <w:sz w:val="30"/>
          <w:szCs w:val="30"/>
        </w:rPr>
      </w:pPr>
      <w:r>
        <w:rPr>
          <w:sz w:val="30"/>
          <w:szCs w:val="30"/>
        </w:rPr>
        <w:t>Access some online games we use in class:</w:t>
      </w:r>
    </w:p>
    <w:p w:rsidR="007A2E3E" w:rsidRDefault="007A2E3E" w:rsidP="00DA514A">
      <w:pPr>
        <w:pStyle w:val="Default"/>
        <w:rPr>
          <w:sz w:val="30"/>
          <w:szCs w:val="30"/>
        </w:rPr>
      </w:pPr>
    </w:p>
    <w:p w:rsidR="00DA514A" w:rsidRDefault="0066574F" w:rsidP="00DA514A">
      <w:pPr>
        <w:pStyle w:val="Default"/>
        <w:rPr>
          <w:sz w:val="30"/>
          <w:szCs w:val="30"/>
        </w:rPr>
      </w:pPr>
      <w:hyperlink r:id="rId5" w:history="1">
        <w:r w:rsidR="00DA514A" w:rsidRPr="00091A31">
          <w:rPr>
            <w:rStyle w:val="Hyperlink"/>
            <w:sz w:val="30"/>
            <w:szCs w:val="30"/>
          </w:rPr>
          <w:t>https://www.sumdog.com/user/sign_in</w:t>
        </w:r>
      </w:hyperlink>
      <w:r w:rsidR="00DA514A">
        <w:rPr>
          <w:sz w:val="30"/>
          <w:szCs w:val="30"/>
        </w:rPr>
        <w:t xml:space="preserve"> </w:t>
      </w:r>
    </w:p>
    <w:p w:rsidR="007A2E3E" w:rsidRDefault="007A2E3E" w:rsidP="00DA514A">
      <w:pPr>
        <w:pStyle w:val="Default"/>
        <w:rPr>
          <w:sz w:val="30"/>
          <w:szCs w:val="30"/>
        </w:rPr>
      </w:pPr>
    </w:p>
    <w:p w:rsidR="007A2E3E" w:rsidRPr="007A2E3E" w:rsidRDefault="007A2E3E" w:rsidP="007A2E3E">
      <w:pPr>
        <w:pStyle w:val="Default"/>
        <w:rPr>
          <w:sz w:val="30"/>
          <w:szCs w:val="30"/>
        </w:rPr>
      </w:pPr>
      <w:hyperlink r:id="rId6" w:history="1">
        <w:r w:rsidRPr="007A2E3E">
          <w:rPr>
            <w:rStyle w:val="Hyperlink"/>
            <w:sz w:val="30"/>
            <w:szCs w:val="30"/>
          </w:rPr>
          <w:t>www.topmarks.co.uk</w:t>
        </w:r>
      </w:hyperlink>
    </w:p>
    <w:p w:rsidR="007A2E3E" w:rsidRDefault="007A2E3E" w:rsidP="00DA514A">
      <w:pPr>
        <w:pStyle w:val="Default"/>
        <w:rPr>
          <w:sz w:val="30"/>
          <w:szCs w:val="30"/>
        </w:rPr>
      </w:pPr>
    </w:p>
    <w:p w:rsidR="00DA514A" w:rsidRDefault="00DA514A" w:rsidP="00DA514A">
      <w:pPr>
        <w:pStyle w:val="Default"/>
        <w:rPr>
          <w:sz w:val="30"/>
          <w:szCs w:val="30"/>
        </w:rPr>
      </w:pPr>
    </w:p>
    <w:p w:rsidR="00DA514A" w:rsidRPr="00DA514A" w:rsidRDefault="00DA514A" w:rsidP="00DA514A">
      <w:pPr>
        <w:pStyle w:val="Default"/>
        <w:rPr>
          <w:b/>
          <w:sz w:val="30"/>
          <w:szCs w:val="30"/>
          <w:u w:val="single"/>
        </w:rPr>
      </w:pPr>
      <w:r w:rsidRPr="00DA514A">
        <w:rPr>
          <w:b/>
          <w:sz w:val="30"/>
          <w:szCs w:val="30"/>
          <w:u w:val="single"/>
        </w:rPr>
        <w:t xml:space="preserve">RE </w:t>
      </w:r>
    </w:p>
    <w:p w:rsidR="00DA514A" w:rsidRDefault="00DA514A" w:rsidP="00DA514A">
      <w:pPr>
        <w:pStyle w:val="Default"/>
        <w:rPr>
          <w:sz w:val="30"/>
          <w:szCs w:val="30"/>
        </w:rPr>
      </w:pPr>
    </w:p>
    <w:p w:rsidR="00DA514A" w:rsidRDefault="00DA514A" w:rsidP="00DA514A">
      <w:pPr>
        <w:pStyle w:val="Default"/>
        <w:rPr>
          <w:sz w:val="30"/>
          <w:szCs w:val="30"/>
        </w:rPr>
      </w:pPr>
      <w:r>
        <w:rPr>
          <w:sz w:val="30"/>
          <w:szCs w:val="30"/>
        </w:rPr>
        <w:t xml:space="preserve">Choose a Bible story and create a comic strip with 6 pictures to sequence the story you read. Add a sentence to each picture to explain what is happening. </w:t>
      </w:r>
    </w:p>
    <w:p w:rsidR="00DA514A" w:rsidRDefault="00DA514A" w:rsidP="00DA514A">
      <w:pPr>
        <w:pStyle w:val="Default"/>
        <w:rPr>
          <w:sz w:val="30"/>
          <w:szCs w:val="30"/>
        </w:rPr>
      </w:pPr>
    </w:p>
    <w:p w:rsidR="007A2E3E" w:rsidRDefault="007A2E3E" w:rsidP="00DA514A">
      <w:pPr>
        <w:pStyle w:val="Default"/>
        <w:rPr>
          <w:b/>
          <w:sz w:val="30"/>
          <w:szCs w:val="30"/>
          <w:u w:val="single"/>
        </w:rPr>
      </w:pPr>
    </w:p>
    <w:p w:rsidR="00DA514A" w:rsidRDefault="00DA514A" w:rsidP="00DA514A">
      <w:pPr>
        <w:pStyle w:val="Default"/>
        <w:rPr>
          <w:b/>
          <w:sz w:val="30"/>
          <w:szCs w:val="30"/>
          <w:u w:val="single"/>
        </w:rPr>
      </w:pPr>
      <w:r w:rsidRPr="00DA514A">
        <w:rPr>
          <w:b/>
          <w:sz w:val="30"/>
          <w:szCs w:val="30"/>
          <w:u w:val="single"/>
        </w:rPr>
        <w:t xml:space="preserve">Expressive Arts </w:t>
      </w:r>
    </w:p>
    <w:p w:rsidR="00DA514A" w:rsidRDefault="00DA514A" w:rsidP="00DA514A">
      <w:pPr>
        <w:pStyle w:val="Default"/>
        <w:rPr>
          <w:sz w:val="30"/>
          <w:szCs w:val="30"/>
        </w:rPr>
      </w:pPr>
    </w:p>
    <w:p w:rsidR="00DA514A" w:rsidRDefault="0066574F" w:rsidP="00DA514A">
      <w:pPr>
        <w:pStyle w:val="Default"/>
        <w:rPr>
          <w:sz w:val="30"/>
          <w:szCs w:val="30"/>
        </w:rPr>
      </w:pPr>
      <w:r w:rsidRPr="0066574F"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74.15pt;margin-top:-.35pt;width:329.85pt;height:139pt;z-index:251658240" stroked="f">
            <v:textbox>
              <w:txbxContent>
                <w:p w:rsidR="00DA514A" w:rsidRDefault="00DA514A" w:rsidP="00DA514A">
                  <w:pPr>
                    <w:pStyle w:val="Default"/>
                    <w:rPr>
                      <w:sz w:val="30"/>
                      <w:szCs w:val="30"/>
                    </w:rPr>
                  </w:pPr>
                  <w:r>
                    <w:rPr>
                      <w:sz w:val="30"/>
                      <w:szCs w:val="30"/>
                    </w:rPr>
                    <w:t>Keeping yourself warm and safe indoors, draw or paint the view from your window.</w:t>
                  </w:r>
                  <w:r w:rsidR="007A2E3E">
                    <w:rPr>
                      <w:sz w:val="30"/>
                      <w:szCs w:val="30"/>
                    </w:rPr>
                    <w:t xml:space="preserve">  </w:t>
                  </w:r>
                  <w:r>
                    <w:rPr>
                      <w:sz w:val="30"/>
                      <w:szCs w:val="30"/>
                    </w:rPr>
                    <w:t>Include as much detail as you can.</w:t>
                  </w:r>
                </w:p>
                <w:p w:rsidR="00DA514A" w:rsidRDefault="00DA514A"/>
              </w:txbxContent>
            </v:textbox>
          </v:shape>
        </w:pict>
      </w:r>
      <w:r w:rsidR="00DA514A">
        <w:rPr>
          <w:noProof/>
          <w:lang w:eastAsia="en-GB"/>
        </w:rPr>
        <w:drawing>
          <wp:inline distT="0" distB="0" distL="0" distR="0">
            <wp:extent cx="2073349" cy="1771027"/>
            <wp:effectExtent l="19050" t="0" r="3101" b="0"/>
            <wp:docPr id="1" name="Picture 1" descr="Image result for paintings of windows looking o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aintings of windows looking ou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380" cy="1774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514A" w:rsidRDefault="00DA514A" w:rsidP="00DA514A">
      <w:pPr>
        <w:pStyle w:val="Default"/>
        <w:jc w:val="center"/>
        <w:rPr>
          <w:sz w:val="30"/>
          <w:szCs w:val="30"/>
        </w:rPr>
      </w:pPr>
    </w:p>
    <w:p w:rsidR="00DA514A" w:rsidRDefault="00DA514A" w:rsidP="00DA514A">
      <w:pPr>
        <w:pStyle w:val="Default"/>
        <w:rPr>
          <w:sz w:val="30"/>
          <w:szCs w:val="30"/>
        </w:rPr>
      </w:pPr>
    </w:p>
    <w:p w:rsidR="00DA514A" w:rsidRPr="00DA514A" w:rsidRDefault="00DA514A" w:rsidP="00DA514A">
      <w:pPr>
        <w:pStyle w:val="Default"/>
        <w:pageBreakBefore/>
        <w:rPr>
          <w:b/>
          <w:sz w:val="30"/>
          <w:szCs w:val="30"/>
          <w:u w:val="single"/>
        </w:rPr>
      </w:pPr>
      <w:r w:rsidRPr="00DA514A">
        <w:rPr>
          <w:b/>
          <w:sz w:val="30"/>
          <w:szCs w:val="30"/>
          <w:u w:val="single"/>
        </w:rPr>
        <w:lastRenderedPageBreak/>
        <w:t xml:space="preserve">Social Studies </w:t>
      </w:r>
    </w:p>
    <w:p w:rsidR="00DA514A" w:rsidRDefault="00DA514A" w:rsidP="00DA514A">
      <w:pPr>
        <w:pStyle w:val="Default"/>
        <w:rPr>
          <w:sz w:val="30"/>
          <w:szCs w:val="30"/>
        </w:rPr>
      </w:pPr>
    </w:p>
    <w:p w:rsidR="00DA514A" w:rsidRDefault="00DA514A" w:rsidP="00DA514A">
      <w:pPr>
        <w:pStyle w:val="Default"/>
        <w:rPr>
          <w:sz w:val="30"/>
          <w:szCs w:val="30"/>
        </w:rPr>
      </w:pPr>
      <w:r>
        <w:rPr>
          <w:sz w:val="30"/>
          <w:szCs w:val="30"/>
        </w:rPr>
        <w:t>Keep a weather diary</w:t>
      </w:r>
      <w:r w:rsidR="007A2E3E">
        <w:rPr>
          <w:sz w:val="30"/>
          <w:szCs w:val="30"/>
        </w:rPr>
        <w:t>.  R</w:t>
      </w:r>
      <w:r>
        <w:rPr>
          <w:sz w:val="30"/>
          <w:szCs w:val="30"/>
        </w:rPr>
        <w:t>ecording the weather in morning, afternoon and evening.</w:t>
      </w:r>
      <w:r w:rsidR="007A2E3E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 </w:t>
      </w:r>
      <w:r w:rsidR="007A2E3E">
        <w:rPr>
          <w:sz w:val="30"/>
          <w:szCs w:val="30"/>
        </w:rPr>
        <w:t xml:space="preserve">Is it cloudy?  Is it snowy?  Maybe it’s bright and sunny!  </w:t>
      </w:r>
      <w:r>
        <w:rPr>
          <w:sz w:val="30"/>
          <w:szCs w:val="30"/>
        </w:rPr>
        <w:t xml:space="preserve">Watch the weather forecast as well as observing the weather to help you. </w:t>
      </w:r>
    </w:p>
    <w:p w:rsidR="00DA514A" w:rsidRDefault="00DA514A" w:rsidP="00DA514A">
      <w:pPr>
        <w:pStyle w:val="Default"/>
        <w:rPr>
          <w:sz w:val="30"/>
          <w:szCs w:val="30"/>
        </w:rPr>
      </w:pPr>
    </w:p>
    <w:p w:rsidR="00DA514A" w:rsidRDefault="00DA514A" w:rsidP="00DA514A">
      <w:pPr>
        <w:pStyle w:val="Default"/>
        <w:rPr>
          <w:b/>
          <w:sz w:val="30"/>
          <w:szCs w:val="30"/>
          <w:u w:val="single"/>
        </w:rPr>
      </w:pPr>
      <w:r w:rsidRPr="00DA514A">
        <w:rPr>
          <w:b/>
          <w:sz w:val="30"/>
          <w:szCs w:val="30"/>
          <w:u w:val="single"/>
        </w:rPr>
        <w:t xml:space="preserve">Health and Wellbeing </w:t>
      </w:r>
    </w:p>
    <w:p w:rsidR="00DA514A" w:rsidRPr="00DA514A" w:rsidRDefault="00DA514A" w:rsidP="00DA514A">
      <w:pPr>
        <w:pStyle w:val="Default"/>
        <w:rPr>
          <w:b/>
          <w:sz w:val="30"/>
          <w:szCs w:val="30"/>
          <w:u w:val="single"/>
        </w:rPr>
      </w:pPr>
    </w:p>
    <w:p w:rsidR="00DA514A" w:rsidRDefault="00DA514A" w:rsidP="00DA514A">
      <w:pPr>
        <w:pStyle w:val="Default"/>
        <w:spacing w:after="103"/>
        <w:rPr>
          <w:sz w:val="30"/>
          <w:szCs w:val="30"/>
        </w:rPr>
      </w:pPr>
      <w:r>
        <w:rPr>
          <w:sz w:val="30"/>
          <w:szCs w:val="30"/>
        </w:rPr>
        <w:t>Help to prepare a meal with someone at home and take</w:t>
      </w:r>
      <w:r w:rsidR="007A2E3E">
        <w:rPr>
          <w:sz w:val="30"/>
          <w:szCs w:val="30"/>
        </w:rPr>
        <w:t xml:space="preserve"> a</w:t>
      </w:r>
      <w:r>
        <w:rPr>
          <w:sz w:val="30"/>
          <w:szCs w:val="30"/>
        </w:rPr>
        <w:t xml:space="preserve"> picture of you helping. </w:t>
      </w:r>
    </w:p>
    <w:p w:rsidR="007A2E3E" w:rsidRDefault="007A2E3E" w:rsidP="00DA514A">
      <w:pPr>
        <w:pStyle w:val="Default"/>
        <w:spacing w:after="103"/>
        <w:rPr>
          <w:sz w:val="30"/>
          <w:szCs w:val="30"/>
        </w:rPr>
      </w:pPr>
    </w:p>
    <w:p w:rsidR="007A2E3E" w:rsidRDefault="007A2E3E" w:rsidP="00DA514A">
      <w:pPr>
        <w:pStyle w:val="Default"/>
        <w:spacing w:after="103"/>
        <w:rPr>
          <w:sz w:val="30"/>
          <w:szCs w:val="30"/>
        </w:rPr>
      </w:pPr>
    </w:p>
    <w:p w:rsidR="00DA514A" w:rsidRDefault="00DA514A" w:rsidP="00DA514A">
      <w:pPr>
        <w:pStyle w:val="Default"/>
        <w:rPr>
          <w:sz w:val="30"/>
          <w:szCs w:val="30"/>
        </w:rPr>
      </w:pPr>
      <w:r>
        <w:rPr>
          <w:sz w:val="30"/>
          <w:szCs w:val="30"/>
        </w:rPr>
        <w:t xml:space="preserve">Consider ‘Our Learning Powers’ throughout all the tasks you complete and discuss which powers you have used and why you used them. </w:t>
      </w:r>
    </w:p>
    <w:p w:rsidR="00DA514A" w:rsidRDefault="00DA514A" w:rsidP="00DA514A">
      <w:pPr>
        <w:pStyle w:val="Default"/>
        <w:rPr>
          <w:sz w:val="30"/>
          <w:szCs w:val="30"/>
        </w:rPr>
      </w:pPr>
    </w:p>
    <w:p w:rsidR="00B80443" w:rsidRDefault="00DA514A" w:rsidP="00DA514A">
      <w:pPr>
        <w:jc w:val="center"/>
      </w:pPr>
      <w:r>
        <w:rPr>
          <w:sz w:val="70"/>
          <w:szCs w:val="70"/>
        </w:rPr>
        <w:t>Don’t forget to Tweet your learning throughout the day! @</w:t>
      </w:r>
      <w:proofErr w:type="spellStart"/>
      <w:r>
        <w:rPr>
          <w:sz w:val="70"/>
          <w:szCs w:val="70"/>
        </w:rPr>
        <w:t>stdavidsprimary</w:t>
      </w:r>
      <w:proofErr w:type="spellEnd"/>
    </w:p>
    <w:sectPr w:rsidR="00B80443" w:rsidSect="00DA51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A514A"/>
    <w:rsid w:val="0066574F"/>
    <w:rsid w:val="007A2E3E"/>
    <w:rsid w:val="00806262"/>
    <w:rsid w:val="00B80443"/>
    <w:rsid w:val="00DA5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44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A514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A514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5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1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pmarks.co.uk" TargetMode="External"/><Relationship Id="rId5" Type="http://schemas.openxmlformats.org/officeDocument/2006/relationships/hyperlink" Target="https://www.sumdog.com/user/sign_in" TargetMode="External"/><Relationship Id="rId4" Type="http://schemas.openxmlformats.org/officeDocument/2006/relationships/hyperlink" Target="http://www.readwritecount.scot/count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1209</Characters>
  <Application>Microsoft Office Word</Application>
  <DocSecurity>0</DocSecurity>
  <Lines>10</Lines>
  <Paragraphs>2</Paragraphs>
  <ScaleCrop>false</ScaleCrop>
  <Company>Midlothian Council - Education</Company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2019-01-07T16:47:00Z</dcterms:created>
  <dcterms:modified xsi:type="dcterms:W3CDTF">2019-01-07T16:47:00Z</dcterms:modified>
</cp:coreProperties>
</file>