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148"/>
      </w:tblGrid>
      <w:tr w:rsidR="00BD722B" w:rsidRPr="0005136B" w:rsidTr="00C07B98">
        <w:tc>
          <w:tcPr>
            <w:tcW w:w="5148" w:type="dxa"/>
          </w:tcPr>
          <w:p w:rsidR="004500B0" w:rsidRPr="0005136B" w:rsidRDefault="004B1729" w:rsidP="00E773F9">
            <w:pPr>
              <w:jc w:val="both"/>
              <w:rPr>
                <w:rFonts w:ascii="Calibri" w:hAnsi="Calibri"/>
                <w:b/>
                <w:sz w:val="20"/>
                <w:szCs w:val="20"/>
              </w:rPr>
            </w:pPr>
            <w:r>
              <w:rPr>
                <w:rFonts w:ascii="Calibri" w:hAnsi="Calibri"/>
                <w:noProof/>
                <w:sz w:val="20"/>
                <w:szCs w:val="20"/>
              </w:rPr>
              <w:drawing>
                <wp:anchor distT="0" distB="0" distL="114300" distR="114300" simplePos="0" relativeHeight="251657216" behindDoc="0" locked="0" layoutInCell="1" allowOverlap="1">
                  <wp:simplePos x="0" y="0"/>
                  <wp:positionH relativeFrom="column">
                    <wp:posOffset>2577465</wp:posOffset>
                  </wp:positionH>
                  <wp:positionV relativeFrom="paragraph">
                    <wp:posOffset>20320</wp:posOffset>
                  </wp:positionV>
                  <wp:extent cx="474980" cy="514985"/>
                  <wp:effectExtent l="0" t="0" r="0" b="0"/>
                  <wp:wrapNone/>
                  <wp:docPr id="3" name="Picture 3" descr="Active cho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 choc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980" cy="514985"/>
                          </a:xfrm>
                          <a:prstGeom prst="rect">
                            <a:avLst/>
                          </a:prstGeom>
                          <a:noFill/>
                        </pic:spPr>
                      </pic:pic>
                    </a:graphicData>
                  </a:graphic>
                  <wp14:sizeRelH relativeFrom="page">
                    <wp14:pctWidth>0</wp14:pctWidth>
                  </wp14:sizeRelH>
                  <wp14:sizeRelV relativeFrom="page">
                    <wp14:pctHeight>0</wp14:pctHeight>
                  </wp14:sizeRelV>
                </wp:anchor>
              </w:drawing>
            </w:r>
            <w:r w:rsidR="00B314BC" w:rsidRPr="0005136B">
              <w:rPr>
                <w:rFonts w:ascii="Calibri" w:hAnsi="Calibri"/>
                <w:b/>
                <w:sz w:val="20"/>
                <w:szCs w:val="20"/>
              </w:rPr>
              <w:t>ST ANDREW’S RC PRIMARY SCHOOL</w:t>
            </w:r>
          </w:p>
          <w:p w:rsidR="00234096" w:rsidRPr="0005136B" w:rsidRDefault="00BD722B" w:rsidP="00E773F9">
            <w:pPr>
              <w:jc w:val="both"/>
              <w:rPr>
                <w:rFonts w:ascii="Calibri" w:hAnsi="Calibri"/>
                <w:b/>
                <w:sz w:val="20"/>
                <w:szCs w:val="20"/>
              </w:rPr>
            </w:pPr>
            <w:r w:rsidRPr="0005136B">
              <w:rPr>
                <w:rFonts w:ascii="Calibri" w:hAnsi="Calibri"/>
                <w:b/>
                <w:sz w:val="20"/>
                <w:szCs w:val="20"/>
              </w:rPr>
              <w:t>CURRICULU</w:t>
            </w:r>
            <w:r w:rsidR="00F07159" w:rsidRPr="0005136B">
              <w:rPr>
                <w:rFonts w:ascii="Calibri" w:hAnsi="Calibri"/>
                <w:b/>
                <w:sz w:val="20"/>
                <w:szCs w:val="20"/>
              </w:rPr>
              <w:t xml:space="preserve">M OVERVIEW </w:t>
            </w:r>
            <w:r w:rsidR="00DB37FC">
              <w:rPr>
                <w:rFonts w:ascii="Calibri" w:hAnsi="Calibri"/>
                <w:b/>
                <w:sz w:val="20"/>
                <w:szCs w:val="20"/>
              </w:rPr>
              <w:t>2021-2022</w:t>
            </w:r>
            <w:r w:rsidR="0090794C" w:rsidRPr="0005136B">
              <w:rPr>
                <w:rFonts w:ascii="Calibri" w:hAnsi="Calibri"/>
                <w:b/>
                <w:sz w:val="20"/>
                <w:szCs w:val="20"/>
              </w:rPr>
              <w:t xml:space="preserve"> </w:t>
            </w:r>
          </w:p>
          <w:p w:rsidR="00587193" w:rsidRPr="0005136B" w:rsidRDefault="00A13FB1" w:rsidP="00E61D9B">
            <w:pPr>
              <w:rPr>
                <w:rFonts w:ascii="Calibri" w:hAnsi="Calibri"/>
                <w:b/>
                <w:sz w:val="20"/>
                <w:szCs w:val="20"/>
              </w:rPr>
            </w:pPr>
            <w:r>
              <w:rPr>
                <w:rFonts w:ascii="Calibri" w:hAnsi="Calibri"/>
                <w:b/>
                <w:sz w:val="20"/>
                <w:szCs w:val="20"/>
              </w:rPr>
              <w:t>TERM 3</w:t>
            </w:r>
            <w:r w:rsidR="00587193" w:rsidRPr="0005136B">
              <w:rPr>
                <w:rFonts w:ascii="Calibri" w:hAnsi="Calibri"/>
                <w:b/>
                <w:sz w:val="20"/>
                <w:szCs w:val="20"/>
              </w:rPr>
              <w:t xml:space="preserve">            </w:t>
            </w:r>
          </w:p>
          <w:p w:rsidR="00BD722B" w:rsidRPr="0005136B" w:rsidRDefault="00F07159" w:rsidP="004B1729">
            <w:pPr>
              <w:rPr>
                <w:rFonts w:ascii="Calibri" w:hAnsi="Calibri"/>
                <w:b/>
                <w:sz w:val="20"/>
                <w:szCs w:val="20"/>
              </w:rPr>
            </w:pPr>
            <w:r w:rsidRPr="004B1729">
              <w:rPr>
                <w:rFonts w:ascii="Calibri" w:hAnsi="Calibri"/>
                <w:b/>
                <w:sz w:val="20"/>
                <w:szCs w:val="20"/>
              </w:rPr>
              <w:t>P</w:t>
            </w:r>
            <w:r w:rsidR="0090794C" w:rsidRPr="004B1729">
              <w:rPr>
                <w:rFonts w:ascii="Calibri" w:hAnsi="Calibri"/>
                <w:b/>
                <w:sz w:val="20"/>
                <w:szCs w:val="20"/>
              </w:rPr>
              <w:t xml:space="preserve">RIMARY </w:t>
            </w:r>
            <w:r w:rsidR="004B1729" w:rsidRPr="004B1729">
              <w:rPr>
                <w:rFonts w:ascii="Calibri" w:hAnsi="Calibri"/>
                <w:b/>
                <w:sz w:val="20"/>
                <w:szCs w:val="20"/>
              </w:rPr>
              <w:t>2</w:t>
            </w:r>
            <w:r w:rsidR="00DB37FC" w:rsidRPr="004B1729">
              <w:rPr>
                <w:rFonts w:ascii="Calibri" w:hAnsi="Calibri"/>
                <w:b/>
                <w:sz w:val="20"/>
                <w:szCs w:val="20"/>
              </w:rPr>
              <w:t xml:space="preserve"> – </w:t>
            </w:r>
            <w:r w:rsidR="004B1729" w:rsidRPr="004B1729">
              <w:rPr>
                <w:rFonts w:ascii="Calibri" w:hAnsi="Calibri"/>
                <w:b/>
                <w:sz w:val="20"/>
                <w:szCs w:val="20"/>
              </w:rPr>
              <w:t>Miss Allum</w:t>
            </w:r>
          </w:p>
        </w:tc>
      </w:tr>
    </w:tbl>
    <w:p w:rsidR="00CD292A" w:rsidRPr="0005136B" w:rsidRDefault="00CD292A" w:rsidP="004500B0">
      <w:pPr>
        <w:jc w:val="both"/>
        <w:rPr>
          <w:rFonts w:ascii="Calibri" w:hAnsi="Calibri"/>
          <w:sz w:val="20"/>
          <w:szCs w:val="20"/>
        </w:rPr>
      </w:pPr>
    </w:p>
    <w:p w:rsidR="00466264" w:rsidRPr="0005136B" w:rsidRDefault="00BD722B" w:rsidP="004C4149">
      <w:pPr>
        <w:jc w:val="both"/>
        <w:rPr>
          <w:rFonts w:ascii="Calibri" w:hAnsi="Calibri"/>
          <w:b/>
          <w:sz w:val="20"/>
          <w:szCs w:val="20"/>
        </w:rPr>
      </w:pPr>
      <w:r w:rsidRPr="0005136B">
        <w:rPr>
          <w:rFonts w:ascii="Calibri" w:hAnsi="Calibri"/>
          <w:b/>
          <w:sz w:val="20"/>
          <w:szCs w:val="20"/>
        </w:rPr>
        <w:t>Curriculum for Excellence</w:t>
      </w:r>
    </w:p>
    <w:p w:rsidR="00747578" w:rsidRPr="0005136B" w:rsidRDefault="00747578" w:rsidP="004C4149">
      <w:pPr>
        <w:jc w:val="both"/>
        <w:rPr>
          <w:rFonts w:ascii="Calibri" w:hAnsi="Calibri"/>
          <w:b/>
          <w:sz w:val="20"/>
          <w:szCs w:val="20"/>
        </w:rPr>
      </w:pPr>
    </w:p>
    <w:p w:rsidR="00BD722B" w:rsidRPr="0005136B" w:rsidRDefault="00E773F9" w:rsidP="004C4149">
      <w:pPr>
        <w:jc w:val="both"/>
        <w:rPr>
          <w:rFonts w:ascii="Calibri" w:hAnsi="Calibri"/>
          <w:b/>
          <w:sz w:val="20"/>
          <w:szCs w:val="20"/>
        </w:rPr>
      </w:pPr>
      <w:r w:rsidRPr="0005136B">
        <w:rPr>
          <w:rFonts w:ascii="Calibri" w:hAnsi="Calibri"/>
          <w:sz w:val="20"/>
          <w:szCs w:val="20"/>
        </w:rPr>
        <w:t xml:space="preserve">All schools in Scotland use </w:t>
      </w:r>
      <w:r w:rsidR="00BD722B" w:rsidRPr="0005136B">
        <w:rPr>
          <w:rFonts w:ascii="Calibri" w:hAnsi="Calibri"/>
          <w:sz w:val="20"/>
          <w:szCs w:val="20"/>
        </w:rPr>
        <w:t xml:space="preserve">Curriculum for Excellence </w:t>
      </w:r>
      <w:r w:rsidRPr="0005136B">
        <w:rPr>
          <w:rFonts w:ascii="Calibri" w:hAnsi="Calibri"/>
          <w:sz w:val="20"/>
          <w:szCs w:val="20"/>
        </w:rPr>
        <w:t>to provide</w:t>
      </w:r>
      <w:r w:rsidR="00A05403" w:rsidRPr="0005136B">
        <w:rPr>
          <w:rFonts w:ascii="Calibri" w:hAnsi="Calibri"/>
          <w:sz w:val="20"/>
          <w:szCs w:val="20"/>
        </w:rPr>
        <w:t xml:space="preserve"> </w:t>
      </w:r>
      <w:r w:rsidR="00BD722B" w:rsidRPr="0005136B">
        <w:rPr>
          <w:rFonts w:ascii="Calibri" w:hAnsi="Calibri"/>
          <w:sz w:val="20"/>
          <w:szCs w:val="20"/>
        </w:rPr>
        <w:t>a coherent, flexible and enriched curriculum from 3 to 18.</w:t>
      </w:r>
    </w:p>
    <w:p w:rsidR="006324F8" w:rsidRPr="0005136B" w:rsidRDefault="00BD722B" w:rsidP="00C65026">
      <w:pPr>
        <w:pStyle w:val="NormalWeb"/>
        <w:shd w:val="clear" w:color="auto" w:fill="FFFFFF"/>
        <w:jc w:val="both"/>
        <w:rPr>
          <w:rFonts w:ascii="Calibri" w:hAnsi="Calibri"/>
          <w:sz w:val="20"/>
          <w:szCs w:val="20"/>
        </w:rPr>
      </w:pPr>
      <w:r w:rsidRPr="0005136B">
        <w:rPr>
          <w:rFonts w:ascii="Calibri" w:hAnsi="Calibri"/>
          <w:sz w:val="20"/>
          <w:szCs w:val="20"/>
        </w:rPr>
        <w:t xml:space="preserve">The purpose of Curriculum for Excellence is encapsulated in </w:t>
      </w:r>
      <w:hyperlink r:id="rId6" w:tooltip="Link to more information about the four capacities" w:history="1">
        <w:r w:rsidRPr="0005136B">
          <w:rPr>
            <w:rStyle w:val="Hyperlink"/>
            <w:rFonts w:ascii="Calibri" w:hAnsi="Calibri"/>
            <w:color w:val="auto"/>
            <w:sz w:val="20"/>
            <w:szCs w:val="20"/>
          </w:rPr>
          <w:t>the four capacities</w:t>
        </w:r>
      </w:hyperlink>
      <w:r w:rsidRPr="0005136B">
        <w:rPr>
          <w:rFonts w:ascii="Calibri" w:hAnsi="Calibri"/>
          <w:sz w:val="20"/>
          <w:szCs w:val="20"/>
        </w:rPr>
        <w:t xml:space="preserve"> – to enable each child or young person to</w:t>
      </w:r>
      <w:r w:rsidR="00C65026" w:rsidRPr="0005136B">
        <w:rPr>
          <w:rFonts w:ascii="Calibri" w:hAnsi="Calibri"/>
          <w:sz w:val="20"/>
          <w:szCs w:val="20"/>
        </w:rPr>
        <w:t xml:space="preserve"> achieve their full potential and to</w:t>
      </w:r>
      <w:r w:rsidRPr="0005136B">
        <w:rPr>
          <w:rFonts w:ascii="Calibri" w:hAnsi="Calibri"/>
          <w:sz w:val="20"/>
          <w:szCs w:val="20"/>
        </w:rPr>
        <w:t xml:space="preserve"> be a </w:t>
      </w:r>
      <w:bookmarkStart w:id="0" w:name="sucessful_learner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0"/>
      <w:r w:rsidRPr="0005136B">
        <w:rPr>
          <w:rFonts w:ascii="Calibri" w:hAnsi="Calibri"/>
          <w:sz w:val="20"/>
          <w:szCs w:val="20"/>
        </w:rPr>
        <w:t xml:space="preserve">successful learner, a </w:t>
      </w:r>
      <w:bookmarkStart w:id="1" w:name="confident_individual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1"/>
      <w:r w:rsidRPr="0005136B">
        <w:rPr>
          <w:rFonts w:ascii="Calibri" w:hAnsi="Calibri"/>
          <w:sz w:val="20"/>
          <w:szCs w:val="20"/>
        </w:rPr>
        <w:t xml:space="preserve">confident individual, a </w:t>
      </w:r>
      <w:bookmarkStart w:id="2" w:name="responsible_citizen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2"/>
      <w:r w:rsidRPr="0005136B">
        <w:rPr>
          <w:rFonts w:ascii="Calibri" w:hAnsi="Calibri"/>
          <w:sz w:val="20"/>
          <w:szCs w:val="20"/>
        </w:rPr>
        <w:t xml:space="preserve">responsible citizen and an </w:t>
      </w:r>
      <w:bookmarkStart w:id="3" w:name="effective_contributor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3"/>
      <w:r w:rsidRPr="0005136B">
        <w:rPr>
          <w:rFonts w:ascii="Calibri" w:hAnsi="Calibri"/>
          <w:sz w:val="20"/>
          <w:szCs w:val="20"/>
        </w:rPr>
        <w:t>effective contributor.</w:t>
      </w:r>
      <w:r w:rsidR="0090794C" w:rsidRPr="0005136B">
        <w:rPr>
          <w:rFonts w:ascii="Calibri" w:hAnsi="Calibri"/>
          <w:sz w:val="20"/>
          <w:szCs w:val="20"/>
        </w:rPr>
        <w:t xml:space="preserve">  At St Andrew</w:t>
      </w:r>
      <w:r w:rsidR="00A05403" w:rsidRPr="0005136B">
        <w:rPr>
          <w:rFonts w:ascii="Calibri" w:hAnsi="Calibri"/>
          <w:sz w:val="20"/>
          <w:szCs w:val="20"/>
        </w:rPr>
        <w:t xml:space="preserve">’s we work hard to </w:t>
      </w:r>
      <w:r w:rsidR="00A05403" w:rsidRPr="0005136B">
        <w:rPr>
          <w:rFonts w:ascii="Calibri" w:hAnsi="Calibri"/>
          <w:b/>
          <w:sz w:val="20"/>
          <w:szCs w:val="20"/>
        </w:rPr>
        <w:t>G</w:t>
      </w:r>
      <w:r w:rsidR="00A05403" w:rsidRPr="0005136B">
        <w:rPr>
          <w:rFonts w:ascii="Calibri" w:hAnsi="Calibri"/>
          <w:sz w:val="20"/>
          <w:szCs w:val="20"/>
        </w:rPr>
        <w:t xml:space="preserve">et </w:t>
      </w:r>
      <w:r w:rsidR="00A05403" w:rsidRPr="0005136B">
        <w:rPr>
          <w:rFonts w:ascii="Calibri" w:hAnsi="Calibri"/>
          <w:b/>
          <w:sz w:val="20"/>
          <w:szCs w:val="20"/>
        </w:rPr>
        <w:t>I</w:t>
      </w:r>
      <w:r w:rsidR="00A05403" w:rsidRPr="0005136B">
        <w:rPr>
          <w:rFonts w:ascii="Calibri" w:hAnsi="Calibri"/>
          <w:sz w:val="20"/>
          <w:szCs w:val="20"/>
        </w:rPr>
        <w:t xml:space="preserve">t </w:t>
      </w:r>
      <w:r w:rsidR="00A05403" w:rsidRPr="0005136B">
        <w:rPr>
          <w:rFonts w:ascii="Calibri" w:hAnsi="Calibri"/>
          <w:b/>
          <w:sz w:val="20"/>
          <w:szCs w:val="20"/>
        </w:rPr>
        <w:t>R</w:t>
      </w:r>
      <w:r w:rsidR="00A05403" w:rsidRPr="0005136B">
        <w:rPr>
          <w:rFonts w:ascii="Calibri" w:hAnsi="Calibri"/>
          <w:sz w:val="20"/>
          <w:szCs w:val="20"/>
        </w:rPr>
        <w:t xml:space="preserve">ight </w:t>
      </w:r>
      <w:r w:rsidR="00A05403" w:rsidRPr="0005136B">
        <w:rPr>
          <w:rFonts w:ascii="Calibri" w:hAnsi="Calibri"/>
          <w:b/>
          <w:sz w:val="20"/>
          <w:szCs w:val="20"/>
        </w:rPr>
        <w:t>F</w:t>
      </w:r>
      <w:r w:rsidR="00A05403" w:rsidRPr="0005136B">
        <w:rPr>
          <w:rFonts w:ascii="Calibri" w:hAnsi="Calibri"/>
          <w:sz w:val="20"/>
          <w:szCs w:val="20"/>
        </w:rPr>
        <w:t xml:space="preserve">or </w:t>
      </w:r>
      <w:r w:rsidR="00A05403" w:rsidRPr="0005136B">
        <w:rPr>
          <w:rFonts w:ascii="Calibri" w:hAnsi="Calibri"/>
          <w:b/>
          <w:sz w:val="20"/>
          <w:szCs w:val="20"/>
        </w:rPr>
        <w:t>E</w:t>
      </w:r>
      <w:r w:rsidR="00A05403" w:rsidRPr="0005136B">
        <w:rPr>
          <w:rFonts w:ascii="Calibri" w:hAnsi="Calibri"/>
          <w:sz w:val="20"/>
          <w:szCs w:val="20"/>
        </w:rPr>
        <w:t xml:space="preserve">very </w:t>
      </w:r>
      <w:r w:rsidR="00A05403" w:rsidRPr="0005136B">
        <w:rPr>
          <w:rFonts w:ascii="Calibri" w:hAnsi="Calibri"/>
          <w:b/>
          <w:sz w:val="20"/>
          <w:szCs w:val="20"/>
        </w:rPr>
        <w:t>C</w:t>
      </w:r>
      <w:r w:rsidR="00A05403" w:rsidRPr="0005136B">
        <w:rPr>
          <w:rFonts w:ascii="Calibri" w:hAnsi="Calibri"/>
          <w:sz w:val="20"/>
          <w:szCs w:val="20"/>
        </w:rPr>
        <w:t xml:space="preserve">hild – </w:t>
      </w:r>
      <w:r w:rsidR="00A05403" w:rsidRPr="0005136B">
        <w:rPr>
          <w:rFonts w:ascii="Calibri" w:hAnsi="Calibri"/>
          <w:b/>
          <w:sz w:val="20"/>
          <w:szCs w:val="20"/>
        </w:rPr>
        <w:t xml:space="preserve">GIRFEC </w:t>
      </w:r>
      <w:r w:rsidR="00A05403" w:rsidRPr="0005136B">
        <w:rPr>
          <w:rFonts w:ascii="Calibri" w:hAnsi="Calibri"/>
          <w:sz w:val="20"/>
          <w:szCs w:val="20"/>
        </w:rPr>
        <w:t>and work with parents and carers to ensure children</w:t>
      </w:r>
      <w:r w:rsidR="00A05403" w:rsidRPr="0005136B">
        <w:rPr>
          <w:rFonts w:ascii="Calibri" w:hAnsi="Calibri"/>
          <w:b/>
          <w:sz w:val="20"/>
          <w:szCs w:val="20"/>
        </w:rPr>
        <w:t xml:space="preserve"> </w:t>
      </w:r>
      <w:r w:rsidR="00A05403" w:rsidRPr="0005136B">
        <w:rPr>
          <w:rFonts w:ascii="Calibri" w:hAnsi="Calibri"/>
          <w:sz w:val="20"/>
          <w:szCs w:val="20"/>
        </w:rPr>
        <w:t>are</w:t>
      </w:r>
      <w:r w:rsidR="00A05403" w:rsidRPr="0005136B">
        <w:rPr>
          <w:rFonts w:ascii="Calibri" w:hAnsi="Calibri"/>
          <w:b/>
          <w:sz w:val="20"/>
          <w:szCs w:val="20"/>
        </w:rPr>
        <w:t xml:space="preserve"> S</w:t>
      </w:r>
      <w:r w:rsidR="00A05403" w:rsidRPr="0005136B">
        <w:rPr>
          <w:rFonts w:ascii="Calibri" w:hAnsi="Calibri"/>
          <w:sz w:val="20"/>
          <w:szCs w:val="20"/>
        </w:rPr>
        <w:t>afe</w:t>
      </w:r>
      <w:r w:rsidR="00A05403" w:rsidRPr="0005136B">
        <w:rPr>
          <w:rFonts w:ascii="Calibri" w:hAnsi="Calibri"/>
          <w:b/>
          <w:sz w:val="20"/>
          <w:szCs w:val="20"/>
        </w:rPr>
        <w:t>, H</w:t>
      </w:r>
      <w:r w:rsidR="00A05403" w:rsidRPr="0005136B">
        <w:rPr>
          <w:rFonts w:ascii="Calibri" w:hAnsi="Calibri"/>
          <w:sz w:val="20"/>
          <w:szCs w:val="20"/>
        </w:rPr>
        <w:t>ealthy</w:t>
      </w:r>
      <w:r w:rsidR="00A05403" w:rsidRPr="0005136B">
        <w:rPr>
          <w:rFonts w:ascii="Calibri" w:hAnsi="Calibri"/>
          <w:b/>
          <w:sz w:val="20"/>
          <w:szCs w:val="20"/>
        </w:rPr>
        <w:t>, A</w:t>
      </w:r>
      <w:r w:rsidR="00A05403" w:rsidRPr="0005136B">
        <w:rPr>
          <w:rFonts w:ascii="Calibri" w:hAnsi="Calibri"/>
          <w:sz w:val="20"/>
          <w:szCs w:val="20"/>
        </w:rPr>
        <w:t>chieving</w:t>
      </w:r>
      <w:r w:rsidR="00A05403" w:rsidRPr="0005136B">
        <w:rPr>
          <w:rFonts w:ascii="Calibri" w:hAnsi="Calibri"/>
          <w:b/>
          <w:sz w:val="20"/>
          <w:szCs w:val="20"/>
        </w:rPr>
        <w:t>, N</w:t>
      </w:r>
      <w:r w:rsidR="00A05403" w:rsidRPr="0005136B">
        <w:rPr>
          <w:rFonts w:ascii="Calibri" w:hAnsi="Calibri"/>
          <w:sz w:val="20"/>
          <w:szCs w:val="20"/>
        </w:rPr>
        <w:t>urtured</w:t>
      </w:r>
      <w:r w:rsidR="00A05403" w:rsidRPr="0005136B">
        <w:rPr>
          <w:rFonts w:ascii="Calibri" w:hAnsi="Calibri"/>
          <w:b/>
          <w:sz w:val="20"/>
          <w:szCs w:val="20"/>
        </w:rPr>
        <w:t>, A</w:t>
      </w:r>
      <w:r w:rsidR="00A05403" w:rsidRPr="0005136B">
        <w:rPr>
          <w:rFonts w:ascii="Calibri" w:hAnsi="Calibri"/>
          <w:sz w:val="20"/>
          <w:szCs w:val="20"/>
        </w:rPr>
        <w:t>ctive</w:t>
      </w:r>
      <w:r w:rsidR="00A05403" w:rsidRPr="0005136B">
        <w:rPr>
          <w:rFonts w:ascii="Calibri" w:hAnsi="Calibri"/>
          <w:b/>
          <w:sz w:val="20"/>
          <w:szCs w:val="20"/>
        </w:rPr>
        <w:t>, R</w:t>
      </w:r>
      <w:r w:rsidR="00A05403" w:rsidRPr="0005136B">
        <w:rPr>
          <w:rFonts w:ascii="Calibri" w:hAnsi="Calibri"/>
          <w:sz w:val="20"/>
          <w:szCs w:val="20"/>
        </w:rPr>
        <w:t>espected</w:t>
      </w:r>
      <w:r w:rsidR="00A05403" w:rsidRPr="0005136B">
        <w:rPr>
          <w:rFonts w:ascii="Calibri" w:hAnsi="Calibri"/>
          <w:b/>
          <w:sz w:val="20"/>
          <w:szCs w:val="20"/>
        </w:rPr>
        <w:t>, R</w:t>
      </w:r>
      <w:r w:rsidR="00A05403" w:rsidRPr="0005136B">
        <w:rPr>
          <w:rFonts w:ascii="Calibri" w:hAnsi="Calibri"/>
          <w:sz w:val="20"/>
          <w:szCs w:val="20"/>
        </w:rPr>
        <w:t>esponsible</w:t>
      </w:r>
      <w:r w:rsidR="00A05403" w:rsidRPr="0005136B">
        <w:rPr>
          <w:rFonts w:ascii="Calibri" w:hAnsi="Calibri"/>
          <w:b/>
          <w:sz w:val="20"/>
          <w:szCs w:val="20"/>
        </w:rPr>
        <w:t xml:space="preserve"> </w:t>
      </w:r>
      <w:r w:rsidR="00A05403" w:rsidRPr="0005136B">
        <w:rPr>
          <w:rFonts w:ascii="Calibri" w:hAnsi="Calibri"/>
          <w:sz w:val="20"/>
          <w:szCs w:val="20"/>
        </w:rPr>
        <w:t>and</w:t>
      </w:r>
      <w:r w:rsidR="00A05403" w:rsidRPr="0005136B">
        <w:rPr>
          <w:rFonts w:ascii="Calibri" w:hAnsi="Calibri"/>
          <w:b/>
          <w:sz w:val="20"/>
          <w:szCs w:val="20"/>
        </w:rPr>
        <w:t xml:space="preserve"> I</w:t>
      </w:r>
      <w:r w:rsidR="00A05403" w:rsidRPr="0005136B">
        <w:rPr>
          <w:rFonts w:ascii="Calibri" w:hAnsi="Calibri"/>
          <w:sz w:val="20"/>
          <w:szCs w:val="20"/>
        </w:rPr>
        <w:t>ncluded</w:t>
      </w:r>
      <w:r w:rsidR="0090794C" w:rsidRPr="0005136B">
        <w:rPr>
          <w:rFonts w:ascii="Calibri" w:hAnsi="Calibri"/>
          <w:sz w:val="20"/>
          <w:szCs w:val="20"/>
        </w:rPr>
        <w:t xml:space="preserve"> – using the </w:t>
      </w:r>
      <w:r w:rsidR="00CE7579" w:rsidRPr="0005136B">
        <w:rPr>
          <w:rFonts w:ascii="Calibri" w:hAnsi="Calibri"/>
          <w:b/>
          <w:sz w:val="20"/>
          <w:szCs w:val="20"/>
        </w:rPr>
        <w:t>Well</w:t>
      </w:r>
      <w:r w:rsidR="0090794C" w:rsidRPr="0005136B">
        <w:rPr>
          <w:rFonts w:ascii="Calibri" w:hAnsi="Calibri"/>
          <w:b/>
          <w:sz w:val="20"/>
          <w:szCs w:val="20"/>
        </w:rPr>
        <w:t>being Indicators</w:t>
      </w:r>
      <w:r w:rsidR="0059591E" w:rsidRPr="0005136B">
        <w:rPr>
          <w:rFonts w:ascii="Calibri" w:hAnsi="Calibri"/>
          <w:b/>
          <w:sz w:val="20"/>
          <w:szCs w:val="20"/>
        </w:rPr>
        <w:t>.</w:t>
      </w:r>
      <w:r w:rsidR="004C4149" w:rsidRPr="0005136B">
        <w:rPr>
          <w:rFonts w:ascii="Calibri" w:hAnsi="Calibri"/>
          <w:b/>
          <w:sz w:val="20"/>
          <w:szCs w:val="20"/>
        </w:rPr>
        <w:t xml:space="preserve">  </w:t>
      </w:r>
    </w:p>
    <w:p w:rsidR="00BD722B" w:rsidRPr="0005136B" w:rsidRDefault="006408D5" w:rsidP="00C65026">
      <w:pPr>
        <w:pStyle w:val="NormalWeb"/>
        <w:shd w:val="clear" w:color="auto" w:fill="FFFFFF"/>
        <w:jc w:val="both"/>
        <w:rPr>
          <w:rFonts w:ascii="Calibri" w:hAnsi="Calibri"/>
          <w:sz w:val="20"/>
          <w:szCs w:val="20"/>
        </w:rPr>
      </w:pPr>
      <w:r w:rsidRPr="0005136B">
        <w:rPr>
          <w:rFonts w:ascii="Calibri" w:hAnsi="Calibri"/>
          <w:sz w:val="20"/>
          <w:szCs w:val="20"/>
        </w:rPr>
        <w:t>We want pupils to:</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 xml:space="preserve">achieve the highest possible levels of literacy and numeracy and cognitive skills </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 xml:space="preserve">develop </w:t>
      </w:r>
      <w:hyperlink r:id="rId7" w:tooltip="More about the entitlement to skills for learning, life and work" w:history="1">
        <w:r w:rsidRPr="0005136B">
          <w:rPr>
            <w:rStyle w:val="Hyperlink"/>
            <w:rFonts w:ascii="Calibri" w:hAnsi="Calibri"/>
            <w:color w:val="auto"/>
            <w:sz w:val="20"/>
            <w:szCs w:val="20"/>
          </w:rPr>
          <w:t>skills for learning, skills for life and skills for work</w:t>
        </w:r>
      </w:hyperlink>
      <w:r w:rsidRPr="0005136B">
        <w:rPr>
          <w:rFonts w:ascii="Calibri" w:hAnsi="Calibri"/>
          <w:sz w:val="20"/>
          <w:szCs w:val="20"/>
        </w:rPr>
        <w:t xml:space="preserve"> </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 xml:space="preserve">develop knowledge and understanding of society, the world and Scotland's place in it </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experience challenge and success</w:t>
      </w:r>
    </w:p>
    <w:p w:rsidR="00AA3274" w:rsidRPr="0005136B" w:rsidRDefault="00AA3274" w:rsidP="004500B0">
      <w:pPr>
        <w:shd w:val="clear" w:color="auto" w:fill="FFFFFF"/>
        <w:jc w:val="both"/>
        <w:rPr>
          <w:rFonts w:ascii="Calibri" w:hAnsi="Calibri"/>
          <w:sz w:val="20"/>
          <w:szCs w:val="20"/>
        </w:rPr>
      </w:pPr>
    </w:p>
    <w:p w:rsidR="00AA3274" w:rsidRPr="0005136B" w:rsidRDefault="00AA3274" w:rsidP="004500B0">
      <w:pPr>
        <w:shd w:val="clear" w:color="auto" w:fill="FFFFFF"/>
        <w:jc w:val="both"/>
        <w:rPr>
          <w:rFonts w:ascii="Calibri" w:hAnsi="Calibri"/>
          <w:b/>
          <w:sz w:val="20"/>
          <w:szCs w:val="20"/>
        </w:rPr>
      </w:pPr>
      <w:r w:rsidRPr="0005136B">
        <w:rPr>
          <w:rFonts w:ascii="Calibri" w:hAnsi="Calibri"/>
          <w:b/>
          <w:sz w:val="20"/>
          <w:szCs w:val="20"/>
        </w:rPr>
        <w:t>Principles of Curriculum for Excellence</w:t>
      </w:r>
    </w:p>
    <w:p w:rsidR="00466264" w:rsidRPr="0005136B" w:rsidRDefault="00466264" w:rsidP="004500B0">
      <w:pPr>
        <w:jc w:val="both"/>
        <w:rPr>
          <w:rFonts w:ascii="Calibri" w:hAnsi="Calibri"/>
          <w:sz w:val="20"/>
          <w:szCs w:val="20"/>
        </w:rPr>
      </w:pPr>
    </w:p>
    <w:p w:rsidR="00BD722B" w:rsidRPr="0005136B" w:rsidRDefault="00F468DF" w:rsidP="004500B0">
      <w:pPr>
        <w:jc w:val="both"/>
        <w:rPr>
          <w:rFonts w:ascii="Calibri" w:hAnsi="Calibri"/>
          <w:sz w:val="20"/>
          <w:szCs w:val="20"/>
        </w:rPr>
      </w:pPr>
      <w:r w:rsidRPr="0005136B">
        <w:rPr>
          <w:rFonts w:ascii="Calibri" w:hAnsi="Calibri"/>
          <w:sz w:val="20"/>
          <w:szCs w:val="20"/>
        </w:rPr>
        <w:t xml:space="preserve">These are </w:t>
      </w:r>
      <w:r w:rsidR="00AA3274" w:rsidRPr="0005136B">
        <w:rPr>
          <w:rFonts w:ascii="Calibri" w:hAnsi="Calibri"/>
          <w:sz w:val="20"/>
          <w:szCs w:val="20"/>
        </w:rPr>
        <w:t>Challenge and Enjoyment, Progression, Depth, Breadth, Personalisation and Choice, Relevance and Coherence</w:t>
      </w:r>
      <w:r w:rsidRPr="0005136B">
        <w:rPr>
          <w:rFonts w:ascii="Calibri" w:hAnsi="Calibri"/>
          <w:sz w:val="20"/>
          <w:szCs w:val="20"/>
        </w:rPr>
        <w:t>.</w:t>
      </w:r>
    </w:p>
    <w:p w:rsidR="00AA3274" w:rsidRPr="0005136B" w:rsidRDefault="00AA3274" w:rsidP="004500B0">
      <w:pPr>
        <w:jc w:val="both"/>
        <w:rPr>
          <w:rFonts w:ascii="Calibri" w:hAnsi="Calibri"/>
          <w:sz w:val="20"/>
          <w:szCs w:val="20"/>
        </w:rPr>
      </w:pPr>
    </w:p>
    <w:p w:rsidR="00466264" w:rsidRPr="0005136B" w:rsidRDefault="00466264" w:rsidP="004500B0">
      <w:pPr>
        <w:jc w:val="both"/>
        <w:rPr>
          <w:rFonts w:ascii="Calibri" w:hAnsi="Calibri"/>
          <w:b/>
          <w:sz w:val="20"/>
          <w:szCs w:val="20"/>
        </w:rPr>
      </w:pPr>
    </w:p>
    <w:p w:rsidR="006408D5" w:rsidRPr="0005136B" w:rsidRDefault="006408D5" w:rsidP="004500B0">
      <w:pPr>
        <w:jc w:val="both"/>
        <w:rPr>
          <w:rFonts w:ascii="Calibri" w:hAnsi="Calibri"/>
          <w:b/>
          <w:sz w:val="20"/>
          <w:szCs w:val="20"/>
        </w:rPr>
      </w:pPr>
      <w:r w:rsidRPr="0005136B">
        <w:rPr>
          <w:rFonts w:ascii="Calibri" w:hAnsi="Calibri"/>
          <w:b/>
          <w:sz w:val="20"/>
          <w:szCs w:val="20"/>
        </w:rPr>
        <w:t>Learning and Teaching Approaches</w:t>
      </w:r>
    </w:p>
    <w:p w:rsidR="005263A6" w:rsidRPr="0005136B" w:rsidRDefault="005263A6" w:rsidP="004500B0">
      <w:pPr>
        <w:jc w:val="both"/>
        <w:rPr>
          <w:rFonts w:ascii="Calibri" w:hAnsi="Calibri"/>
          <w:b/>
          <w:sz w:val="20"/>
          <w:szCs w:val="20"/>
        </w:rPr>
      </w:pPr>
    </w:p>
    <w:p w:rsidR="00466264" w:rsidRPr="0005136B" w:rsidRDefault="0059591E" w:rsidP="004C4149">
      <w:pPr>
        <w:jc w:val="both"/>
        <w:rPr>
          <w:rFonts w:ascii="Calibri" w:hAnsi="Calibri"/>
          <w:sz w:val="20"/>
          <w:szCs w:val="20"/>
        </w:rPr>
      </w:pPr>
      <w:r w:rsidRPr="0005136B">
        <w:rPr>
          <w:rFonts w:ascii="Calibri" w:hAnsi="Calibri" w:cs="Arial"/>
          <w:sz w:val="20"/>
          <w:szCs w:val="20"/>
          <w:shd w:val="clear" w:color="auto" w:fill="FFFFFF"/>
        </w:rPr>
        <w:t>A key priority</w:t>
      </w:r>
      <w:r w:rsidR="0090794C" w:rsidRPr="0005136B">
        <w:rPr>
          <w:rFonts w:ascii="Calibri" w:hAnsi="Calibri" w:cs="Arial"/>
          <w:sz w:val="20"/>
          <w:szCs w:val="20"/>
          <w:shd w:val="clear" w:color="auto" w:fill="FFFFFF"/>
        </w:rPr>
        <w:t xml:space="preserve"> for </w:t>
      </w:r>
      <w:r w:rsidR="0093733F" w:rsidRPr="0005136B">
        <w:rPr>
          <w:rFonts w:ascii="Calibri" w:hAnsi="Calibri" w:cs="Arial"/>
          <w:sz w:val="20"/>
          <w:szCs w:val="20"/>
          <w:shd w:val="clear" w:color="auto" w:fill="FFFFFF"/>
        </w:rPr>
        <w:t>improving learning and teaching has been to embed the attributes of a Midloth</w:t>
      </w:r>
      <w:r w:rsidR="00314122" w:rsidRPr="0005136B">
        <w:rPr>
          <w:rFonts w:ascii="Calibri" w:hAnsi="Calibri" w:cs="Arial"/>
          <w:sz w:val="20"/>
          <w:szCs w:val="20"/>
          <w:shd w:val="clear" w:color="auto" w:fill="FFFFFF"/>
        </w:rPr>
        <w:t>ian</w:t>
      </w:r>
      <w:r w:rsidR="0093733F" w:rsidRPr="0005136B">
        <w:rPr>
          <w:rFonts w:ascii="Calibri" w:hAnsi="Calibri" w:cs="Arial"/>
          <w:sz w:val="20"/>
          <w:szCs w:val="20"/>
          <w:shd w:val="clear" w:color="auto" w:fill="FFFFFF"/>
        </w:rPr>
        <w:t xml:space="preserve"> Learner with every class in the school.</w:t>
      </w:r>
      <w:r w:rsidRPr="0005136B">
        <w:rPr>
          <w:rFonts w:ascii="Calibri" w:hAnsi="Calibri" w:cs="Arial"/>
          <w:sz w:val="20"/>
          <w:szCs w:val="20"/>
          <w:shd w:val="clear" w:color="auto" w:fill="FFFFFF"/>
        </w:rPr>
        <w:t xml:space="preserve"> </w:t>
      </w:r>
    </w:p>
    <w:p w:rsidR="00466264" w:rsidRPr="0005136B" w:rsidRDefault="004B1729" w:rsidP="004C4149">
      <w:pPr>
        <w:jc w:val="both"/>
        <w:rPr>
          <w:rFonts w:ascii="Calibri" w:hAnsi="Calibri"/>
          <w:sz w:val="20"/>
          <w:szCs w:val="20"/>
        </w:rPr>
      </w:pPr>
      <w:r>
        <w:rPr>
          <w:rFonts w:ascii="Calibri" w:hAnsi="Calibri"/>
          <w:noProof/>
          <w:sz w:val="20"/>
          <w:szCs w:val="20"/>
        </w:rPr>
        <w:drawing>
          <wp:anchor distT="0" distB="0" distL="114300" distR="114300" simplePos="0" relativeHeight="251656192" behindDoc="0" locked="0" layoutInCell="1" allowOverlap="1">
            <wp:simplePos x="0" y="0"/>
            <wp:positionH relativeFrom="column">
              <wp:posOffset>421640</wp:posOffset>
            </wp:positionH>
            <wp:positionV relativeFrom="paragraph">
              <wp:posOffset>20320</wp:posOffset>
            </wp:positionV>
            <wp:extent cx="2227580" cy="1407795"/>
            <wp:effectExtent l="0" t="0" r="0" b="0"/>
            <wp:wrapNone/>
            <wp:docPr id="2" name="Picture 2" descr="Midlothian Learner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lothian Learner v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7580" cy="1407795"/>
                    </a:xfrm>
                    <a:prstGeom prst="rect">
                      <a:avLst/>
                    </a:prstGeom>
                    <a:noFill/>
                  </pic:spPr>
                </pic:pic>
              </a:graphicData>
            </a:graphic>
            <wp14:sizeRelH relativeFrom="page">
              <wp14:pctWidth>0</wp14:pctWidth>
            </wp14:sizeRelH>
            <wp14:sizeRelV relativeFrom="page">
              <wp14:pctHeight>0</wp14:pctHeight>
            </wp14:sizeRelV>
          </wp:anchor>
        </w:drawing>
      </w: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cs="Arial"/>
          <w:sz w:val="20"/>
          <w:szCs w:val="20"/>
          <w:shd w:val="clear" w:color="auto" w:fill="FFFFFF"/>
        </w:rPr>
      </w:pPr>
    </w:p>
    <w:p w:rsidR="00466264" w:rsidRPr="0005136B" w:rsidRDefault="00466264" w:rsidP="004C4149">
      <w:pPr>
        <w:jc w:val="both"/>
        <w:rPr>
          <w:rFonts w:ascii="Calibri" w:hAnsi="Calibri" w:cs="Arial"/>
          <w:sz w:val="20"/>
          <w:szCs w:val="20"/>
          <w:shd w:val="clear" w:color="auto" w:fill="FFFFFF"/>
        </w:rPr>
      </w:pPr>
    </w:p>
    <w:p w:rsidR="00466264" w:rsidRPr="0005136B" w:rsidRDefault="00466264" w:rsidP="004C4149">
      <w:pPr>
        <w:jc w:val="both"/>
        <w:rPr>
          <w:rFonts w:ascii="Calibri" w:hAnsi="Calibri" w:cs="Arial"/>
          <w:sz w:val="20"/>
          <w:szCs w:val="20"/>
          <w:shd w:val="clear" w:color="auto" w:fill="FFFFFF"/>
        </w:rPr>
      </w:pPr>
    </w:p>
    <w:p w:rsidR="00466264" w:rsidRPr="0005136B" w:rsidRDefault="00466264" w:rsidP="004C4149">
      <w:pPr>
        <w:jc w:val="both"/>
        <w:rPr>
          <w:rFonts w:ascii="Calibri" w:hAnsi="Calibri" w:cs="Arial"/>
          <w:sz w:val="20"/>
          <w:szCs w:val="20"/>
          <w:shd w:val="clear" w:color="auto" w:fill="FFFFFF"/>
        </w:rPr>
      </w:pPr>
    </w:p>
    <w:p w:rsidR="00314122" w:rsidRPr="0005136B" w:rsidRDefault="00314122" w:rsidP="004C4149">
      <w:pPr>
        <w:jc w:val="both"/>
        <w:rPr>
          <w:rFonts w:ascii="Calibri" w:hAnsi="Calibri" w:cs="Arial"/>
          <w:sz w:val="20"/>
          <w:szCs w:val="20"/>
          <w:shd w:val="clear" w:color="auto" w:fill="FFFFFF"/>
        </w:rPr>
      </w:pPr>
    </w:p>
    <w:p w:rsidR="004C4149" w:rsidRPr="0005136B" w:rsidRDefault="0090794C" w:rsidP="004C4149">
      <w:pPr>
        <w:jc w:val="both"/>
        <w:rPr>
          <w:rFonts w:ascii="Calibri" w:hAnsi="Calibri"/>
          <w:sz w:val="20"/>
          <w:szCs w:val="20"/>
        </w:rPr>
      </w:pPr>
      <w:r w:rsidRPr="0005136B">
        <w:rPr>
          <w:rFonts w:ascii="Calibri" w:hAnsi="Calibri" w:cs="Arial"/>
          <w:sz w:val="20"/>
          <w:szCs w:val="20"/>
          <w:shd w:val="clear" w:color="auto" w:fill="FFFFFF"/>
        </w:rPr>
        <w:t>This has</w:t>
      </w:r>
      <w:r w:rsidR="0059591E" w:rsidRPr="0005136B">
        <w:rPr>
          <w:rFonts w:ascii="Calibri" w:hAnsi="Calibri" w:cs="Arial"/>
          <w:sz w:val="20"/>
          <w:szCs w:val="20"/>
          <w:shd w:val="clear" w:color="auto" w:fill="FFFFFF"/>
        </w:rPr>
        <w:t xml:space="preserve"> run hand in hand with our developing resilience work in health</w:t>
      </w:r>
      <w:r w:rsidR="0059591E" w:rsidRPr="0005136B">
        <w:rPr>
          <w:rFonts w:ascii="Calibri" w:hAnsi="Calibri" w:cs="Arial"/>
          <w:color w:val="555555"/>
          <w:sz w:val="20"/>
          <w:szCs w:val="20"/>
          <w:shd w:val="clear" w:color="auto" w:fill="FFFFFF"/>
        </w:rPr>
        <w:t xml:space="preserve"> </w:t>
      </w:r>
      <w:r w:rsidR="00CE7579" w:rsidRPr="0005136B">
        <w:rPr>
          <w:rFonts w:ascii="Calibri" w:hAnsi="Calibri" w:cs="Arial"/>
          <w:sz w:val="20"/>
          <w:szCs w:val="20"/>
          <w:shd w:val="clear" w:color="auto" w:fill="FFFFFF"/>
        </w:rPr>
        <w:t>and well</w:t>
      </w:r>
      <w:r w:rsidR="0059591E" w:rsidRPr="0005136B">
        <w:rPr>
          <w:rFonts w:ascii="Calibri" w:hAnsi="Calibri" w:cs="Arial"/>
          <w:sz w:val="20"/>
          <w:szCs w:val="20"/>
          <w:shd w:val="clear" w:color="auto" w:fill="FFFFFF"/>
        </w:rPr>
        <w:t xml:space="preserve">being and developing a growth mindset. </w:t>
      </w:r>
      <w:r w:rsidR="004C4149" w:rsidRPr="0005136B">
        <w:rPr>
          <w:rFonts w:ascii="Calibri" w:hAnsi="Calibri"/>
          <w:sz w:val="20"/>
          <w:szCs w:val="20"/>
        </w:rPr>
        <w:t>Pupils develop cooperative learning skills as they progress through the school and are encouraged to reflect on and self assess their work, att</w:t>
      </w:r>
      <w:r w:rsidRPr="0005136B">
        <w:rPr>
          <w:rFonts w:ascii="Calibri" w:hAnsi="Calibri"/>
          <w:sz w:val="20"/>
          <w:szCs w:val="20"/>
        </w:rPr>
        <w:t>itudes and behaviour.  They</w:t>
      </w:r>
      <w:r w:rsidR="004C4149" w:rsidRPr="0005136B">
        <w:rPr>
          <w:rFonts w:ascii="Calibri" w:hAnsi="Calibri"/>
          <w:sz w:val="20"/>
          <w:szCs w:val="20"/>
        </w:rPr>
        <w:t xml:space="preserve"> work </w:t>
      </w:r>
      <w:r w:rsidR="00B9604F" w:rsidRPr="0005136B">
        <w:rPr>
          <w:rFonts w:ascii="Calibri" w:hAnsi="Calibri"/>
          <w:sz w:val="20"/>
          <w:szCs w:val="20"/>
        </w:rPr>
        <w:t>daily</w:t>
      </w:r>
      <w:r w:rsidR="00A5210D" w:rsidRPr="0005136B">
        <w:rPr>
          <w:rFonts w:ascii="Calibri" w:hAnsi="Calibri"/>
          <w:sz w:val="20"/>
          <w:szCs w:val="20"/>
        </w:rPr>
        <w:t>,</w:t>
      </w:r>
      <w:r w:rsidR="00B9604F" w:rsidRPr="0005136B">
        <w:rPr>
          <w:rFonts w:ascii="Calibri" w:hAnsi="Calibri"/>
          <w:sz w:val="20"/>
          <w:szCs w:val="20"/>
        </w:rPr>
        <w:t xml:space="preserve"> </w:t>
      </w:r>
      <w:r w:rsidR="004C4149" w:rsidRPr="0005136B">
        <w:rPr>
          <w:rFonts w:ascii="Calibri" w:hAnsi="Calibri"/>
          <w:sz w:val="20"/>
          <w:szCs w:val="20"/>
        </w:rPr>
        <w:t>in a range of teams and groups</w:t>
      </w:r>
      <w:r w:rsidRPr="0005136B">
        <w:rPr>
          <w:rFonts w:ascii="Calibri" w:hAnsi="Calibri"/>
          <w:sz w:val="20"/>
          <w:szCs w:val="20"/>
        </w:rPr>
        <w:t>,</w:t>
      </w:r>
      <w:r w:rsidR="00B9604F" w:rsidRPr="0005136B">
        <w:rPr>
          <w:rFonts w:ascii="Calibri" w:hAnsi="Calibri"/>
          <w:sz w:val="20"/>
          <w:szCs w:val="20"/>
        </w:rPr>
        <w:t xml:space="preserve"> with </w:t>
      </w:r>
      <w:r w:rsidR="00B9604F" w:rsidRPr="0005136B">
        <w:rPr>
          <w:rFonts w:ascii="Calibri" w:hAnsi="Calibri"/>
          <w:sz w:val="20"/>
          <w:szCs w:val="20"/>
        </w:rPr>
        <w:t>opportunities for these to change and adapt</w:t>
      </w:r>
      <w:r w:rsidR="004C4149" w:rsidRPr="0005136B">
        <w:rPr>
          <w:rFonts w:ascii="Calibri" w:hAnsi="Calibri"/>
          <w:sz w:val="20"/>
          <w:szCs w:val="20"/>
        </w:rPr>
        <w:t xml:space="preserve"> throughout the year. Where possible</w:t>
      </w:r>
      <w:r w:rsidR="00F468DF" w:rsidRPr="0005136B">
        <w:rPr>
          <w:rFonts w:ascii="Calibri" w:hAnsi="Calibri"/>
          <w:sz w:val="20"/>
          <w:szCs w:val="20"/>
        </w:rPr>
        <w:t>,</w:t>
      </w:r>
      <w:r w:rsidR="004C4149" w:rsidRPr="0005136B">
        <w:rPr>
          <w:rFonts w:ascii="Calibri" w:hAnsi="Calibri"/>
          <w:sz w:val="20"/>
          <w:szCs w:val="20"/>
        </w:rPr>
        <w:t xml:space="preserve"> pupils approach topic work in an interdisciplinary way and make connections in their learning.</w:t>
      </w:r>
    </w:p>
    <w:p w:rsidR="00F60961" w:rsidRPr="0005136B" w:rsidRDefault="00F60961" w:rsidP="00D3614B">
      <w:pPr>
        <w:jc w:val="both"/>
        <w:rPr>
          <w:rFonts w:ascii="Calibri" w:hAnsi="Calibri"/>
          <w:b/>
          <w:sz w:val="20"/>
          <w:szCs w:val="20"/>
        </w:rPr>
      </w:pPr>
    </w:p>
    <w:p w:rsidR="00D3614B" w:rsidRPr="0005136B" w:rsidRDefault="00D3614B" w:rsidP="00D3614B">
      <w:pPr>
        <w:jc w:val="both"/>
        <w:rPr>
          <w:rFonts w:ascii="Calibri" w:hAnsi="Calibri"/>
          <w:b/>
          <w:sz w:val="20"/>
          <w:szCs w:val="20"/>
        </w:rPr>
      </w:pPr>
      <w:r w:rsidRPr="0005136B">
        <w:rPr>
          <w:rFonts w:ascii="Calibri" w:hAnsi="Calibri"/>
          <w:b/>
          <w:sz w:val="20"/>
          <w:szCs w:val="20"/>
        </w:rPr>
        <w:t>Active Learning</w:t>
      </w:r>
    </w:p>
    <w:p w:rsidR="00D3614B" w:rsidRPr="0005136B" w:rsidRDefault="00D3614B" w:rsidP="00D3614B">
      <w:pPr>
        <w:jc w:val="both"/>
        <w:rPr>
          <w:rFonts w:ascii="Calibri" w:hAnsi="Calibri"/>
          <w:sz w:val="20"/>
          <w:szCs w:val="20"/>
        </w:rPr>
      </w:pPr>
    </w:p>
    <w:p w:rsidR="00D3614B" w:rsidRPr="0005136B" w:rsidRDefault="00D3614B" w:rsidP="00D3614B">
      <w:pPr>
        <w:jc w:val="both"/>
        <w:rPr>
          <w:rFonts w:ascii="Calibri" w:hAnsi="Calibri"/>
          <w:sz w:val="20"/>
          <w:szCs w:val="20"/>
        </w:rPr>
      </w:pPr>
      <w:r w:rsidRPr="0005136B">
        <w:rPr>
          <w:rFonts w:ascii="Calibri" w:hAnsi="Calibri"/>
          <w:sz w:val="20"/>
          <w:szCs w:val="20"/>
        </w:rPr>
        <w:t xml:space="preserve">Active learning is when children are actively involved in making discoveries for themselves or in progressing their own skills and knowledge. </w:t>
      </w:r>
    </w:p>
    <w:p w:rsidR="00D3614B" w:rsidRPr="0005136B" w:rsidRDefault="00D3614B" w:rsidP="00D3614B">
      <w:pPr>
        <w:jc w:val="both"/>
        <w:rPr>
          <w:rFonts w:ascii="Calibri" w:hAnsi="Calibri"/>
          <w:sz w:val="20"/>
          <w:szCs w:val="20"/>
        </w:rPr>
      </w:pPr>
      <w:r w:rsidRPr="0005136B">
        <w:rPr>
          <w:rFonts w:ascii="Calibri" w:hAnsi="Calibri"/>
          <w:sz w:val="20"/>
          <w:szCs w:val="20"/>
        </w:rPr>
        <w:t>Methods such as group collaboration, personal projects, enterprise projects, interactive lessons and practical activities are used in school to make learning more meaningful.</w:t>
      </w:r>
    </w:p>
    <w:p w:rsidR="00D3614B" w:rsidRPr="0005136B" w:rsidRDefault="00D3614B" w:rsidP="00D3614B">
      <w:pPr>
        <w:rPr>
          <w:rFonts w:ascii="Calibri" w:hAnsi="Calibri"/>
          <w:b/>
          <w:sz w:val="20"/>
          <w:szCs w:val="20"/>
        </w:rPr>
      </w:pPr>
    </w:p>
    <w:p w:rsidR="00D3614B" w:rsidRPr="0005136B" w:rsidRDefault="00D3614B" w:rsidP="00D3614B">
      <w:pPr>
        <w:rPr>
          <w:rFonts w:ascii="Calibri" w:hAnsi="Calibri"/>
          <w:b/>
          <w:sz w:val="20"/>
          <w:szCs w:val="20"/>
        </w:rPr>
      </w:pPr>
      <w:r w:rsidRPr="0005136B">
        <w:rPr>
          <w:rFonts w:ascii="Calibri" w:hAnsi="Calibri"/>
          <w:b/>
          <w:sz w:val="20"/>
          <w:szCs w:val="20"/>
        </w:rPr>
        <w:t>Assessment</w:t>
      </w:r>
    </w:p>
    <w:p w:rsidR="00D3614B" w:rsidRPr="0005136B" w:rsidRDefault="00D3614B" w:rsidP="00D3614B">
      <w:pPr>
        <w:rPr>
          <w:rFonts w:ascii="Calibri" w:hAnsi="Calibri"/>
          <w:sz w:val="20"/>
          <w:szCs w:val="20"/>
        </w:rPr>
      </w:pPr>
    </w:p>
    <w:p w:rsidR="005B53B9" w:rsidRPr="0005136B" w:rsidRDefault="00D3614B" w:rsidP="005B53B9">
      <w:pPr>
        <w:jc w:val="both"/>
        <w:rPr>
          <w:rFonts w:ascii="Calibri" w:hAnsi="Calibri"/>
          <w:sz w:val="20"/>
          <w:szCs w:val="20"/>
        </w:rPr>
      </w:pPr>
      <w:r w:rsidRPr="0005136B">
        <w:rPr>
          <w:rFonts w:ascii="Calibri" w:hAnsi="Calibri"/>
          <w:sz w:val="20"/>
          <w:szCs w:val="20"/>
        </w:rPr>
        <w:t>A variety of assessment methods are used to check pupil progress. Pupils are often involved in their own assessment, called ‘self-assessment’ where they indicate their own level of understanding. Teachers gather information by observation, checking written work and by listening to what pupils say. Teachers carry out both formal and informal assessments throughout the year, to check pupil’s knowledge, skills and understanding and to inform next steps in learning.</w:t>
      </w:r>
      <w:r w:rsidR="005B53B9" w:rsidRPr="0005136B">
        <w:rPr>
          <w:rFonts w:ascii="Calibri" w:hAnsi="Calibri"/>
          <w:sz w:val="20"/>
          <w:szCs w:val="20"/>
        </w:rPr>
        <w:t xml:space="preserve">  </w:t>
      </w:r>
      <w:r w:rsidR="005B53B9" w:rsidRPr="0005136B">
        <w:rPr>
          <w:rFonts w:ascii="Calibri" w:hAnsi="Calibri" w:cs="Comic Sans MS"/>
          <w:sz w:val="20"/>
          <w:szCs w:val="20"/>
        </w:rPr>
        <w:t>It is important that children receive regular feedback on their learning.</w:t>
      </w:r>
    </w:p>
    <w:p w:rsidR="00D3614B" w:rsidRPr="0005136B" w:rsidRDefault="00D3614B" w:rsidP="00D3614B">
      <w:pPr>
        <w:jc w:val="both"/>
        <w:rPr>
          <w:rFonts w:ascii="Calibri" w:hAnsi="Calibri"/>
          <w:sz w:val="20"/>
          <w:szCs w:val="20"/>
        </w:rPr>
      </w:pPr>
    </w:p>
    <w:p w:rsidR="00A62DCC" w:rsidRPr="0005136B" w:rsidRDefault="00A62DCC" w:rsidP="00A62DCC">
      <w:pPr>
        <w:shd w:val="clear" w:color="auto" w:fill="FFFFFF"/>
        <w:jc w:val="both"/>
        <w:rPr>
          <w:rFonts w:ascii="Calibri" w:hAnsi="Calibri"/>
          <w:b/>
          <w:sz w:val="20"/>
          <w:szCs w:val="20"/>
        </w:rPr>
      </w:pPr>
      <w:r w:rsidRPr="0005136B">
        <w:rPr>
          <w:rFonts w:ascii="Calibri" w:hAnsi="Calibri"/>
          <w:b/>
          <w:sz w:val="20"/>
          <w:szCs w:val="20"/>
        </w:rPr>
        <w:t xml:space="preserve">Religious Education </w:t>
      </w:r>
    </w:p>
    <w:p w:rsidR="00466264" w:rsidRPr="0005136B" w:rsidRDefault="00466264" w:rsidP="004C4149">
      <w:pPr>
        <w:shd w:val="clear" w:color="auto" w:fill="FFFFFF"/>
        <w:jc w:val="both"/>
        <w:rPr>
          <w:rFonts w:ascii="Calibri" w:hAnsi="Calibri"/>
          <w:sz w:val="20"/>
          <w:szCs w:val="20"/>
        </w:rPr>
      </w:pPr>
    </w:p>
    <w:p w:rsidR="004C4149" w:rsidRPr="0005136B" w:rsidRDefault="004C4149" w:rsidP="004C4149">
      <w:pPr>
        <w:shd w:val="clear" w:color="auto" w:fill="FFFFFF"/>
        <w:jc w:val="both"/>
        <w:rPr>
          <w:rFonts w:ascii="Calibri" w:hAnsi="Calibri"/>
          <w:sz w:val="20"/>
          <w:szCs w:val="20"/>
        </w:rPr>
      </w:pPr>
      <w:r w:rsidRPr="0005136B">
        <w:rPr>
          <w:rFonts w:ascii="Calibri" w:hAnsi="Calibri"/>
          <w:sz w:val="20"/>
          <w:szCs w:val="20"/>
        </w:rPr>
        <w:t xml:space="preserve">We use two resources to teach the RERC Curriculum for Excellence called </w:t>
      </w:r>
      <w:proofErr w:type="gramStart"/>
      <w:r w:rsidRPr="0005136B">
        <w:rPr>
          <w:rFonts w:ascii="Calibri" w:hAnsi="Calibri"/>
          <w:sz w:val="20"/>
          <w:szCs w:val="20"/>
        </w:rPr>
        <w:t>This</w:t>
      </w:r>
      <w:proofErr w:type="gramEnd"/>
      <w:r w:rsidRPr="0005136B">
        <w:rPr>
          <w:rFonts w:ascii="Calibri" w:hAnsi="Calibri"/>
          <w:sz w:val="20"/>
          <w:szCs w:val="20"/>
        </w:rPr>
        <w:t xml:space="preserve"> is Our Faith and God’s Loving Plan. Key themes and prayers are taught</w:t>
      </w:r>
      <w:r w:rsidR="00F468DF" w:rsidRPr="0005136B">
        <w:rPr>
          <w:rFonts w:ascii="Calibri" w:hAnsi="Calibri"/>
          <w:sz w:val="20"/>
          <w:szCs w:val="20"/>
        </w:rPr>
        <w:t>,</w:t>
      </w:r>
      <w:r w:rsidRPr="0005136B">
        <w:rPr>
          <w:rFonts w:ascii="Calibri" w:hAnsi="Calibri"/>
          <w:sz w:val="20"/>
          <w:szCs w:val="20"/>
        </w:rPr>
        <w:t xml:space="preserve"> at each stage in the school</w:t>
      </w:r>
      <w:r w:rsidR="00F468DF" w:rsidRPr="0005136B">
        <w:rPr>
          <w:rFonts w:ascii="Calibri" w:hAnsi="Calibri"/>
          <w:sz w:val="20"/>
          <w:szCs w:val="20"/>
        </w:rPr>
        <w:t>,</w:t>
      </w:r>
      <w:r w:rsidRPr="0005136B">
        <w:rPr>
          <w:rFonts w:ascii="Calibri" w:hAnsi="Calibri"/>
          <w:sz w:val="20"/>
          <w:szCs w:val="20"/>
        </w:rPr>
        <w:t xml:space="preserve"> using monthly planners linked to the Liturgical Cycle</w:t>
      </w:r>
    </w:p>
    <w:p w:rsidR="00A62DCC" w:rsidRPr="0005136B" w:rsidRDefault="00A62DCC" w:rsidP="00A62DCC">
      <w:pPr>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15"/>
      </w:tblGrid>
      <w:tr w:rsidR="00A62DCC" w:rsidRPr="0005136B" w:rsidTr="001968DD">
        <w:tc>
          <w:tcPr>
            <w:tcW w:w="2538" w:type="dxa"/>
          </w:tcPr>
          <w:p w:rsidR="00A62DCC" w:rsidRPr="0005136B" w:rsidRDefault="004F5BDC" w:rsidP="001968DD">
            <w:pPr>
              <w:spacing w:after="150"/>
              <w:outlineLvl w:val="2"/>
              <w:rPr>
                <w:rFonts w:ascii="Calibri" w:hAnsi="Calibri"/>
                <w:bCs/>
                <w:sz w:val="20"/>
                <w:szCs w:val="20"/>
              </w:rPr>
            </w:pPr>
            <w:hyperlink r:id="rId9" w:history="1">
              <w:r w:rsidR="00A62DCC" w:rsidRPr="0005136B">
                <w:rPr>
                  <w:rFonts w:ascii="Calibri" w:hAnsi="Calibri"/>
                  <w:bCs/>
                  <w:sz w:val="20"/>
                  <w:szCs w:val="20"/>
                </w:rPr>
                <w:t>Catholic Christianity</w:t>
              </w:r>
            </w:hyperlink>
          </w:p>
        </w:tc>
        <w:tc>
          <w:tcPr>
            <w:tcW w:w="2538" w:type="dxa"/>
          </w:tcPr>
          <w:p w:rsidR="00A62DCC" w:rsidRPr="0005136B" w:rsidRDefault="00A62DCC" w:rsidP="001968DD">
            <w:pPr>
              <w:jc w:val="both"/>
              <w:rPr>
                <w:rFonts w:ascii="Calibri" w:hAnsi="Calibri"/>
                <w:sz w:val="20"/>
                <w:szCs w:val="20"/>
              </w:rPr>
            </w:pPr>
            <w:r w:rsidRPr="0005136B">
              <w:rPr>
                <w:rFonts w:ascii="Calibri" w:hAnsi="Calibri"/>
                <w:sz w:val="20"/>
                <w:szCs w:val="20"/>
              </w:rPr>
              <w:t>This is Our Faith</w:t>
            </w:r>
          </w:p>
        </w:tc>
      </w:tr>
      <w:tr w:rsidR="00A62DCC" w:rsidRPr="0005136B" w:rsidTr="001968DD">
        <w:tc>
          <w:tcPr>
            <w:tcW w:w="2538" w:type="dxa"/>
          </w:tcPr>
          <w:p w:rsidR="00A62DCC" w:rsidRPr="0005136B" w:rsidRDefault="004F5BDC" w:rsidP="001968DD">
            <w:pPr>
              <w:spacing w:after="150"/>
              <w:outlineLvl w:val="2"/>
              <w:rPr>
                <w:rFonts w:ascii="Calibri" w:hAnsi="Calibri"/>
                <w:bCs/>
                <w:sz w:val="20"/>
                <w:szCs w:val="20"/>
              </w:rPr>
            </w:pPr>
            <w:hyperlink r:id="rId10" w:history="1">
              <w:r w:rsidR="00A62DCC" w:rsidRPr="0005136B">
                <w:rPr>
                  <w:rFonts w:ascii="Calibri" w:hAnsi="Calibri"/>
                  <w:bCs/>
                  <w:sz w:val="20"/>
                  <w:szCs w:val="20"/>
                </w:rPr>
                <w:t>Other world religions</w:t>
              </w:r>
            </w:hyperlink>
          </w:p>
        </w:tc>
        <w:tc>
          <w:tcPr>
            <w:tcW w:w="2538" w:type="dxa"/>
          </w:tcPr>
          <w:p w:rsidR="00A62DCC" w:rsidRPr="0005136B" w:rsidRDefault="00A62DCC" w:rsidP="001968DD">
            <w:pPr>
              <w:jc w:val="both"/>
              <w:rPr>
                <w:rFonts w:ascii="Calibri" w:hAnsi="Calibri"/>
                <w:sz w:val="20"/>
                <w:szCs w:val="20"/>
              </w:rPr>
            </w:pPr>
            <w:r w:rsidRPr="0005136B">
              <w:rPr>
                <w:rFonts w:ascii="Calibri" w:hAnsi="Calibri"/>
                <w:sz w:val="20"/>
                <w:szCs w:val="20"/>
              </w:rPr>
              <w:t>Judaism and Islam</w:t>
            </w:r>
          </w:p>
        </w:tc>
      </w:tr>
    </w:tbl>
    <w:p w:rsidR="00312D88" w:rsidRPr="0005136B" w:rsidRDefault="00312D88" w:rsidP="004B62AE">
      <w:pPr>
        <w:jc w:val="both"/>
        <w:rPr>
          <w:rFonts w:ascii="Calibri" w:hAnsi="Calibri"/>
          <w:b/>
          <w:sz w:val="20"/>
          <w:szCs w:val="20"/>
        </w:rPr>
      </w:pPr>
    </w:p>
    <w:p w:rsidR="00312D88" w:rsidRPr="0005136B" w:rsidRDefault="00312D88" w:rsidP="00D3614B">
      <w:pPr>
        <w:jc w:val="both"/>
        <w:rPr>
          <w:rFonts w:ascii="Calibri" w:hAnsi="Calibri"/>
          <w:b/>
          <w:sz w:val="20"/>
          <w:szCs w:val="20"/>
        </w:rPr>
      </w:pPr>
    </w:p>
    <w:p w:rsidR="00312D88" w:rsidRPr="0005136B" w:rsidRDefault="004B62AE" w:rsidP="00D3614B">
      <w:pPr>
        <w:jc w:val="both"/>
        <w:rPr>
          <w:rFonts w:ascii="Calibri" w:hAnsi="Calibri"/>
          <w:b/>
          <w:sz w:val="20"/>
          <w:szCs w:val="20"/>
        </w:rPr>
      </w:pPr>
      <w:r w:rsidRPr="0005136B">
        <w:rPr>
          <w:rFonts w:ascii="Calibri" w:hAnsi="Calibri"/>
          <w:b/>
          <w:sz w:val="20"/>
          <w:szCs w:val="20"/>
        </w:rPr>
        <w:t>Celebrating Achievement</w:t>
      </w:r>
    </w:p>
    <w:p w:rsidR="00314122" w:rsidRPr="0005136B" w:rsidRDefault="00314122" w:rsidP="00D3614B">
      <w:pPr>
        <w:jc w:val="both"/>
        <w:rPr>
          <w:rFonts w:ascii="Calibri" w:hAnsi="Calibri"/>
          <w:b/>
          <w:sz w:val="20"/>
          <w:szCs w:val="20"/>
        </w:rPr>
      </w:pPr>
    </w:p>
    <w:p w:rsidR="00D3614B" w:rsidRPr="0005136B" w:rsidRDefault="004B62AE" w:rsidP="00D3614B">
      <w:pPr>
        <w:jc w:val="both"/>
        <w:rPr>
          <w:rFonts w:ascii="Calibri" w:hAnsi="Calibri"/>
          <w:b/>
          <w:sz w:val="20"/>
          <w:szCs w:val="20"/>
        </w:rPr>
      </w:pPr>
      <w:r w:rsidRPr="0005136B">
        <w:rPr>
          <w:rFonts w:ascii="Calibri" w:hAnsi="Calibri"/>
          <w:sz w:val="20"/>
          <w:szCs w:val="20"/>
        </w:rPr>
        <w:t>Learning does not just happen in the classroom and we work in partnership with other agencies to offer breadth and depth to pupils’</w:t>
      </w:r>
      <w:r w:rsidR="00F60961" w:rsidRPr="0005136B">
        <w:rPr>
          <w:rFonts w:ascii="Calibri" w:hAnsi="Calibri"/>
          <w:sz w:val="20"/>
          <w:szCs w:val="20"/>
        </w:rPr>
        <w:t xml:space="preserve"> learning experiences at St Andrew</w:t>
      </w:r>
      <w:r w:rsidRPr="0005136B">
        <w:rPr>
          <w:rFonts w:ascii="Calibri" w:hAnsi="Calibri"/>
          <w:sz w:val="20"/>
          <w:szCs w:val="20"/>
        </w:rPr>
        <w:t>’s.  Opportuniti</w:t>
      </w:r>
      <w:r w:rsidR="00CE7579" w:rsidRPr="0005136B">
        <w:rPr>
          <w:rFonts w:ascii="Calibri" w:hAnsi="Calibri"/>
          <w:sz w:val="20"/>
          <w:szCs w:val="20"/>
        </w:rPr>
        <w:t>es to work in art, drama, music and</w:t>
      </w:r>
      <w:r w:rsidRPr="0005136B">
        <w:rPr>
          <w:rFonts w:ascii="Calibri" w:hAnsi="Calibri"/>
          <w:sz w:val="20"/>
          <w:szCs w:val="20"/>
        </w:rPr>
        <w:t xml:space="preserve"> sport occur throughout the year.  Additionally</w:t>
      </w:r>
      <w:r w:rsidR="00CE7579" w:rsidRPr="0005136B">
        <w:rPr>
          <w:rFonts w:ascii="Calibri" w:hAnsi="Calibri"/>
          <w:sz w:val="20"/>
          <w:szCs w:val="20"/>
        </w:rPr>
        <w:t>,</w:t>
      </w:r>
      <w:r w:rsidRPr="0005136B">
        <w:rPr>
          <w:rFonts w:ascii="Calibri" w:hAnsi="Calibri"/>
          <w:sz w:val="20"/>
          <w:szCs w:val="20"/>
        </w:rPr>
        <w:t xml:space="preserve"> partner agencies such as Police, Road Safety and Fire safety Officers </w:t>
      </w:r>
      <w:r w:rsidR="001968DD" w:rsidRPr="0005136B">
        <w:rPr>
          <w:rFonts w:ascii="Calibri" w:hAnsi="Calibri"/>
          <w:sz w:val="20"/>
          <w:szCs w:val="20"/>
        </w:rPr>
        <w:t>teach</w:t>
      </w:r>
      <w:r w:rsidRPr="0005136B">
        <w:rPr>
          <w:rFonts w:ascii="Calibri" w:hAnsi="Calibri"/>
          <w:sz w:val="20"/>
          <w:szCs w:val="20"/>
        </w:rPr>
        <w:t xml:space="preserve"> planned programme</w:t>
      </w:r>
      <w:r w:rsidR="00CE7579" w:rsidRPr="0005136B">
        <w:rPr>
          <w:rFonts w:ascii="Calibri" w:hAnsi="Calibri"/>
          <w:sz w:val="20"/>
          <w:szCs w:val="20"/>
        </w:rPr>
        <w:t>s for Health and Wellb</w:t>
      </w:r>
      <w:r w:rsidR="001968DD" w:rsidRPr="0005136B">
        <w:rPr>
          <w:rFonts w:ascii="Calibri" w:hAnsi="Calibri"/>
          <w:sz w:val="20"/>
          <w:szCs w:val="20"/>
        </w:rPr>
        <w:t>eing</w:t>
      </w:r>
      <w:r w:rsidR="00DB00A5" w:rsidRPr="0005136B">
        <w:rPr>
          <w:rFonts w:ascii="Calibri" w:hAnsi="Calibri"/>
          <w:sz w:val="20"/>
          <w:szCs w:val="20"/>
        </w:rPr>
        <w:t>,</w:t>
      </w:r>
      <w:r w:rsidRPr="0005136B">
        <w:rPr>
          <w:rFonts w:ascii="Calibri" w:hAnsi="Calibri"/>
          <w:sz w:val="20"/>
          <w:szCs w:val="20"/>
        </w:rPr>
        <w:t xml:space="preserve"> in school</w:t>
      </w:r>
      <w:r w:rsidR="00DB00A5" w:rsidRPr="0005136B">
        <w:rPr>
          <w:rFonts w:ascii="Calibri" w:hAnsi="Calibri"/>
          <w:sz w:val="20"/>
          <w:szCs w:val="20"/>
        </w:rPr>
        <w:t>,</w:t>
      </w:r>
      <w:r w:rsidRPr="0005136B">
        <w:rPr>
          <w:rFonts w:ascii="Calibri" w:hAnsi="Calibri"/>
          <w:sz w:val="20"/>
          <w:szCs w:val="20"/>
        </w:rPr>
        <w:t xml:space="preserve"> during the y</w:t>
      </w:r>
      <w:r w:rsidR="005B53B9" w:rsidRPr="0005136B">
        <w:rPr>
          <w:rFonts w:ascii="Calibri" w:hAnsi="Calibri"/>
          <w:sz w:val="20"/>
          <w:szCs w:val="20"/>
        </w:rPr>
        <w:t>ear.</w:t>
      </w:r>
    </w:p>
    <w:p w:rsidR="005B53B9" w:rsidRPr="0005136B" w:rsidRDefault="00696799" w:rsidP="00D3614B">
      <w:pPr>
        <w:jc w:val="both"/>
        <w:rPr>
          <w:rFonts w:ascii="Calibri" w:hAnsi="Calibri"/>
          <w:b/>
          <w:sz w:val="20"/>
          <w:szCs w:val="20"/>
        </w:rPr>
      </w:pPr>
      <w:r>
        <w:rPr>
          <w:noProof/>
        </w:rPr>
        <w:drawing>
          <wp:anchor distT="0" distB="0" distL="114300" distR="114300" simplePos="0" relativeHeight="251659264" behindDoc="0" locked="0" layoutInCell="1" allowOverlap="1">
            <wp:simplePos x="0" y="0"/>
            <wp:positionH relativeFrom="column">
              <wp:posOffset>399415</wp:posOffset>
            </wp:positionH>
            <wp:positionV relativeFrom="paragraph">
              <wp:posOffset>7620</wp:posOffset>
            </wp:positionV>
            <wp:extent cx="2478405" cy="1859280"/>
            <wp:effectExtent l="0" t="0" r="0" b="0"/>
            <wp:wrapNone/>
            <wp:docPr id="5" name="Picture 5" descr="internet-business-partnersh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et-business-partnership[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8405" cy="1859280"/>
                    </a:xfrm>
                    <a:prstGeom prst="rect">
                      <a:avLst/>
                    </a:prstGeom>
                    <a:noFill/>
                  </pic:spPr>
                </pic:pic>
              </a:graphicData>
            </a:graphic>
            <wp14:sizeRelH relativeFrom="page">
              <wp14:pctWidth>0</wp14:pctWidth>
            </wp14:sizeRelH>
            <wp14:sizeRelV relativeFrom="page">
              <wp14:pctHeight>0</wp14:pctHeight>
            </wp14:sizeRelV>
          </wp:anchor>
        </w:drawing>
      </w: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696799" w:rsidRDefault="00696799" w:rsidP="00D3614B">
      <w:pPr>
        <w:jc w:val="both"/>
        <w:rPr>
          <w:rFonts w:ascii="Calibri" w:hAnsi="Calibri"/>
          <w:b/>
          <w:sz w:val="20"/>
          <w:szCs w:val="20"/>
        </w:rPr>
      </w:pPr>
    </w:p>
    <w:p w:rsidR="00696799" w:rsidRDefault="00696799" w:rsidP="00D3614B">
      <w:pPr>
        <w:jc w:val="both"/>
        <w:rPr>
          <w:rFonts w:ascii="Calibri" w:hAnsi="Calibri"/>
          <w:b/>
          <w:sz w:val="20"/>
          <w:szCs w:val="20"/>
        </w:rPr>
      </w:pPr>
    </w:p>
    <w:p w:rsidR="00D3614B" w:rsidRPr="0005136B" w:rsidRDefault="00A5210D" w:rsidP="00D3614B">
      <w:pPr>
        <w:jc w:val="both"/>
        <w:rPr>
          <w:rFonts w:ascii="Calibri" w:hAnsi="Calibri"/>
          <w:b/>
          <w:sz w:val="20"/>
          <w:szCs w:val="20"/>
        </w:rPr>
      </w:pPr>
      <w:r w:rsidRPr="0005136B">
        <w:rPr>
          <w:rFonts w:ascii="Calibri" w:hAnsi="Calibri"/>
          <w:b/>
          <w:sz w:val="20"/>
          <w:szCs w:val="20"/>
        </w:rPr>
        <w:lastRenderedPageBreak/>
        <w:t>Learning at Home</w:t>
      </w:r>
    </w:p>
    <w:p w:rsidR="00D3614B" w:rsidRPr="0005136B" w:rsidRDefault="00D3614B" w:rsidP="00D3614B">
      <w:pPr>
        <w:jc w:val="both"/>
        <w:rPr>
          <w:rFonts w:ascii="Calibri" w:hAnsi="Calibri"/>
          <w:sz w:val="20"/>
          <w:szCs w:val="20"/>
        </w:rPr>
      </w:pPr>
    </w:p>
    <w:p w:rsidR="00D67A98" w:rsidRPr="0005136B" w:rsidRDefault="00D67A98" w:rsidP="00A62DCC">
      <w:pPr>
        <w:jc w:val="both"/>
        <w:rPr>
          <w:rFonts w:ascii="Calibri" w:hAnsi="Calibri"/>
          <w:sz w:val="20"/>
          <w:szCs w:val="20"/>
        </w:rPr>
      </w:pPr>
      <w:r w:rsidRPr="0005136B">
        <w:rPr>
          <w:rFonts w:ascii="Calibri" w:hAnsi="Calibri"/>
          <w:sz w:val="20"/>
          <w:szCs w:val="20"/>
        </w:rPr>
        <w:t xml:space="preserve">Following </w:t>
      </w:r>
      <w:r w:rsidR="000E4E45">
        <w:rPr>
          <w:rFonts w:ascii="Calibri" w:hAnsi="Calibri"/>
          <w:sz w:val="20"/>
          <w:szCs w:val="20"/>
        </w:rPr>
        <w:t xml:space="preserve">two periods of Remote Learning and </w:t>
      </w:r>
      <w:r w:rsidRPr="0005136B">
        <w:rPr>
          <w:rFonts w:ascii="Calibri" w:hAnsi="Calibri"/>
          <w:sz w:val="20"/>
          <w:szCs w:val="20"/>
        </w:rPr>
        <w:t>feedback f</w:t>
      </w:r>
      <w:r w:rsidR="00587193" w:rsidRPr="0005136B">
        <w:rPr>
          <w:rFonts w:ascii="Calibri" w:hAnsi="Calibri"/>
          <w:sz w:val="20"/>
          <w:szCs w:val="20"/>
        </w:rPr>
        <w:t>rom parents and carers</w:t>
      </w:r>
      <w:r w:rsidRPr="0005136B">
        <w:rPr>
          <w:rFonts w:ascii="Calibri" w:hAnsi="Calibri"/>
          <w:sz w:val="20"/>
          <w:szCs w:val="20"/>
        </w:rPr>
        <w:t xml:space="preserve">, we have </w:t>
      </w:r>
      <w:r w:rsidR="00587193" w:rsidRPr="0005136B">
        <w:rPr>
          <w:rFonts w:ascii="Calibri" w:hAnsi="Calibri"/>
          <w:sz w:val="20"/>
          <w:szCs w:val="20"/>
        </w:rPr>
        <w:t>adopted</w:t>
      </w:r>
      <w:r w:rsidRPr="0005136B">
        <w:rPr>
          <w:rFonts w:ascii="Calibri" w:hAnsi="Calibri"/>
          <w:sz w:val="20"/>
          <w:szCs w:val="20"/>
        </w:rPr>
        <w:t xml:space="preserve"> a less formal approach to homework at St Andrew’s. </w:t>
      </w:r>
      <w:r w:rsidR="000E4E45">
        <w:rPr>
          <w:rFonts w:ascii="Calibri" w:hAnsi="Calibri"/>
          <w:sz w:val="20"/>
          <w:szCs w:val="20"/>
        </w:rPr>
        <w:t xml:space="preserve">  This will be reviewed as the school year progresses.</w:t>
      </w:r>
    </w:p>
    <w:p w:rsidR="00314122" w:rsidRPr="0005136B" w:rsidRDefault="00314122" w:rsidP="00A62DCC">
      <w:pPr>
        <w:jc w:val="both"/>
        <w:rPr>
          <w:rFonts w:ascii="Calibri" w:hAnsi="Calibri"/>
          <w:sz w:val="20"/>
          <w:szCs w:val="20"/>
        </w:rPr>
      </w:pPr>
    </w:p>
    <w:p w:rsidR="00314122" w:rsidRPr="0005136B" w:rsidRDefault="00350C47" w:rsidP="00A62DCC">
      <w:pPr>
        <w:jc w:val="both"/>
        <w:rPr>
          <w:rFonts w:ascii="Calibri" w:hAnsi="Calibri"/>
          <w:sz w:val="20"/>
          <w:szCs w:val="20"/>
        </w:rPr>
      </w:pPr>
      <w:r w:rsidRPr="0005136B">
        <w:rPr>
          <w:rFonts w:ascii="Calibri" w:hAnsi="Calibri"/>
          <w:sz w:val="20"/>
          <w:szCs w:val="20"/>
        </w:rPr>
        <w:t xml:space="preserve">Staff </w:t>
      </w:r>
      <w:r w:rsidR="00D67A98" w:rsidRPr="0005136B">
        <w:rPr>
          <w:rFonts w:ascii="Calibri" w:hAnsi="Calibri"/>
          <w:sz w:val="20"/>
          <w:szCs w:val="20"/>
        </w:rPr>
        <w:t>are keen to foster an enthusiasm for reading</w:t>
      </w:r>
      <w:r w:rsidRPr="0005136B">
        <w:rPr>
          <w:rFonts w:ascii="Calibri" w:hAnsi="Calibri"/>
          <w:sz w:val="20"/>
          <w:szCs w:val="20"/>
        </w:rPr>
        <w:t xml:space="preserve"> and a love of books</w:t>
      </w:r>
      <w:r w:rsidR="00D67A98" w:rsidRPr="0005136B">
        <w:rPr>
          <w:rFonts w:ascii="Calibri" w:hAnsi="Calibri"/>
          <w:sz w:val="20"/>
          <w:szCs w:val="20"/>
        </w:rPr>
        <w:t xml:space="preserve"> in your child.</w:t>
      </w:r>
      <w:r w:rsidRPr="0005136B">
        <w:rPr>
          <w:rFonts w:ascii="Calibri" w:hAnsi="Calibri"/>
          <w:sz w:val="20"/>
          <w:szCs w:val="20"/>
        </w:rPr>
        <w:t xml:space="preserve"> </w:t>
      </w:r>
      <w:r w:rsidR="00D67A98" w:rsidRPr="0005136B">
        <w:rPr>
          <w:rFonts w:ascii="Calibri" w:hAnsi="Calibri"/>
          <w:sz w:val="20"/>
          <w:szCs w:val="20"/>
        </w:rPr>
        <w:t xml:space="preserve"> </w:t>
      </w:r>
      <w:r w:rsidR="005B53B9" w:rsidRPr="0005136B">
        <w:rPr>
          <w:rFonts w:ascii="Calibri" w:hAnsi="Calibri"/>
          <w:sz w:val="20"/>
          <w:szCs w:val="20"/>
        </w:rPr>
        <w:t>Plea</w:t>
      </w:r>
      <w:r w:rsidRPr="0005136B">
        <w:rPr>
          <w:rFonts w:ascii="Calibri" w:hAnsi="Calibri"/>
          <w:sz w:val="20"/>
          <w:szCs w:val="20"/>
        </w:rPr>
        <w:t>se encourage them</w:t>
      </w:r>
      <w:r w:rsidR="00CE7579" w:rsidRPr="0005136B">
        <w:rPr>
          <w:rFonts w:ascii="Calibri" w:hAnsi="Calibri"/>
          <w:sz w:val="20"/>
          <w:szCs w:val="20"/>
        </w:rPr>
        <w:t xml:space="preserve"> to read, or</w:t>
      </w:r>
      <w:r w:rsidR="00A5210D" w:rsidRPr="0005136B">
        <w:rPr>
          <w:rFonts w:ascii="Calibri" w:hAnsi="Calibri"/>
          <w:sz w:val="20"/>
          <w:szCs w:val="20"/>
        </w:rPr>
        <w:t xml:space="preserve"> read to</w:t>
      </w:r>
      <w:r w:rsidR="00CE7579" w:rsidRPr="0005136B">
        <w:rPr>
          <w:rFonts w:ascii="Calibri" w:hAnsi="Calibri"/>
          <w:sz w:val="20"/>
          <w:szCs w:val="20"/>
        </w:rPr>
        <w:t xml:space="preserve"> them</w:t>
      </w:r>
      <w:r w:rsidR="00A5210D" w:rsidRPr="0005136B">
        <w:rPr>
          <w:rFonts w:ascii="Calibri" w:hAnsi="Calibri"/>
          <w:sz w:val="20"/>
          <w:szCs w:val="20"/>
        </w:rPr>
        <w:t xml:space="preserve">, </w:t>
      </w:r>
      <w:r w:rsidRPr="0005136B">
        <w:rPr>
          <w:rFonts w:ascii="Calibri" w:hAnsi="Calibri"/>
          <w:sz w:val="20"/>
          <w:szCs w:val="20"/>
        </w:rPr>
        <w:t>daily</w:t>
      </w:r>
      <w:r w:rsidR="005B53B9" w:rsidRPr="0005136B">
        <w:rPr>
          <w:rFonts w:ascii="Calibri" w:hAnsi="Calibri"/>
          <w:sz w:val="20"/>
          <w:szCs w:val="20"/>
        </w:rPr>
        <w:t>.</w:t>
      </w:r>
      <w:r w:rsidR="00DB00A5" w:rsidRPr="0005136B">
        <w:rPr>
          <w:rFonts w:ascii="Calibri" w:hAnsi="Calibri"/>
          <w:sz w:val="20"/>
          <w:szCs w:val="20"/>
        </w:rPr>
        <w:t xml:space="preserve"> </w:t>
      </w:r>
      <w:r w:rsidR="00587193" w:rsidRPr="0005136B">
        <w:rPr>
          <w:rFonts w:ascii="Calibri" w:hAnsi="Calibri"/>
          <w:sz w:val="20"/>
          <w:szCs w:val="20"/>
        </w:rPr>
        <w:t xml:space="preserve"> Join the local library.</w:t>
      </w:r>
      <w:r w:rsidR="00DB00A5" w:rsidRPr="0005136B">
        <w:rPr>
          <w:rFonts w:ascii="Calibri" w:hAnsi="Calibri"/>
          <w:sz w:val="20"/>
          <w:szCs w:val="20"/>
        </w:rPr>
        <w:t xml:space="preserve"> Reading is a great prompt for discussion</w:t>
      </w:r>
      <w:r w:rsidR="00CE3BDB" w:rsidRPr="0005136B">
        <w:rPr>
          <w:rFonts w:ascii="Calibri" w:hAnsi="Calibri"/>
          <w:sz w:val="20"/>
          <w:szCs w:val="20"/>
        </w:rPr>
        <w:t>,</w:t>
      </w:r>
      <w:r w:rsidR="00DB00A5" w:rsidRPr="0005136B">
        <w:rPr>
          <w:rFonts w:ascii="Calibri" w:hAnsi="Calibri"/>
          <w:sz w:val="20"/>
          <w:szCs w:val="20"/>
        </w:rPr>
        <w:t xml:space="preserve"> and the sharing of ideas, as well as being an effective way</w:t>
      </w:r>
      <w:r w:rsidRPr="0005136B">
        <w:rPr>
          <w:rFonts w:ascii="Calibri" w:hAnsi="Calibri"/>
          <w:sz w:val="20"/>
          <w:szCs w:val="20"/>
        </w:rPr>
        <w:t xml:space="preserve"> </w:t>
      </w:r>
      <w:r w:rsidR="00CE3BDB" w:rsidRPr="0005136B">
        <w:rPr>
          <w:rFonts w:ascii="Calibri" w:hAnsi="Calibri"/>
          <w:sz w:val="20"/>
          <w:szCs w:val="20"/>
        </w:rPr>
        <w:t xml:space="preserve">for your child </w:t>
      </w:r>
      <w:r w:rsidRPr="0005136B">
        <w:rPr>
          <w:rFonts w:ascii="Calibri" w:hAnsi="Calibri"/>
          <w:sz w:val="20"/>
          <w:szCs w:val="20"/>
        </w:rPr>
        <w:t>to wind down at the end of a busy day.</w:t>
      </w:r>
      <w:r w:rsidR="005B53B9" w:rsidRPr="0005136B">
        <w:rPr>
          <w:rFonts w:ascii="Calibri" w:hAnsi="Calibri"/>
          <w:sz w:val="20"/>
          <w:szCs w:val="20"/>
        </w:rPr>
        <w:t xml:space="preserve"> </w:t>
      </w:r>
    </w:p>
    <w:p w:rsidR="00314122" w:rsidRPr="0005136B" w:rsidRDefault="00314122" w:rsidP="00A62DCC">
      <w:pPr>
        <w:jc w:val="both"/>
        <w:rPr>
          <w:rFonts w:ascii="Calibri" w:hAnsi="Calibri"/>
          <w:sz w:val="20"/>
          <w:szCs w:val="20"/>
        </w:rPr>
      </w:pPr>
    </w:p>
    <w:p w:rsidR="00D3614B" w:rsidRPr="0005136B" w:rsidRDefault="005B53B9" w:rsidP="00A62DCC">
      <w:pPr>
        <w:jc w:val="both"/>
        <w:rPr>
          <w:rFonts w:ascii="Calibri" w:hAnsi="Calibri"/>
          <w:sz w:val="20"/>
          <w:szCs w:val="20"/>
        </w:rPr>
      </w:pPr>
      <w:r w:rsidRPr="0005136B">
        <w:rPr>
          <w:rFonts w:ascii="Calibri" w:hAnsi="Calibri"/>
          <w:sz w:val="20"/>
          <w:szCs w:val="20"/>
        </w:rPr>
        <w:t>Try to use o</w:t>
      </w:r>
      <w:r w:rsidR="00350C47" w:rsidRPr="0005136B">
        <w:rPr>
          <w:rFonts w:ascii="Calibri" w:hAnsi="Calibri"/>
          <w:sz w:val="20"/>
          <w:szCs w:val="20"/>
        </w:rPr>
        <w:t>pportunities to count and use numbers with your child,</w:t>
      </w:r>
      <w:r w:rsidRPr="0005136B">
        <w:rPr>
          <w:rFonts w:ascii="Calibri" w:hAnsi="Calibri"/>
          <w:sz w:val="20"/>
          <w:szCs w:val="20"/>
        </w:rPr>
        <w:t xml:space="preserve"> eg</w:t>
      </w:r>
      <w:r w:rsidR="00350C47" w:rsidRPr="0005136B">
        <w:rPr>
          <w:rFonts w:ascii="Calibri" w:hAnsi="Calibri"/>
          <w:sz w:val="20"/>
          <w:szCs w:val="20"/>
        </w:rPr>
        <w:t>:</w:t>
      </w:r>
      <w:r w:rsidRPr="0005136B">
        <w:rPr>
          <w:rFonts w:ascii="Calibri" w:hAnsi="Calibri"/>
          <w:sz w:val="20"/>
          <w:szCs w:val="20"/>
        </w:rPr>
        <w:t xml:space="preserve"> noticing numbers in the supermarket,</w:t>
      </w:r>
      <w:r w:rsidR="00DB4ED9" w:rsidRPr="0005136B">
        <w:rPr>
          <w:rFonts w:ascii="Calibri" w:hAnsi="Calibri"/>
          <w:sz w:val="20"/>
          <w:szCs w:val="20"/>
        </w:rPr>
        <w:t xml:space="preserve"> </w:t>
      </w:r>
      <w:r w:rsidR="00350C47" w:rsidRPr="0005136B">
        <w:rPr>
          <w:rFonts w:ascii="Calibri" w:hAnsi="Calibri"/>
          <w:sz w:val="20"/>
          <w:szCs w:val="20"/>
        </w:rPr>
        <w:t xml:space="preserve"> calculating costs and change, </w:t>
      </w:r>
      <w:r w:rsidRPr="0005136B">
        <w:rPr>
          <w:rFonts w:ascii="Calibri" w:hAnsi="Calibri"/>
          <w:sz w:val="20"/>
          <w:szCs w:val="20"/>
        </w:rPr>
        <w:t>seeing sequences and patterns of numbers such as odd a</w:t>
      </w:r>
      <w:r w:rsidR="00CE7579" w:rsidRPr="0005136B">
        <w:rPr>
          <w:rFonts w:ascii="Calibri" w:hAnsi="Calibri"/>
          <w:sz w:val="20"/>
          <w:szCs w:val="20"/>
        </w:rPr>
        <w:t>nd eve</w:t>
      </w:r>
      <w:r w:rsidR="00DB4ED9" w:rsidRPr="0005136B">
        <w:rPr>
          <w:rFonts w:ascii="Calibri" w:hAnsi="Calibri"/>
          <w:sz w:val="20"/>
          <w:szCs w:val="20"/>
        </w:rPr>
        <w:t>n, working out scores as part of a</w:t>
      </w:r>
      <w:r w:rsidR="00CE7579" w:rsidRPr="0005136B">
        <w:rPr>
          <w:rFonts w:ascii="Calibri" w:hAnsi="Calibri"/>
          <w:sz w:val="20"/>
          <w:szCs w:val="20"/>
        </w:rPr>
        <w:t xml:space="preserve"> game</w:t>
      </w:r>
      <w:r w:rsidRPr="0005136B">
        <w:rPr>
          <w:rFonts w:ascii="Calibri" w:hAnsi="Calibri"/>
          <w:sz w:val="20"/>
          <w:szCs w:val="20"/>
        </w:rPr>
        <w:t>.</w:t>
      </w:r>
    </w:p>
    <w:p w:rsidR="00314122" w:rsidRPr="0005136B" w:rsidRDefault="00314122" w:rsidP="00A62DCC">
      <w:pPr>
        <w:jc w:val="both"/>
        <w:rPr>
          <w:rFonts w:ascii="Calibri" w:hAnsi="Calibri"/>
          <w:sz w:val="20"/>
          <w:szCs w:val="20"/>
        </w:rPr>
      </w:pPr>
    </w:p>
    <w:p w:rsidR="00D3614B" w:rsidRPr="0005136B" w:rsidRDefault="00DB00A5" w:rsidP="00D3614B">
      <w:pPr>
        <w:jc w:val="both"/>
        <w:rPr>
          <w:rFonts w:ascii="Calibri" w:hAnsi="Calibri"/>
          <w:sz w:val="20"/>
          <w:szCs w:val="20"/>
        </w:rPr>
      </w:pPr>
      <w:r w:rsidRPr="0005136B">
        <w:rPr>
          <w:rFonts w:ascii="Calibri" w:hAnsi="Calibri"/>
          <w:sz w:val="20"/>
          <w:szCs w:val="20"/>
        </w:rPr>
        <w:t>Home L</w:t>
      </w:r>
      <w:r w:rsidR="00A5210D" w:rsidRPr="0005136B">
        <w:rPr>
          <w:rFonts w:ascii="Calibri" w:hAnsi="Calibri"/>
          <w:sz w:val="20"/>
          <w:szCs w:val="20"/>
        </w:rPr>
        <w:t>earning is</w:t>
      </w:r>
      <w:r w:rsidR="00D3614B" w:rsidRPr="0005136B">
        <w:rPr>
          <w:rFonts w:ascii="Calibri" w:hAnsi="Calibri"/>
          <w:sz w:val="20"/>
          <w:szCs w:val="20"/>
        </w:rPr>
        <w:t xml:space="preserve"> best done</w:t>
      </w:r>
      <w:r w:rsidRPr="0005136B">
        <w:rPr>
          <w:rFonts w:ascii="Calibri" w:hAnsi="Calibri"/>
          <w:sz w:val="20"/>
          <w:szCs w:val="20"/>
        </w:rPr>
        <w:t xml:space="preserve"> when</w:t>
      </w:r>
      <w:r w:rsidR="00A5210D" w:rsidRPr="0005136B">
        <w:rPr>
          <w:rFonts w:ascii="Calibri" w:hAnsi="Calibri"/>
          <w:sz w:val="20"/>
          <w:szCs w:val="20"/>
        </w:rPr>
        <w:t xml:space="preserve"> activities are fun and relaxed.  “A little and often</w:t>
      </w:r>
      <w:r w:rsidR="00CE3BDB" w:rsidRPr="0005136B">
        <w:rPr>
          <w:rFonts w:ascii="Calibri" w:hAnsi="Calibri"/>
          <w:sz w:val="20"/>
          <w:szCs w:val="20"/>
        </w:rPr>
        <w:t>”</w:t>
      </w:r>
      <w:r w:rsidR="00587193" w:rsidRPr="0005136B">
        <w:rPr>
          <w:rFonts w:ascii="Calibri" w:hAnsi="Calibri"/>
          <w:sz w:val="20"/>
          <w:szCs w:val="20"/>
        </w:rPr>
        <w:t xml:space="preserve"> approach</w:t>
      </w:r>
      <w:r w:rsidR="00CE3BDB" w:rsidRPr="0005136B">
        <w:rPr>
          <w:rFonts w:ascii="Calibri" w:hAnsi="Calibri"/>
          <w:sz w:val="20"/>
          <w:szCs w:val="20"/>
        </w:rPr>
        <w:t xml:space="preserve"> is usually the key</w:t>
      </w:r>
      <w:r w:rsidR="00A5210D" w:rsidRPr="0005136B">
        <w:rPr>
          <w:rFonts w:ascii="Calibri" w:hAnsi="Calibri"/>
          <w:sz w:val="20"/>
          <w:szCs w:val="20"/>
        </w:rPr>
        <w:t xml:space="preserve"> to this – especially if activities can </w:t>
      </w:r>
      <w:r w:rsidR="00BB5050" w:rsidRPr="0005136B">
        <w:rPr>
          <w:rFonts w:ascii="Calibri" w:hAnsi="Calibri"/>
          <w:sz w:val="20"/>
          <w:szCs w:val="20"/>
        </w:rPr>
        <w:t xml:space="preserve">be </w:t>
      </w:r>
      <w:r w:rsidR="00A5210D" w:rsidRPr="0005136B">
        <w:rPr>
          <w:rFonts w:ascii="Calibri" w:hAnsi="Calibri"/>
          <w:sz w:val="20"/>
          <w:szCs w:val="20"/>
        </w:rPr>
        <w:t xml:space="preserve">made into a game or </w:t>
      </w:r>
      <w:r w:rsidR="00BB5050" w:rsidRPr="0005136B">
        <w:rPr>
          <w:rFonts w:ascii="Calibri" w:hAnsi="Calibri"/>
          <w:sz w:val="20"/>
          <w:szCs w:val="20"/>
        </w:rPr>
        <w:t xml:space="preserve">seen </w:t>
      </w:r>
      <w:r w:rsidR="00A5210D" w:rsidRPr="0005136B">
        <w:rPr>
          <w:rFonts w:ascii="Calibri" w:hAnsi="Calibri"/>
          <w:sz w:val="20"/>
          <w:szCs w:val="20"/>
        </w:rPr>
        <w:t>as part of helping around</w:t>
      </w:r>
      <w:r w:rsidR="00BB5050" w:rsidRPr="0005136B">
        <w:rPr>
          <w:rFonts w:ascii="Calibri" w:hAnsi="Calibri"/>
          <w:sz w:val="20"/>
          <w:szCs w:val="20"/>
        </w:rPr>
        <w:t xml:space="preserve"> the house, eg: </w:t>
      </w:r>
      <w:r w:rsidR="00A5210D" w:rsidRPr="0005136B">
        <w:rPr>
          <w:rFonts w:ascii="Calibri" w:hAnsi="Calibri"/>
          <w:sz w:val="20"/>
          <w:szCs w:val="20"/>
        </w:rPr>
        <w:t>writing the weekly shopping list</w:t>
      </w:r>
      <w:r w:rsidR="00BB5050" w:rsidRPr="0005136B">
        <w:rPr>
          <w:rFonts w:ascii="Calibri" w:hAnsi="Calibri"/>
          <w:sz w:val="20"/>
          <w:szCs w:val="20"/>
        </w:rPr>
        <w:t>, measuring ingredients to bake a cake, helping plan a visit to the park or cinema.</w:t>
      </w:r>
      <w:r w:rsidR="00A5210D" w:rsidRPr="0005136B">
        <w:rPr>
          <w:rFonts w:ascii="Calibri" w:hAnsi="Calibri"/>
          <w:sz w:val="20"/>
          <w:szCs w:val="20"/>
        </w:rPr>
        <w:t xml:space="preserve"> </w:t>
      </w:r>
    </w:p>
    <w:p w:rsidR="00314122" w:rsidRPr="0005136B" w:rsidRDefault="00314122" w:rsidP="00D3614B">
      <w:pPr>
        <w:jc w:val="both"/>
        <w:rPr>
          <w:rFonts w:ascii="Calibri" w:hAnsi="Calibri"/>
          <w:sz w:val="20"/>
          <w:szCs w:val="20"/>
        </w:rPr>
      </w:pPr>
    </w:p>
    <w:p w:rsidR="001968DD" w:rsidRPr="0005136B" w:rsidRDefault="001968DD" w:rsidP="00D3614B">
      <w:pPr>
        <w:jc w:val="both"/>
        <w:rPr>
          <w:rFonts w:ascii="Calibri" w:hAnsi="Calibri"/>
          <w:sz w:val="20"/>
          <w:szCs w:val="20"/>
        </w:rPr>
      </w:pPr>
      <w:r w:rsidRPr="0005136B">
        <w:rPr>
          <w:rFonts w:ascii="Calibri" w:hAnsi="Calibri"/>
          <w:sz w:val="20"/>
          <w:szCs w:val="20"/>
        </w:rPr>
        <w:t xml:space="preserve">From time to time </w:t>
      </w:r>
      <w:r w:rsidR="00350C47" w:rsidRPr="0005136B">
        <w:rPr>
          <w:rFonts w:ascii="Calibri" w:hAnsi="Calibri"/>
          <w:sz w:val="20"/>
          <w:szCs w:val="20"/>
        </w:rPr>
        <w:t>staff</w:t>
      </w:r>
      <w:r w:rsidR="00396467" w:rsidRPr="0005136B">
        <w:rPr>
          <w:rFonts w:ascii="Calibri" w:hAnsi="Calibri"/>
          <w:sz w:val="20"/>
          <w:szCs w:val="20"/>
        </w:rPr>
        <w:t xml:space="preserve"> might </w:t>
      </w:r>
      <w:r w:rsidR="00350C47" w:rsidRPr="0005136B">
        <w:rPr>
          <w:rFonts w:ascii="Calibri" w:hAnsi="Calibri"/>
          <w:sz w:val="20"/>
          <w:szCs w:val="20"/>
        </w:rPr>
        <w:t>suggest</w:t>
      </w:r>
      <w:r w:rsidR="00396467" w:rsidRPr="0005136B">
        <w:rPr>
          <w:rFonts w:ascii="Calibri" w:hAnsi="Calibri"/>
          <w:sz w:val="20"/>
          <w:szCs w:val="20"/>
        </w:rPr>
        <w:t xml:space="preserve"> a follow-up activ</w:t>
      </w:r>
      <w:r w:rsidR="00DB00A5" w:rsidRPr="0005136B">
        <w:rPr>
          <w:rFonts w:ascii="Calibri" w:hAnsi="Calibri"/>
          <w:sz w:val="20"/>
          <w:szCs w:val="20"/>
        </w:rPr>
        <w:t>ity based on prior</w:t>
      </w:r>
      <w:r w:rsidR="006E7A01" w:rsidRPr="0005136B">
        <w:rPr>
          <w:rFonts w:ascii="Calibri" w:hAnsi="Calibri"/>
          <w:sz w:val="20"/>
          <w:szCs w:val="20"/>
        </w:rPr>
        <w:t xml:space="preserve"> learning in class eg:  </w:t>
      </w:r>
      <w:r w:rsidR="00DB00A5" w:rsidRPr="0005136B">
        <w:rPr>
          <w:rFonts w:ascii="Calibri" w:hAnsi="Calibri"/>
          <w:sz w:val="20"/>
          <w:szCs w:val="20"/>
        </w:rPr>
        <w:t>“</w:t>
      </w:r>
      <w:r w:rsidR="006E7A01" w:rsidRPr="0005136B">
        <w:rPr>
          <w:rFonts w:ascii="Calibri" w:hAnsi="Calibri"/>
          <w:sz w:val="20"/>
          <w:szCs w:val="20"/>
        </w:rPr>
        <w:t>prepare a poster about your favourite rain forest animal to present to the class, or to learn a Scottish poem or song</w:t>
      </w:r>
      <w:r w:rsidR="00DB00A5" w:rsidRPr="0005136B">
        <w:rPr>
          <w:rFonts w:ascii="Calibri" w:hAnsi="Calibri"/>
          <w:sz w:val="20"/>
          <w:szCs w:val="20"/>
        </w:rPr>
        <w:t xml:space="preserve"> to perform</w:t>
      </w:r>
      <w:r w:rsidR="006E7A01" w:rsidRPr="0005136B">
        <w:rPr>
          <w:rFonts w:ascii="Calibri" w:hAnsi="Calibri"/>
          <w:sz w:val="20"/>
          <w:szCs w:val="20"/>
        </w:rPr>
        <w:t>.</w:t>
      </w:r>
      <w:r w:rsidR="00DB00A5" w:rsidRPr="0005136B">
        <w:rPr>
          <w:rFonts w:ascii="Calibri" w:hAnsi="Calibri"/>
          <w:sz w:val="20"/>
          <w:szCs w:val="20"/>
        </w:rPr>
        <w:t xml:space="preserve">”  </w:t>
      </w:r>
    </w:p>
    <w:p w:rsidR="00314122" w:rsidRPr="0005136B" w:rsidRDefault="00314122" w:rsidP="00D3614B">
      <w:pPr>
        <w:jc w:val="both"/>
        <w:rPr>
          <w:rFonts w:ascii="Calibri" w:hAnsi="Calibri"/>
          <w:sz w:val="20"/>
          <w:szCs w:val="20"/>
        </w:rPr>
      </w:pPr>
    </w:p>
    <w:p w:rsidR="00DB00A5" w:rsidRPr="0005136B" w:rsidRDefault="00DB00A5" w:rsidP="00D3614B">
      <w:pPr>
        <w:jc w:val="both"/>
        <w:rPr>
          <w:rFonts w:ascii="Calibri" w:hAnsi="Calibri"/>
          <w:sz w:val="20"/>
          <w:szCs w:val="20"/>
        </w:rPr>
      </w:pPr>
      <w:r w:rsidRPr="0005136B">
        <w:rPr>
          <w:rFonts w:ascii="Calibri" w:hAnsi="Calibri"/>
          <w:sz w:val="20"/>
          <w:szCs w:val="20"/>
        </w:rPr>
        <w:t>In addition, all classes have opportunities</w:t>
      </w:r>
      <w:r w:rsidR="00EC65FA" w:rsidRPr="0005136B">
        <w:rPr>
          <w:rFonts w:ascii="Calibri" w:hAnsi="Calibri"/>
          <w:sz w:val="20"/>
          <w:szCs w:val="20"/>
        </w:rPr>
        <w:t>,</w:t>
      </w:r>
      <w:r w:rsidRPr="0005136B">
        <w:rPr>
          <w:rFonts w:ascii="Calibri" w:hAnsi="Calibri"/>
          <w:sz w:val="20"/>
          <w:szCs w:val="20"/>
        </w:rPr>
        <w:t xml:space="preserve"> throughout each term</w:t>
      </w:r>
      <w:r w:rsidR="00EC65FA" w:rsidRPr="0005136B">
        <w:rPr>
          <w:rFonts w:ascii="Calibri" w:hAnsi="Calibri"/>
          <w:sz w:val="20"/>
          <w:szCs w:val="20"/>
        </w:rPr>
        <w:t>,</w:t>
      </w:r>
      <w:r w:rsidRPr="0005136B">
        <w:rPr>
          <w:rFonts w:ascii="Calibri" w:hAnsi="Calibri"/>
          <w:sz w:val="20"/>
          <w:szCs w:val="20"/>
        </w:rPr>
        <w:t xml:space="preserve"> to share items or areas of interest</w:t>
      </w:r>
      <w:r w:rsidR="0093269D" w:rsidRPr="0005136B">
        <w:rPr>
          <w:rFonts w:ascii="Calibri" w:hAnsi="Calibri"/>
          <w:sz w:val="20"/>
          <w:szCs w:val="20"/>
        </w:rPr>
        <w:t xml:space="preserve"> with their peers.  Encourage your child to bring in items to support this, eg:  books, leaflets or photographs.</w:t>
      </w:r>
    </w:p>
    <w:p w:rsidR="00A62DCC" w:rsidRPr="0005136B" w:rsidRDefault="00A62DCC" w:rsidP="004500B0">
      <w:pPr>
        <w:jc w:val="both"/>
        <w:rPr>
          <w:rFonts w:ascii="Calibri" w:hAnsi="Calibri"/>
          <w:sz w:val="20"/>
          <w:szCs w:val="20"/>
        </w:rPr>
      </w:pPr>
    </w:p>
    <w:p w:rsidR="00D92C55" w:rsidRPr="0005136B" w:rsidRDefault="003F3D81" w:rsidP="004500B0">
      <w:pPr>
        <w:jc w:val="both"/>
        <w:rPr>
          <w:rFonts w:ascii="Calibri" w:hAnsi="Calibri"/>
          <w:b/>
          <w:sz w:val="20"/>
          <w:szCs w:val="20"/>
        </w:rPr>
      </w:pPr>
      <w:r w:rsidRPr="0005136B">
        <w:rPr>
          <w:rFonts w:ascii="Calibri" w:hAnsi="Calibri"/>
          <w:b/>
          <w:sz w:val="20"/>
          <w:szCs w:val="20"/>
        </w:rPr>
        <w:t xml:space="preserve">PE </w:t>
      </w:r>
    </w:p>
    <w:p w:rsidR="003F3D81" w:rsidRPr="0005136B" w:rsidRDefault="003F3D81" w:rsidP="004500B0">
      <w:pPr>
        <w:jc w:val="both"/>
        <w:rPr>
          <w:rFonts w:ascii="Calibri" w:hAnsi="Calibri"/>
          <w:b/>
          <w:sz w:val="20"/>
          <w:szCs w:val="20"/>
        </w:rPr>
      </w:pPr>
    </w:p>
    <w:p w:rsidR="00A62DCC" w:rsidRPr="0005136B" w:rsidRDefault="00F60961" w:rsidP="004500B0">
      <w:pPr>
        <w:jc w:val="both"/>
        <w:rPr>
          <w:rFonts w:ascii="Calibri" w:hAnsi="Calibri"/>
          <w:sz w:val="20"/>
          <w:szCs w:val="20"/>
        </w:rPr>
      </w:pPr>
      <w:r w:rsidRPr="0005136B">
        <w:rPr>
          <w:rFonts w:ascii="Calibri" w:hAnsi="Calibri"/>
          <w:sz w:val="20"/>
          <w:szCs w:val="20"/>
        </w:rPr>
        <w:t>All classes have at least two PE sessions per week</w:t>
      </w:r>
      <w:r w:rsidR="00FD1BED" w:rsidRPr="0005136B">
        <w:rPr>
          <w:rFonts w:ascii="Calibri" w:hAnsi="Calibri"/>
          <w:sz w:val="20"/>
          <w:szCs w:val="20"/>
        </w:rPr>
        <w:t>.</w:t>
      </w:r>
      <w:r w:rsidR="00650517" w:rsidRPr="0005136B">
        <w:rPr>
          <w:rFonts w:ascii="Calibri" w:hAnsi="Calibri"/>
          <w:sz w:val="20"/>
          <w:szCs w:val="20"/>
        </w:rPr>
        <w:t xml:space="preserve">  </w:t>
      </w:r>
      <w:r w:rsidR="000E4E45">
        <w:rPr>
          <w:rFonts w:ascii="Calibri" w:hAnsi="Calibri"/>
          <w:sz w:val="20"/>
          <w:szCs w:val="20"/>
        </w:rPr>
        <w:t>While COVID guidance remains in place, pupils should come to school in sports clothing on their PE days</w:t>
      </w:r>
      <w:r w:rsidR="00466264" w:rsidRPr="0005136B">
        <w:rPr>
          <w:rFonts w:ascii="Calibri" w:hAnsi="Calibri"/>
          <w:sz w:val="20"/>
          <w:szCs w:val="20"/>
        </w:rPr>
        <w:t>.</w:t>
      </w:r>
      <w:r w:rsidR="000E4E45">
        <w:rPr>
          <w:rFonts w:ascii="Calibri" w:hAnsi="Calibri"/>
          <w:sz w:val="20"/>
          <w:szCs w:val="20"/>
        </w:rPr>
        <w:t xml:space="preserve">  T shirt/ hoodies/shorts/joggers/leggings and trainers are all suitable, but no football colours please.</w:t>
      </w:r>
      <w:r w:rsidR="00466264" w:rsidRPr="0005136B">
        <w:rPr>
          <w:rFonts w:ascii="Calibri" w:hAnsi="Calibri"/>
          <w:sz w:val="20"/>
          <w:szCs w:val="20"/>
        </w:rPr>
        <w:t xml:space="preserve">  </w:t>
      </w:r>
      <w:r w:rsidR="000E4E45">
        <w:rPr>
          <w:rFonts w:ascii="Calibri" w:hAnsi="Calibri"/>
          <w:sz w:val="20"/>
          <w:szCs w:val="20"/>
        </w:rPr>
        <w:t>For</w:t>
      </w:r>
      <w:r w:rsidR="00DB4ED9" w:rsidRPr="0005136B">
        <w:rPr>
          <w:rFonts w:ascii="Calibri" w:hAnsi="Calibri"/>
          <w:sz w:val="20"/>
          <w:szCs w:val="20"/>
        </w:rPr>
        <w:t xml:space="preserve"> safety, j</w:t>
      </w:r>
      <w:r w:rsidR="005B53B9" w:rsidRPr="0005136B">
        <w:rPr>
          <w:rFonts w:ascii="Calibri" w:hAnsi="Calibri"/>
          <w:sz w:val="20"/>
          <w:szCs w:val="20"/>
        </w:rPr>
        <w:t>ewellery should not be worn to school and especially not during PE lessons.</w:t>
      </w:r>
      <w:r w:rsidR="000E4E45">
        <w:rPr>
          <w:rFonts w:ascii="Calibri" w:hAnsi="Calibri"/>
          <w:sz w:val="20"/>
          <w:szCs w:val="20"/>
        </w:rPr>
        <w:t xml:space="preserve"> We encourage long hair to be tied back.</w:t>
      </w:r>
    </w:p>
    <w:p w:rsidR="00466264" w:rsidRPr="0005136B" w:rsidRDefault="00466264" w:rsidP="005B53B9">
      <w:pPr>
        <w:jc w:val="both"/>
        <w:rPr>
          <w:rFonts w:ascii="Calibri" w:hAnsi="Calibri"/>
          <w:sz w:val="20"/>
          <w:szCs w:val="20"/>
        </w:rPr>
      </w:pPr>
    </w:p>
    <w:p w:rsidR="005B53B9" w:rsidRPr="0005136B" w:rsidRDefault="005B53B9" w:rsidP="005B53B9">
      <w:pPr>
        <w:jc w:val="both"/>
        <w:rPr>
          <w:rFonts w:ascii="Calibri" w:hAnsi="Calibri"/>
          <w:b/>
          <w:sz w:val="20"/>
          <w:szCs w:val="20"/>
        </w:rPr>
      </w:pPr>
      <w:r w:rsidRPr="0005136B">
        <w:rPr>
          <w:rFonts w:ascii="Calibri" w:hAnsi="Calibri"/>
          <w:b/>
          <w:sz w:val="20"/>
          <w:szCs w:val="20"/>
        </w:rPr>
        <w:t>Routines</w:t>
      </w:r>
    </w:p>
    <w:p w:rsidR="00466264" w:rsidRPr="0005136B" w:rsidRDefault="00466264" w:rsidP="005B53B9">
      <w:pPr>
        <w:jc w:val="both"/>
        <w:rPr>
          <w:rFonts w:ascii="Calibri" w:hAnsi="Calibri"/>
          <w:b/>
          <w:sz w:val="20"/>
          <w:szCs w:val="20"/>
        </w:rPr>
      </w:pPr>
    </w:p>
    <w:p w:rsidR="00466264" w:rsidRPr="0005136B" w:rsidRDefault="00EC65FA" w:rsidP="005B53B9">
      <w:pPr>
        <w:jc w:val="both"/>
        <w:rPr>
          <w:rFonts w:ascii="Calibri" w:hAnsi="Calibri"/>
          <w:sz w:val="20"/>
          <w:szCs w:val="20"/>
        </w:rPr>
      </w:pPr>
      <w:r w:rsidRPr="0005136B">
        <w:rPr>
          <w:rFonts w:ascii="Calibri" w:hAnsi="Calibri"/>
          <w:sz w:val="20"/>
          <w:szCs w:val="20"/>
        </w:rPr>
        <w:t>Please support your child</w:t>
      </w:r>
      <w:r w:rsidR="00DB4ED9" w:rsidRPr="0005136B">
        <w:rPr>
          <w:rFonts w:ascii="Calibri" w:hAnsi="Calibri"/>
          <w:sz w:val="20"/>
          <w:szCs w:val="20"/>
        </w:rPr>
        <w:t xml:space="preserve"> in </w:t>
      </w:r>
      <w:r w:rsidRPr="0005136B">
        <w:rPr>
          <w:rFonts w:ascii="Calibri" w:hAnsi="Calibri"/>
          <w:sz w:val="20"/>
          <w:szCs w:val="20"/>
        </w:rPr>
        <w:t>ensuring that they have</w:t>
      </w:r>
      <w:r w:rsidR="00DB4ED9" w:rsidRPr="0005136B">
        <w:rPr>
          <w:rFonts w:ascii="Calibri" w:hAnsi="Calibri"/>
          <w:sz w:val="20"/>
          <w:szCs w:val="20"/>
        </w:rPr>
        <w:t xml:space="preserve"> everything that they need for school each day. </w:t>
      </w:r>
      <w:r w:rsidR="00257CF4" w:rsidRPr="0005136B">
        <w:rPr>
          <w:rFonts w:ascii="Calibri" w:hAnsi="Calibri"/>
          <w:sz w:val="20"/>
          <w:szCs w:val="20"/>
        </w:rPr>
        <w:t xml:space="preserve">Encourage them to take responsibility for packing their own bag beforehand, and then emptying it at the end of the day. </w:t>
      </w:r>
    </w:p>
    <w:p w:rsidR="005B53B9" w:rsidRPr="0005136B" w:rsidRDefault="00DB4ED9" w:rsidP="005B53B9">
      <w:pPr>
        <w:jc w:val="both"/>
        <w:rPr>
          <w:rFonts w:ascii="Calibri" w:hAnsi="Calibri"/>
          <w:sz w:val="20"/>
          <w:szCs w:val="20"/>
        </w:rPr>
      </w:pPr>
      <w:r w:rsidRPr="0005136B">
        <w:rPr>
          <w:rFonts w:ascii="Calibri" w:hAnsi="Calibri"/>
          <w:sz w:val="20"/>
          <w:szCs w:val="20"/>
        </w:rPr>
        <w:t xml:space="preserve">Water bottles, containing water for throughout the day, should be taken </w:t>
      </w:r>
      <w:r w:rsidR="00257CF4" w:rsidRPr="0005136B">
        <w:rPr>
          <w:rFonts w:ascii="Calibri" w:hAnsi="Calibri"/>
          <w:sz w:val="20"/>
          <w:szCs w:val="20"/>
        </w:rPr>
        <w:t>home daily to wash and refill.</w:t>
      </w:r>
      <w:r w:rsidR="00466264" w:rsidRPr="0005136B">
        <w:rPr>
          <w:rFonts w:ascii="Calibri" w:hAnsi="Calibri"/>
          <w:sz w:val="20"/>
          <w:szCs w:val="20"/>
        </w:rPr>
        <w:t xml:space="preserve">  Lunch bags and boxes should also be taken home at the end of the day.</w:t>
      </w:r>
      <w:r w:rsidR="00257CF4" w:rsidRPr="0005136B">
        <w:rPr>
          <w:rFonts w:ascii="Calibri" w:hAnsi="Calibri"/>
          <w:sz w:val="20"/>
          <w:szCs w:val="20"/>
        </w:rPr>
        <w:t xml:space="preserve"> </w:t>
      </w:r>
      <w:r w:rsidR="005B53B9" w:rsidRPr="0005136B">
        <w:rPr>
          <w:rFonts w:ascii="Calibri" w:hAnsi="Calibri"/>
          <w:sz w:val="20"/>
          <w:szCs w:val="20"/>
        </w:rPr>
        <w:t xml:space="preserve"> </w:t>
      </w:r>
    </w:p>
    <w:p w:rsidR="005B53B9" w:rsidRPr="0005136B" w:rsidRDefault="005B53B9" w:rsidP="005B53B9">
      <w:pPr>
        <w:jc w:val="both"/>
        <w:rPr>
          <w:rFonts w:ascii="Calibri" w:hAnsi="Calibri"/>
          <w:sz w:val="20"/>
          <w:szCs w:val="20"/>
        </w:rPr>
      </w:pPr>
      <w:r w:rsidRPr="0005136B">
        <w:rPr>
          <w:rFonts w:ascii="Calibri" w:hAnsi="Calibri"/>
          <w:sz w:val="20"/>
          <w:szCs w:val="20"/>
        </w:rPr>
        <w:t>Ple</w:t>
      </w:r>
      <w:r w:rsidR="00466264" w:rsidRPr="0005136B">
        <w:rPr>
          <w:rFonts w:ascii="Calibri" w:hAnsi="Calibri"/>
          <w:sz w:val="20"/>
          <w:szCs w:val="20"/>
        </w:rPr>
        <w:t>ase</w:t>
      </w:r>
      <w:r w:rsidR="00B27D0A" w:rsidRPr="0005136B">
        <w:rPr>
          <w:rFonts w:ascii="Calibri" w:hAnsi="Calibri"/>
          <w:sz w:val="20"/>
          <w:szCs w:val="20"/>
        </w:rPr>
        <w:t xml:space="preserve"> remember to check school </w:t>
      </w:r>
      <w:r w:rsidRPr="0005136B">
        <w:rPr>
          <w:rFonts w:ascii="Calibri" w:hAnsi="Calibri"/>
          <w:sz w:val="20"/>
          <w:szCs w:val="20"/>
        </w:rPr>
        <w:t>bags daily for letters and information</w:t>
      </w:r>
      <w:r w:rsidR="000E4E45">
        <w:rPr>
          <w:rFonts w:ascii="Calibri" w:hAnsi="Calibri"/>
          <w:sz w:val="20"/>
          <w:szCs w:val="20"/>
        </w:rPr>
        <w:t xml:space="preserve"> coming home from school.  L</w:t>
      </w:r>
      <w:r w:rsidRPr="0005136B">
        <w:rPr>
          <w:rFonts w:ascii="Calibri" w:hAnsi="Calibri"/>
          <w:sz w:val="20"/>
          <w:szCs w:val="20"/>
        </w:rPr>
        <w:t xml:space="preserve">etters are </w:t>
      </w:r>
      <w:r w:rsidR="000E4E45">
        <w:rPr>
          <w:rFonts w:ascii="Calibri" w:hAnsi="Calibri"/>
          <w:sz w:val="20"/>
          <w:szCs w:val="20"/>
        </w:rPr>
        <w:t xml:space="preserve">also emailed directly to families </w:t>
      </w:r>
      <w:r w:rsidRPr="0005136B">
        <w:rPr>
          <w:rFonts w:ascii="Calibri" w:hAnsi="Calibri"/>
          <w:sz w:val="20"/>
          <w:szCs w:val="20"/>
        </w:rPr>
        <w:t>p</w:t>
      </w:r>
      <w:r w:rsidR="000E4E45">
        <w:rPr>
          <w:rFonts w:ascii="Calibri" w:hAnsi="Calibri"/>
          <w:sz w:val="20"/>
          <w:szCs w:val="20"/>
        </w:rPr>
        <w:t>osted on the school website.</w:t>
      </w:r>
    </w:p>
    <w:p w:rsidR="004B62AE" w:rsidRPr="0005136B" w:rsidRDefault="004B62AE" w:rsidP="004500B0">
      <w:pPr>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481"/>
      </w:tblGrid>
      <w:tr w:rsidR="004B62AE" w:rsidRPr="0005136B" w:rsidTr="004B62AE">
        <w:trPr>
          <w:trHeight w:val="288"/>
        </w:trPr>
        <w:tc>
          <w:tcPr>
            <w:tcW w:w="2538" w:type="dxa"/>
          </w:tcPr>
          <w:p w:rsidR="004B62AE" w:rsidRPr="004B1729" w:rsidRDefault="000E4E45" w:rsidP="004B62AE">
            <w:pPr>
              <w:jc w:val="both"/>
              <w:rPr>
                <w:rFonts w:ascii="Calibri" w:hAnsi="Calibri"/>
                <w:sz w:val="20"/>
                <w:szCs w:val="20"/>
              </w:rPr>
            </w:pPr>
            <w:r w:rsidRPr="004B1729">
              <w:rPr>
                <w:rFonts w:ascii="Calibri" w:hAnsi="Calibri"/>
                <w:sz w:val="20"/>
                <w:szCs w:val="20"/>
              </w:rPr>
              <w:t>TERMS 1</w:t>
            </w:r>
          </w:p>
          <w:p w:rsidR="00314122" w:rsidRPr="004B1729" w:rsidRDefault="000E4E45" w:rsidP="004B62AE">
            <w:pPr>
              <w:jc w:val="both"/>
              <w:rPr>
                <w:rFonts w:ascii="Calibri" w:hAnsi="Calibri"/>
                <w:sz w:val="20"/>
                <w:szCs w:val="20"/>
              </w:rPr>
            </w:pPr>
            <w:r w:rsidRPr="004B1729">
              <w:rPr>
                <w:rFonts w:ascii="Calibri" w:hAnsi="Calibri"/>
                <w:sz w:val="20"/>
                <w:szCs w:val="20"/>
              </w:rPr>
              <w:t>SEPTEMBER-OCTOBER</w:t>
            </w:r>
          </w:p>
        </w:tc>
        <w:tc>
          <w:tcPr>
            <w:tcW w:w="2538" w:type="dxa"/>
          </w:tcPr>
          <w:p w:rsidR="004B62AE" w:rsidRPr="004B1729" w:rsidRDefault="004B62AE" w:rsidP="00F16EC3">
            <w:pPr>
              <w:jc w:val="both"/>
              <w:rPr>
                <w:rFonts w:ascii="Calibri" w:hAnsi="Calibri"/>
                <w:sz w:val="20"/>
                <w:szCs w:val="20"/>
              </w:rPr>
            </w:pPr>
            <w:r w:rsidRPr="004B1729">
              <w:rPr>
                <w:rFonts w:ascii="Calibri" w:hAnsi="Calibri"/>
                <w:sz w:val="20"/>
                <w:szCs w:val="20"/>
              </w:rPr>
              <w:t>MAIN THEME/s in P</w:t>
            </w:r>
            <w:r w:rsidR="004B1729" w:rsidRPr="004B1729">
              <w:rPr>
                <w:rFonts w:ascii="Calibri" w:hAnsi="Calibri"/>
                <w:sz w:val="20"/>
                <w:szCs w:val="20"/>
              </w:rPr>
              <w:t>2</w:t>
            </w:r>
          </w:p>
        </w:tc>
      </w:tr>
      <w:tr w:rsidR="004B62AE" w:rsidRPr="0005136B" w:rsidTr="00312D88">
        <w:trPr>
          <w:trHeight w:val="1060"/>
        </w:trPr>
        <w:tc>
          <w:tcPr>
            <w:tcW w:w="2538" w:type="dxa"/>
          </w:tcPr>
          <w:p w:rsidR="004B62AE" w:rsidRPr="000E4E45" w:rsidRDefault="0093269D" w:rsidP="004B62AE">
            <w:pPr>
              <w:jc w:val="both"/>
              <w:rPr>
                <w:rFonts w:ascii="Calibri" w:hAnsi="Calibri"/>
                <w:sz w:val="20"/>
                <w:szCs w:val="20"/>
                <w:highlight w:val="yellow"/>
              </w:rPr>
            </w:pPr>
            <w:r w:rsidRPr="004B1729">
              <w:rPr>
                <w:rFonts w:ascii="Calibri" w:hAnsi="Calibri"/>
                <w:sz w:val="20"/>
                <w:szCs w:val="20"/>
              </w:rPr>
              <w:t>Literacy</w:t>
            </w:r>
          </w:p>
        </w:tc>
        <w:tc>
          <w:tcPr>
            <w:tcW w:w="2538" w:type="dxa"/>
          </w:tcPr>
          <w:p w:rsidR="00312D88" w:rsidRDefault="00A13FB1" w:rsidP="00CE060A">
            <w:pPr>
              <w:rPr>
                <w:rFonts w:ascii="Calibri" w:hAnsi="Calibri"/>
                <w:sz w:val="18"/>
                <w:szCs w:val="20"/>
              </w:rPr>
            </w:pPr>
            <w:r>
              <w:rPr>
                <w:rFonts w:ascii="Calibri" w:hAnsi="Calibri"/>
                <w:sz w:val="18"/>
                <w:szCs w:val="20"/>
              </w:rPr>
              <w:t>Continuation of all speed sounds</w:t>
            </w:r>
            <w:r w:rsidR="00CF1CAE" w:rsidRPr="004B1729">
              <w:rPr>
                <w:rFonts w:ascii="Calibri" w:hAnsi="Calibri"/>
                <w:sz w:val="18"/>
                <w:szCs w:val="20"/>
              </w:rPr>
              <w:t xml:space="preserve">, oral blending and </w:t>
            </w:r>
            <w:r w:rsidR="004B1729">
              <w:rPr>
                <w:rFonts w:ascii="Calibri" w:hAnsi="Calibri"/>
                <w:sz w:val="18"/>
                <w:szCs w:val="20"/>
              </w:rPr>
              <w:t xml:space="preserve">reading using </w:t>
            </w:r>
            <w:r w:rsidR="004B1729" w:rsidRPr="004B1729">
              <w:rPr>
                <w:rFonts w:ascii="Calibri" w:hAnsi="Calibri"/>
                <w:sz w:val="18"/>
                <w:szCs w:val="20"/>
              </w:rPr>
              <w:t xml:space="preserve">Read Write </w:t>
            </w:r>
            <w:proofErr w:type="spellStart"/>
            <w:r w:rsidR="004B1729" w:rsidRPr="004B1729">
              <w:rPr>
                <w:rFonts w:ascii="Calibri" w:hAnsi="Calibri"/>
                <w:sz w:val="18"/>
                <w:szCs w:val="20"/>
              </w:rPr>
              <w:t>Inc</w:t>
            </w:r>
            <w:proofErr w:type="spellEnd"/>
          </w:p>
          <w:p w:rsidR="00C5705F" w:rsidRPr="000E4E45" w:rsidRDefault="00A13FB1" w:rsidP="00CE060A">
            <w:pPr>
              <w:rPr>
                <w:rFonts w:ascii="Calibri" w:hAnsi="Calibri"/>
                <w:sz w:val="18"/>
                <w:szCs w:val="20"/>
                <w:highlight w:val="yellow"/>
              </w:rPr>
            </w:pPr>
            <w:r>
              <w:rPr>
                <w:rFonts w:ascii="Calibri" w:hAnsi="Calibri"/>
                <w:sz w:val="18"/>
                <w:szCs w:val="20"/>
              </w:rPr>
              <w:t>Imaginative writing, punctuation and using joining words</w:t>
            </w:r>
          </w:p>
        </w:tc>
      </w:tr>
      <w:tr w:rsidR="004B62AE" w:rsidRPr="0005136B" w:rsidTr="004B62AE">
        <w:trPr>
          <w:trHeight w:val="287"/>
        </w:trPr>
        <w:tc>
          <w:tcPr>
            <w:tcW w:w="2538" w:type="dxa"/>
          </w:tcPr>
          <w:p w:rsidR="004B62AE" w:rsidRPr="004B1729" w:rsidRDefault="0093269D" w:rsidP="004B62AE">
            <w:pPr>
              <w:jc w:val="both"/>
              <w:rPr>
                <w:rFonts w:ascii="Calibri" w:hAnsi="Calibri"/>
                <w:sz w:val="20"/>
                <w:szCs w:val="20"/>
              </w:rPr>
            </w:pPr>
            <w:r w:rsidRPr="004B1729">
              <w:rPr>
                <w:rFonts w:ascii="Calibri" w:hAnsi="Calibri"/>
                <w:sz w:val="20"/>
                <w:szCs w:val="20"/>
              </w:rPr>
              <w:t>Numeracy</w:t>
            </w:r>
          </w:p>
          <w:p w:rsidR="00F16EC3" w:rsidRPr="000E4E45" w:rsidRDefault="00F16EC3"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tc>
        <w:tc>
          <w:tcPr>
            <w:tcW w:w="2538" w:type="dxa"/>
          </w:tcPr>
          <w:p w:rsidR="004B1729" w:rsidRDefault="00CF1CAE" w:rsidP="004B1729">
            <w:pPr>
              <w:rPr>
                <w:rFonts w:ascii="Calibri" w:hAnsi="Calibri"/>
                <w:sz w:val="18"/>
                <w:szCs w:val="20"/>
              </w:rPr>
            </w:pPr>
            <w:r w:rsidRPr="004B1729">
              <w:rPr>
                <w:rFonts w:ascii="Calibri" w:hAnsi="Calibri"/>
                <w:sz w:val="18"/>
                <w:szCs w:val="20"/>
              </w:rPr>
              <w:t>Numb</w:t>
            </w:r>
            <w:r w:rsidR="00A13FB1">
              <w:rPr>
                <w:rFonts w:ascii="Calibri" w:hAnsi="Calibri"/>
                <w:sz w:val="18"/>
                <w:szCs w:val="20"/>
              </w:rPr>
              <w:t>er word sequences and numerals to 50 &amp; 100</w:t>
            </w:r>
          </w:p>
          <w:p w:rsidR="00D10802" w:rsidRDefault="00A13FB1" w:rsidP="004B1729">
            <w:pPr>
              <w:rPr>
                <w:rFonts w:ascii="Calibri" w:hAnsi="Calibri"/>
                <w:sz w:val="18"/>
                <w:szCs w:val="20"/>
              </w:rPr>
            </w:pPr>
            <w:r>
              <w:rPr>
                <w:rFonts w:ascii="Calibri" w:hAnsi="Calibri"/>
                <w:sz w:val="18"/>
                <w:szCs w:val="20"/>
              </w:rPr>
              <w:t>Counting in 2s, 5s, 10s</w:t>
            </w:r>
          </w:p>
          <w:p w:rsidR="004B1729" w:rsidRDefault="00A13FB1" w:rsidP="004B1729">
            <w:pPr>
              <w:rPr>
                <w:rFonts w:ascii="Calibri" w:hAnsi="Calibri"/>
                <w:sz w:val="18"/>
                <w:szCs w:val="20"/>
              </w:rPr>
            </w:pPr>
            <w:r>
              <w:rPr>
                <w:rFonts w:ascii="Calibri" w:hAnsi="Calibri"/>
                <w:sz w:val="18"/>
                <w:szCs w:val="20"/>
              </w:rPr>
              <w:t>Grouping &amp; Sharing</w:t>
            </w:r>
          </w:p>
          <w:p w:rsidR="00A13FB1" w:rsidRPr="000E4E45" w:rsidRDefault="00A13FB1" w:rsidP="004B1729">
            <w:pPr>
              <w:rPr>
                <w:rFonts w:ascii="Calibri" w:hAnsi="Calibri"/>
                <w:sz w:val="18"/>
                <w:szCs w:val="20"/>
                <w:highlight w:val="yellow"/>
              </w:rPr>
            </w:pPr>
            <w:r>
              <w:rPr>
                <w:rFonts w:ascii="Calibri" w:hAnsi="Calibri"/>
                <w:sz w:val="18"/>
                <w:szCs w:val="20"/>
              </w:rPr>
              <w:t>Fractions</w:t>
            </w:r>
          </w:p>
        </w:tc>
      </w:tr>
      <w:tr w:rsidR="004B62AE" w:rsidRPr="0005136B" w:rsidTr="004B62AE">
        <w:trPr>
          <w:trHeight w:val="287"/>
        </w:trPr>
        <w:tc>
          <w:tcPr>
            <w:tcW w:w="2538" w:type="dxa"/>
          </w:tcPr>
          <w:p w:rsidR="004B62AE" w:rsidRPr="004B1729" w:rsidRDefault="0093269D" w:rsidP="004B62AE">
            <w:pPr>
              <w:jc w:val="both"/>
              <w:rPr>
                <w:rFonts w:ascii="Calibri" w:hAnsi="Calibri"/>
                <w:sz w:val="20"/>
                <w:szCs w:val="20"/>
              </w:rPr>
            </w:pPr>
            <w:r w:rsidRPr="004B1729">
              <w:rPr>
                <w:rFonts w:ascii="Calibri" w:hAnsi="Calibri"/>
                <w:sz w:val="20"/>
                <w:szCs w:val="20"/>
              </w:rPr>
              <w:t>Maths</w:t>
            </w:r>
          </w:p>
          <w:p w:rsidR="00F16EC3" w:rsidRPr="000E4E45" w:rsidRDefault="00F16EC3"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tc>
        <w:tc>
          <w:tcPr>
            <w:tcW w:w="2538" w:type="dxa"/>
          </w:tcPr>
          <w:p w:rsidR="004B1729" w:rsidRDefault="00A13FB1" w:rsidP="00CE060A">
            <w:pPr>
              <w:rPr>
                <w:rFonts w:ascii="Calibri" w:hAnsi="Calibri"/>
                <w:sz w:val="18"/>
                <w:szCs w:val="20"/>
              </w:rPr>
            </w:pPr>
            <w:r>
              <w:rPr>
                <w:rFonts w:ascii="Calibri" w:hAnsi="Calibri"/>
                <w:sz w:val="18"/>
                <w:szCs w:val="20"/>
              </w:rPr>
              <w:t>Data handling</w:t>
            </w:r>
          </w:p>
          <w:p w:rsidR="00A13FB1" w:rsidRDefault="00A13FB1" w:rsidP="00CE060A">
            <w:pPr>
              <w:rPr>
                <w:rFonts w:ascii="Calibri" w:hAnsi="Calibri"/>
                <w:sz w:val="18"/>
                <w:szCs w:val="20"/>
              </w:rPr>
            </w:pPr>
          </w:p>
          <w:p w:rsidR="00A13FB1" w:rsidRPr="000E4E45" w:rsidRDefault="00A13FB1" w:rsidP="00CE060A">
            <w:pPr>
              <w:rPr>
                <w:rFonts w:ascii="Calibri" w:hAnsi="Calibri"/>
                <w:sz w:val="18"/>
                <w:szCs w:val="20"/>
                <w:highlight w:val="yellow"/>
              </w:rPr>
            </w:pPr>
            <w:r>
              <w:rPr>
                <w:rFonts w:ascii="Calibri" w:hAnsi="Calibri"/>
                <w:sz w:val="18"/>
                <w:szCs w:val="20"/>
              </w:rPr>
              <w:t>Money</w:t>
            </w:r>
          </w:p>
        </w:tc>
      </w:tr>
      <w:tr w:rsidR="004B62AE" w:rsidRPr="0005136B" w:rsidTr="004B62AE">
        <w:trPr>
          <w:trHeight w:val="287"/>
        </w:trPr>
        <w:tc>
          <w:tcPr>
            <w:tcW w:w="2538" w:type="dxa"/>
          </w:tcPr>
          <w:p w:rsidR="004B62AE" w:rsidRPr="004B1729" w:rsidRDefault="0093269D" w:rsidP="004B62AE">
            <w:pPr>
              <w:jc w:val="both"/>
              <w:rPr>
                <w:rFonts w:ascii="Calibri" w:hAnsi="Calibri"/>
                <w:sz w:val="20"/>
                <w:szCs w:val="20"/>
              </w:rPr>
            </w:pPr>
            <w:r w:rsidRPr="004B1729">
              <w:rPr>
                <w:rFonts w:ascii="Calibri" w:hAnsi="Calibri"/>
                <w:sz w:val="20"/>
                <w:szCs w:val="20"/>
              </w:rPr>
              <w:t>Health &amp; Wellbeing</w:t>
            </w:r>
          </w:p>
          <w:p w:rsidR="00F16EC3" w:rsidRPr="004B1729" w:rsidRDefault="00F16EC3" w:rsidP="004B62AE">
            <w:pPr>
              <w:jc w:val="both"/>
              <w:rPr>
                <w:rFonts w:ascii="Calibri" w:hAnsi="Calibri"/>
                <w:sz w:val="20"/>
                <w:szCs w:val="20"/>
              </w:rPr>
            </w:pPr>
          </w:p>
          <w:p w:rsidR="00F16EC3" w:rsidRPr="004B1729" w:rsidRDefault="00F16EC3" w:rsidP="004B62AE">
            <w:pPr>
              <w:jc w:val="both"/>
              <w:rPr>
                <w:rFonts w:ascii="Calibri" w:hAnsi="Calibri"/>
                <w:sz w:val="20"/>
                <w:szCs w:val="20"/>
              </w:rPr>
            </w:pPr>
          </w:p>
          <w:p w:rsidR="00F16EC3" w:rsidRPr="004B1729" w:rsidRDefault="00F16EC3" w:rsidP="004B62AE">
            <w:pPr>
              <w:jc w:val="both"/>
              <w:rPr>
                <w:rFonts w:ascii="Calibri" w:hAnsi="Calibri"/>
                <w:sz w:val="20"/>
                <w:szCs w:val="20"/>
              </w:rPr>
            </w:pPr>
          </w:p>
        </w:tc>
        <w:tc>
          <w:tcPr>
            <w:tcW w:w="2538" w:type="dxa"/>
          </w:tcPr>
          <w:p w:rsidR="004B1729" w:rsidRDefault="00A13FB1" w:rsidP="00CE060A">
            <w:pPr>
              <w:rPr>
                <w:rFonts w:ascii="Calibri" w:hAnsi="Calibri"/>
                <w:sz w:val="18"/>
                <w:szCs w:val="20"/>
              </w:rPr>
            </w:pPr>
            <w:r>
              <w:rPr>
                <w:rFonts w:ascii="Calibri" w:hAnsi="Calibri"/>
                <w:sz w:val="18"/>
                <w:szCs w:val="20"/>
              </w:rPr>
              <w:t>Healthy Eating</w:t>
            </w:r>
          </w:p>
          <w:p w:rsidR="00A13FB1" w:rsidRDefault="00A13FB1" w:rsidP="00CE060A">
            <w:pPr>
              <w:rPr>
                <w:rFonts w:ascii="Calibri" w:hAnsi="Calibri"/>
                <w:sz w:val="18"/>
                <w:szCs w:val="20"/>
              </w:rPr>
            </w:pPr>
          </w:p>
          <w:p w:rsidR="00A13FB1" w:rsidRPr="004B1729" w:rsidRDefault="00A13FB1" w:rsidP="00CE060A">
            <w:pPr>
              <w:rPr>
                <w:rFonts w:ascii="Calibri" w:hAnsi="Calibri"/>
                <w:sz w:val="18"/>
                <w:szCs w:val="20"/>
              </w:rPr>
            </w:pPr>
            <w:r>
              <w:rPr>
                <w:rFonts w:ascii="Calibri" w:hAnsi="Calibri"/>
                <w:sz w:val="18"/>
                <w:szCs w:val="20"/>
              </w:rPr>
              <w:t>Friendships/Relationships</w:t>
            </w:r>
          </w:p>
        </w:tc>
      </w:tr>
      <w:tr w:rsidR="004B62AE" w:rsidRPr="0005136B" w:rsidTr="004B62AE">
        <w:trPr>
          <w:trHeight w:val="287"/>
        </w:trPr>
        <w:tc>
          <w:tcPr>
            <w:tcW w:w="2538" w:type="dxa"/>
          </w:tcPr>
          <w:p w:rsidR="004B62AE" w:rsidRPr="004B1729" w:rsidRDefault="0093269D" w:rsidP="004B1729">
            <w:pPr>
              <w:rPr>
                <w:rFonts w:ascii="Calibri" w:hAnsi="Calibri"/>
                <w:sz w:val="20"/>
                <w:szCs w:val="20"/>
              </w:rPr>
            </w:pPr>
            <w:r w:rsidRPr="004B1729">
              <w:rPr>
                <w:rFonts w:ascii="Calibri" w:hAnsi="Calibri"/>
                <w:sz w:val="20"/>
                <w:szCs w:val="20"/>
              </w:rPr>
              <w:t>PE</w:t>
            </w:r>
          </w:p>
          <w:p w:rsidR="00F16EC3" w:rsidRPr="004B1729" w:rsidRDefault="000E4E45" w:rsidP="004B1729">
            <w:pPr>
              <w:rPr>
                <w:rFonts w:ascii="Calibri" w:hAnsi="Calibri"/>
                <w:b/>
                <w:sz w:val="20"/>
                <w:szCs w:val="20"/>
              </w:rPr>
            </w:pPr>
            <w:r w:rsidRPr="004B1729">
              <w:rPr>
                <w:rFonts w:ascii="Calibri" w:hAnsi="Calibri"/>
                <w:b/>
                <w:sz w:val="20"/>
                <w:szCs w:val="20"/>
              </w:rPr>
              <w:t>PE days are:</w:t>
            </w:r>
            <w:r w:rsidR="004B1729" w:rsidRPr="004B1729">
              <w:rPr>
                <w:rFonts w:ascii="Calibri" w:hAnsi="Calibri"/>
                <w:b/>
                <w:sz w:val="20"/>
                <w:szCs w:val="20"/>
              </w:rPr>
              <w:t xml:space="preserve"> Monday &amp; Wednesday</w:t>
            </w:r>
          </w:p>
          <w:p w:rsidR="00F16EC3" w:rsidRPr="000E4E45" w:rsidRDefault="00F16EC3" w:rsidP="004B62AE">
            <w:pPr>
              <w:jc w:val="both"/>
              <w:rPr>
                <w:rFonts w:ascii="Calibri" w:hAnsi="Calibri"/>
                <w:sz w:val="20"/>
                <w:szCs w:val="20"/>
                <w:highlight w:val="yellow"/>
              </w:rPr>
            </w:pPr>
          </w:p>
        </w:tc>
        <w:tc>
          <w:tcPr>
            <w:tcW w:w="2538" w:type="dxa"/>
          </w:tcPr>
          <w:p w:rsidR="00D10802" w:rsidRDefault="00A13FB1" w:rsidP="00CE060A">
            <w:pPr>
              <w:rPr>
                <w:rFonts w:ascii="Calibri" w:hAnsi="Calibri"/>
                <w:sz w:val="18"/>
                <w:szCs w:val="20"/>
              </w:rPr>
            </w:pPr>
            <w:r>
              <w:rPr>
                <w:rFonts w:ascii="Calibri" w:hAnsi="Calibri"/>
                <w:sz w:val="18"/>
                <w:szCs w:val="20"/>
              </w:rPr>
              <w:t>Gymnastics</w:t>
            </w:r>
          </w:p>
          <w:p w:rsidR="004B1729" w:rsidRDefault="004B1729" w:rsidP="00CE060A">
            <w:pPr>
              <w:rPr>
                <w:rFonts w:ascii="Calibri" w:hAnsi="Calibri"/>
                <w:sz w:val="18"/>
                <w:szCs w:val="20"/>
              </w:rPr>
            </w:pPr>
          </w:p>
          <w:p w:rsidR="004B1729" w:rsidRPr="000E4E45" w:rsidRDefault="004B1729" w:rsidP="00CE060A">
            <w:pPr>
              <w:rPr>
                <w:rFonts w:ascii="Calibri" w:hAnsi="Calibri"/>
                <w:sz w:val="18"/>
                <w:szCs w:val="20"/>
                <w:highlight w:val="yellow"/>
              </w:rPr>
            </w:pPr>
            <w:r>
              <w:rPr>
                <w:rFonts w:ascii="Calibri" w:hAnsi="Calibri"/>
                <w:sz w:val="18"/>
                <w:szCs w:val="20"/>
              </w:rPr>
              <w:t>PE Specialist Mrs Thom (Wed)</w:t>
            </w:r>
          </w:p>
        </w:tc>
      </w:tr>
      <w:tr w:rsidR="004B62AE" w:rsidRPr="0005136B" w:rsidTr="004B62AE">
        <w:trPr>
          <w:trHeight w:val="287"/>
        </w:trPr>
        <w:tc>
          <w:tcPr>
            <w:tcW w:w="2538" w:type="dxa"/>
          </w:tcPr>
          <w:p w:rsidR="004B62AE" w:rsidRPr="004B1729" w:rsidRDefault="00314122" w:rsidP="004B62AE">
            <w:pPr>
              <w:jc w:val="both"/>
              <w:rPr>
                <w:rFonts w:ascii="Calibri" w:hAnsi="Calibri"/>
                <w:sz w:val="20"/>
                <w:szCs w:val="20"/>
              </w:rPr>
            </w:pPr>
            <w:r w:rsidRPr="004B1729">
              <w:rPr>
                <w:rFonts w:ascii="Calibri" w:hAnsi="Calibri"/>
                <w:sz w:val="20"/>
                <w:szCs w:val="20"/>
              </w:rPr>
              <w:t>Main theme or Topic</w:t>
            </w:r>
          </w:p>
          <w:p w:rsidR="00F16EC3" w:rsidRPr="000E4E45" w:rsidRDefault="00F16EC3"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tc>
        <w:tc>
          <w:tcPr>
            <w:tcW w:w="2538" w:type="dxa"/>
          </w:tcPr>
          <w:p w:rsidR="0093269D" w:rsidRDefault="00A13FB1" w:rsidP="00CE060A">
            <w:pPr>
              <w:rPr>
                <w:rFonts w:ascii="Calibri" w:hAnsi="Calibri"/>
                <w:sz w:val="18"/>
                <w:szCs w:val="20"/>
              </w:rPr>
            </w:pPr>
            <w:r>
              <w:rPr>
                <w:rFonts w:ascii="Calibri" w:hAnsi="Calibri"/>
                <w:sz w:val="18"/>
                <w:szCs w:val="20"/>
              </w:rPr>
              <w:t>History - Castles</w:t>
            </w:r>
          </w:p>
          <w:p w:rsidR="00A13FB1" w:rsidRDefault="00A13FB1" w:rsidP="00CE060A">
            <w:pPr>
              <w:rPr>
                <w:rFonts w:ascii="Calibri" w:hAnsi="Calibri"/>
                <w:sz w:val="18"/>
                <w:szCs w:val="20"/>
              </w:rPr>
            </w:pPr>
          </w:p>
          <w:p w:rsidR="00A13FB1" w:rsidRPr="004B1729" w:rsidRDefault="00A13FB1" w:rsidP="00CE060A">
            <w:pPr>
              <w:rPr>
                <w:rFonts w:ascii="Calibri" w:hAnsi="Calibri"/>
                <w:sz w:val="18"/>
                <w:szCs w:val="20"/>
              </w:rPr>
            </w:pPr>
            <w:r>
              <w:rPr>
                <w:rFonts w:ascii="Calibri" w:hAnsi="Calibri"/>
                <w:sz w:val="18"/>
                <w:szCs w:val="20"/>
              </w:rPr>
              <w:t>Science - Materials</w:t>
            </w:r>
          </w:p>
          <w:p w:rsidR="00CE060A" w:rsidRPr="000E4E45" w:rsidRDefault="00CE060A" w:rsidP="00CE060A">
            <w:pPr>
              <w:rPr>
                <w:rFonts w:ascii="Calibri" w:hAnsi="Calibri"/>
                <w:sz w:val="18"/>
                <w:szCs w:val="20"/>
                <w:highlight w:val="yellow"/>
              </w:rPr>
            </w:pPr>
          </w:p>
        </w:tc>
      </w:tr>
      <w:tr w:rsidR="004B62AE" w:rsidRPr="0005136B" w:rsidTr="004B62AE">
        <w:trPr>
          <w:trHeight w:val="287"/>
        </w:trPr>
        <w:tc>
          <w:tcPr>
            <w:tcW w:w="2538" w:type="dxa"/>
          </w:tcPr>
          <w:p w:rsidR="004B62AE" w:rsidRPr="004B1729" w:rsidRDefault="0093269D" w:rsidP="004B62AE">
            <w:pPr>
              <w:jc w:val="both"/>
              <w:rPr>
                <w:rFonts w:ascii="Calibri" w:hAnsi="Calibri"/>
                <w:sz w:val="20"/>
                <w:szCs w:val="20"/>
              </w:rPr>
            </w:pPr>
            <w:r w:rsidRPr="004B1729">
              <w:rPr>
                <w:rFonts w:ascii="Calibri" w:hAnsi="Calibri"/>
                <w:sz w:val="20"/>
                <w:szCs w:val="20"/>
              </w:rPr>
              <w:t>RME</w:t>
            </w:r>
          </w:p>
          <w:p w:rsidR="00F16EC3" w:rsidRPr="000E4E45" w:rsidRDefault="00F16EC3"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tc>
        <w:tc>
          <w:tcPr>
            <w:tcW w:w="2538" w:type="dxa"/>
          </w:tcPr>
          <w:p w:rsidR="004B1729" w:rsidRDefault="00A13FB1" w:rsidP="00CE060A">
            <w:pPr>
              <w:rPr>
                <w:rFonts w:ascii="Calibri" w:hAnsi="Calibri"/>
                <w:sz w:val="18"/>
                <w:szCs w:val="20"/>
              </w:rPr>
            </w:pPr>
            <w:r>
              <w:rPr>
                <w:rFonts w:ascii="Calibri" w:hAnsi="Calibri"/>
                <w:sz w:val="18"/>
                <w:szCs w:val="20"/>
              </w:rPr>
              <w:t>The boy Jesus</w:t>
            </w:r>
          </w:p>
          <w:p w:rsidR="00A13FB1" w:rsidRDefault="00A13FB1" w:rsidP="00CE060A">
            <w:pPr>
              <w:rPr>
                <w:rFonts w:ascii="Calibri" w:hAnsi="Calibri"/>
                <w:sz w:val="18"/>
                <w:szCs w:val="20"/>
              </w:rPr>
            </w:pPr>
            <w:r>
              <w:rPr>
                <w:rFonts w:ascii="Calibri" w:hAnsi="Calibri"/>
                <w:sz w:val="18"/>
                <w:szCs w:val="20"/>
              </w:rPr>
              <w:t>Baptism</w:t>
            </w:r>
          </w:p>
          <w:p w:rsidR="00A13FB1" w:rsidRDefault="00A13FB1" w:rsidP="00CE060A">
            <w:pPr>
              <w:rPr>
                <w:rFonts w:ascii="Calibri" w:hAnsi="Calibri"/>
                <w:sz w:val="18"/>
                <w:szCs w:val="20"/>
              </w:rPr>
            </w:pPr>
            <w:r>
              <w:rPr>
                <w:rFonts w:ascii="Calibri" w:hAnsi="Calibri"/>
                <w:sz w:val="18"/>
                <w:szCs w:val="20"/>
              </w:rPr>
              <w:t>Lent</w:t>
            </w:r>
          </w:p>
          <w:p w:rsidR="00A13FB1" w:rsidRPr="000E4E45" w:rsidRDefault="00A13FB1" w:rsidP="00CE060A">
            <w:pPr>
              <w:rPr>
                <w:rFonts w:ascii="Calibri" w:hAnsi="Calibri"/>
                <w:sz w:val="18"/>
                <w:szCs w:val="20"/>
                <w:highlight w:val="yellow"/>
              </w:rPr>
            </w:pPr>
            <w:r>
              <w:rPr>
                <w:rFonts w:ascii="Calibri" w:hAnsi="Calibri"/>
                <w:sz w:val="18"/>
                <w:szCs w:val="20"/>
              </w:rPr>
              <w:t>Easter</w:t>
            </w:r>
          </w:p>
        </w:tc>
      </w:tr>
      <w:tr w:rsidR="004B62AE" w:rsidRPr="0005136B" w:rsidTr="004B62AE">
        <w:trPr>
          <w:trHeight w:val="287"/>
        </w:trPr>
        <w:tc>
          <w:tcPr>
            <w:tcW w:w="2538" w:type="dxa"/>
          </w:tcPr>
          <w:p w:rsidR="004B62AE" w:rsidRPr="004B1729" w:rsidRDefault="0093269D" w:rsidP="004B62AE">
            <w:pPr>
              <w:jc w:val="both"/>
              <w:rPr>
                <w:rFonts w:ascii="Calibri" w:hAnsi="Calibri"/>
                <w:sz w:val="20"/>
                <w:szCs w:val="20"/>
              </w:rPr>
            </w:pPr>
            <w:r w:rsidRPr="004B1729">
              <w:rPr>
                <w:rFonts w:ascii="Calibri" w:hAnsi="Calibri"/>
                <w:sz w:val="20"/>
                <w:szCs w:val="20"/>
              </w:rPr>
              <w:t>Expressive Arts</w:t>
            </w:r>
          </w:p>
          <w:p w:rsidR="00F16EC3" w:rsidRPr="000E4E45" w:rsidRDefault="00F16EC3"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tc>
        <w:tc>
          <w:tcPr>
            <w:tcW w:w="2538" w:type="dxa"/>
          </w:tcPr>
          <w:p w:rsidR="00A13FB1" w:rsidRDefault="00A13FB1" w:rsidP="00A13FB1">
            <w:pPr>
              <w:rPr>
                <w:rFonts w:ascii="Calibri" w:hAnsi="Calibri"/>
                <w:sz w:val="18"/>
                <w:szCs w:val="20"/>
              </w:rPr>
            </w:pPr>
            <w:r>
              <w:rPr>
                <w:rFonts w:ascii="Calibri" w:hAnsi="Calibri"/>
                <w:sz w:val="18"/>
                <w:szCs w:val="20"/>
              </w:rPr>
              <w:t>Artist study – Stephen Brown Painting/Printing</w:t>
            </w:r>
          </w:p>
          <w:p w:rsidR="00A13FB1" w:rsidRDefault="00A13FB1" w:rsidP="00A13FB1">
            <w:pPr>
              <w:rPr>
                <w:rFonts w:ascii="Calibri" w:hAnsi="Calibri"/>
                <w:sz w:val="18"/>
                <w:szCs w:val="20"/>
              </w:rPr>
            </w:pPr>
          </w:p>
          <w:p w:rsidR="00A13FB1" w:rsidRDefault="00A13FB1" w:rsidP="00A13FB1">
            <w:pPr>
              <w:rPr>
                <w:rFonts w:ascii="Calibri" w:hAnsi="Calibri"/>
                <w:sz w:val="18"/>
                <w:szCs w:val="20"/>
              </w:rPr>
            </w:pPr>
            <w:r>
              <w:rPr>
                <w:rFonts w:ascii="Calibri" w:hAnsi="Calibri"/>
                <w:sz w:val="18"/>
                <w:szCs w:val="20"/>
              </w:rPr>
              <w:t>Singing</w:t>
            </w:r>
          </w:p>
          <w:p w:rsidR="00A13FB1" w:rsidRPr="000E4E45" w:rsidRDefault="00A13FB1" w:rsidP="00CE060A">
            <w:pPr>
              <w:rPr>
                <w:rFonts w:ascii="Calibri" w:hAnsi="Calibri"/>
                <w:sz w:val="18"/>
                <w:szCs w:val="20"/>
                <w:highlight w:val="yellow"/>
              </w:rPr>
            </w:pPr>
          </w:p>
        </w:tc>
      </w:tr>
      <w:tr w:rsidR="0093269D" w:rsidRPr="0005136B" w:rsidTr="003F3D81">
        <w:trPr>
          <w:trHeight w:val="287"/>
        </w:trPr>
        <w:tc>
          <w:tcPr>
            <w:tcW w:w="2538" w:type="dxa"/>
          </w:tcPr>
          <w:p w:rsidR="0093269D" w:rsidRPr="004B1729" w:rsidRDefault="0093269D" w:rsidP="004B62AE">
            <w:pPr>
              <w:jc w:val="both"/>
              <w:rPr>
                <w:rFonts w:ascii="Calibri" w:hAnsi="Calibri"/>
                <w:sz w:val="20"/>
                <w:szCs w:val="20"/>
              </w:rPr>
            </w:pPr>
            <w:r w:rsidRPr="004B1729">
              <w:rPr>
                <w:rFonts w:ascii="Calibri" w:hAnsi="Calibri"/>
                <w:sz w:val="20"/>
                <w:szCs w:val="20"/>
              </w:rPr>
              <w:t>French</w:t>
            </w:r>
          </w:p>
          <w:p w:rsidR="0093269D" w:rsidRPr="000E4E45" w:rsidRDefault="0093269D"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tc>
        <w:tc>
          <w:tcPr>
            <w:tcW w:w="2538" w:type="dxa"/>
          </w:tcPr>
          <w:p w:rsidR="00312D88" w:rsidRDefault="00A13FB1" w:rsidP="004B1729">
            <w:pPr>
              <w:rPr>
                <w:rFonts w:ascii="Calibri" w:hAnsi="Calibri"/>
                <w:sz w:val="18"/>
                <w:szCs w:val="20"/>
              </w:rPr>
            </w:pPr>
            <w:r>
              <w:rPr>
                <w:rFonts w:ascii="Calibri" w:hAnsi="Calibri"/>
                <w:sz w:val="18"/>
                <w:szCs w:val="20"/>
              </w:rPr>
              <w:t>Numbers</w:t>
            </w:r>
          </w:p>
          <w:p w:rsidR="00A13FB1" w:rsidRPr="000E4E45" w:rsidRDefault="00A13FB1" w:rsidP="004B1729">
            <w:pPr>
              <w:rPr>
                <w:rFonts w:ascii="Calibri" w:hAnsi="Calibri"/>
                <w:sz w:val="18"/>
                <w:szCs w:val="20"/>
                <w:highlight w:val="yellow"/>
              </w:rPr>
            </w:pPr>
            <w:r>
              <w:rPr>
                <w:rFonts w:ascii="Calibri" w:hAnsi="Calibri"/>
                <w:sz w:val="18"/>
                <w:szCs w:val="20"/>
              </w:rPr>
              <w:t>Days/Months</w:t>
            </w:r>
          </w:p>
        </w:tc>
      </w:tr>
    </w:tbl>
    <w:p w:rsidR="00312D88" w:rsidRPr="0005136B" w:rsidRDefault="00312D88" w:rsidP="004500B0">
      <w:pPr>
        <w:jc w:val="both"/>
        <w:rPr>
          <w:rFonts w:ascii="Calibri" w:hAnsi="Calibri"/>
          <w:b/>
          <w:sz w:val="20"/>
          <w:szCs w:val="20"/>
        </w:rPr>
      </w:pPr>
    </w:p>
    <w:p w:rsidR="001D732C" w:rsidRPr="0005136B" w:rsidRDefault="005263A6" w:rsidP="004500B0">
      <w:pPr>
        <w:jc w:val="both"/>
        <w:rPr>
          <w:rFonts w:ascii="Calibri" w:hAnsi="Calibri"/>
          <w:b/>
          <w:sz w:val="20"/>
          <w:szCs w:val="20"/>
        </w:rPr>
      </w:pPr>
      <w:r w:rsidRPr="0005136B">
        <w:rPr>
          <w:rFonts w:ascii="Calibri" w:hAnsi="Calibri"/>
          <w:b/>
          <w:sz w:val="20"/>
          <w:szCs w:val="20"/>
        </w:rPr>
        <w:t>Questions</w:t>
      </w:r>
    </w:p>
    <w:p w:rsidR="005263A6" w:rsidRPr="0005136B" w:rsidRDefault="005263A6" w:rsidP="004500B0">
      <w:pPr>
        <w:jc w:val="both"/>
        <w:rPr>
          <w:rFonts w:ascii="Calibri" w:hAnsi="Calibri"/>
          <w:b/>
          <w:sz w:val="20"/>
          <w:szCs w:val="20"/>
        </w:rPr>
      </w:pPr>
    </w:p>
    <w:p w:rsidR="001D732C" w:rsidRDefault="005263A6" w:rsidP="005263A6">
      <w:pPr>
        <w:jc w:val="both"/>
        <w:rPr>
          <w:rFonts w:ascii="Calibri" w:hAnsi="Calibri"/>
          <w:sz w:val="20"/>
          <w:szCs w:val="20"/>
        </w:rPr>
      </w:pPr>
      <w:r w:rsidRPr="0005136B">
        <w:rPr>
          <w:rFonts w:ascii="Calibri" w:hAnsi="Calibri"/>
          <w:sz w:val="20"/>
          <w:szCs w:val="20"/>
        </w:rPr>
        <w:t>Staff at St Andrew’s RC Primary are committed to supporting you and your child, throughout their learning journey.  Should you have any questions or concerns, please contact the school office, where</w:t>
      </w:r>
      <w:r w:rsidR="00312D88" w:rsidRPr="0005136B">
        <w:rPr>
          <w:rFonts w:ascii="Calibri" w:hAnsi="Calibri"/>
          <w:sz w:val="20"/>
          <w:szCs w:val="20"/>
        </w:rPr>
        <w:t xml:space="preserve"> </w:t>
      </w:r>
      <w:r w:rsidRPr="0005136B">
        <w:rPr>
          <w:rFonts w:ascii="Calibri" w:hAnsi="Calibri"/>
          <w:sz w:val="20"/>
          <w:szCs w:val="20"/>
        </w:rPr>
        <w:t>these can be passed on to your child’s teacher or to a member of the management team.  Thank you.</w:t>
      </w:r>
    </w:p>
    <w:p w:rsidR="00F16EC3" w:rsidRPr="0005136B" w:rsidRDefault="004B1729" w:rsidP="005263A6">
      <w:pPr>
        <w:jc w:val="both"/>
        <w:rPr>
          <w:rFonts w:ascii="Calibri" w:hAnsi="Calibri"/>
          <w:sz w:val="20"/>
          <w:szCs w:val="20"/>
        </w:rPr>
      </w:pPr>
      <w:bookmarkStart w:id="4" w:name="_GoBack"/>
      <w:r>
        <w:rPr>
          <w:rFonts w:ascii="Calibri" w:hAnsi="Calibri"/>
          <w:noProof/>
          <w:sz w:val="20"/>
          <w:szCs w:val="20"/>
        </w:rPr>
        <w:drawing>
          <wp:anchor distT="0" distB="0" distL="114300" distR="114300" simplePos="0" relativeHeight="251658240" behindDoc="0" locked="0" layoutInCell="1" allowOverlap="1">
            <wp:simplePos x="0" y="0"/>
            <wp:positionH relativeFrom="column">
              <wp:posOffset>842342</wp:posOffset>
            </wp:positionH>
            <wp:positionV relativeFrom="paragraph">
              <wp:posOffset>27388</wp:posOffset>
            </wp:positionV>
            <wp:extent cx="1470660" cy="1594485"/>
            <wp:effectExtent l="0" t="0" r="0" b="0"/>
            <wp:wrapNone/>
            <wp:docPr id="4" name="Picture 4" descr="Active cho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 choce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0660" cy="1594485"/>
                    </a:xfrm>
                    <a:prstGeom prst="rect">
                      <a:avLst/>
                    </a:prstGeom>
                    <a:noFill/>
                  </pic:spPr>
                </pic:pic>
              </a:graphicData>
            </a:graphic>
            <wp14:sizeRelH relativeFrom="page">
              <wp14:pctWidth>0</wp14:pctWidth>
            </wp14:sizeRelH>
            <wp14:sizeRelV relativeFrom="page">
              <wp14:pctHeight>0</wp14:pctHeight>
            </wp14:sizeRelV>
          </wp:anchor>
        </w:drawing>
      </w:r>
      <w:bookmarkEnd w:id="4"/>
    </w:p>
    <w:sectPr w:rsidR="00F16EC3" w:rsidRPr="0005136B" w:rsidSect="006B4AA6">
      <w:pgSz w:w="11906" w:h="16838"/>
      <w:pgMar w:top="900" w:right="926" w:bottom="1440" w:left="540" w:header="720" w:footer="720" w:gutter="0"/>
      <w:cols w:num="2" w:space="720" w:equalWidth="0">
        <w:col w:w="4860" w:space="720"/>
        <w:col w:w="48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B6B17"/>
    <w:multiLevelType w:val="hybridMultilevel"/>
    <w:tmpl w:val="1E32C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2F3281"/>
    <w:multiLevelType w:val="hybridMultilevel"/>
    <w:tmpl w:val="9EC8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2B"/>
    <w:rsid w:val="000206E2"/>
    <w:rsid w:val="00025F9E"/>
    <w:rsid w:val="00045AD7"/>
    <w:rsid w:val="0005136B"/>
    <w:rsid w:val="000C3403"/>
    <w:rsid w:val="000D2991"/>
    <w:rsid w:val="000E4E45"/>
    <w:rsid w:val="00140F5D"/>
    <w:rsid w:val="00194D1A"/>
    <w:rsid w:val="001968DD"/>
    <w:rsid w:val="001D732C"/>
    <w:rsid w:val="002049BF"/>
    <w:rsid w:val="00234096"/>
    <w:rsid w:val="002517F2"/>
    <w:rsid w:val="00257CF4"/>
    <w:rsid w:val="00286C07"/>
    <w:rsid w:val="002E7055"/>
    <w:rsid w:val="00312D88"/>
    <w:rsid w:val="00314122"/>
    <w:rsid w:val="003153BD"/>
    <w:rsid w:val="00315AEC"/>
    <w:rsid w:val="00350C47"/>
    <w:rsid w:val="00396467"/>
    <w:rsid w:val="003B4E7E"/>
    <w:rsid w:val="003F3D81"/>
    <w:rsid w:val="004500B0"/>
    <w:rsid w:val="00466264"/>
    <w:rsid w:val="004878B2"/>
    <w:rsid w:val="004A3200"/>
    <w:rsid w:val="004B1729"/>
    <w:rsid w:val="004B62AE"/>
    <w:rsid w:val="004C29FA"/>
    <w:rsid w:val="004C4149"/>
    <w:rsid w:val="004F5BDC"/>
    <w:rsid w:val="00510CBD"/>
    <w:rsid w:val="005263A6"/>
    <w:rsid w:val="00546725"/>
    <w:rsid w:val="00567E63"/>
    <w:rsid w:val="00587193"/>
    <w:rsid w:val="0059591E"/>
    <w:rsid w:val="005A5E58"/>
    <w:rsid w:val="005B53B9"/>
    <w:rsid w:val="005B669C"/>
    <w:rsid w:val="005B6EAE"/>
    <w:rsid w:val="00600703"/>
    <w:rsid w:val="006324F8"/>
    <w:rsid w:val="006408D5"/>
    <w:rsid w:val="00650191"/>
    <w:rsid w:val="00650517"/>
    <w:rsid w:val="00696799"/>
    <w:rsid w:val="006B4AA6"/>
    <w:rsid w:val="006E7A01"/>
    <w:rsid w:val="006F1D76"/>
    <w:rsid w:val="00747578"/>
    <w:rsid w:val="0075226F"/>
    <w:rsid w:val="00777BAB"/>
    <w:rsid w:val="00780563"/>
    <w:rsid w:val="00786027"/>
    <w:rsid w:val="007A0AF6"/>
    <w:rsid w:val="007B53FA"/>
    <w:rsid w:val="007B6832"/>
    <w:rsid w:val="008234DB"/>
    <w:rsid w:val="00830B3C"/>
    <w:rsid w:val="008565D1"/>
    <w:rsid w:val="00870F98"/>
    <w:rsid w:val="00890609"/>
    <w:rsid w:val="008974AD"/>
    <w:rsid w:val="0090794C"/>
    <w:rsid w:val="0093269D"/>
    <w:rsid w:val="00932938"/>
    <w:rsid w:val="0093733F"/>
    <w:rsid w:val="009A729B"/>
    <w:rsid w:val="009C71B4"/>
    <w:rsid w:val="009C74D0"/>
    <w:rsid w:val="00A0102B"/>
    <w:rsid w:val="00A05403"/>
    <w:rsid w:val="00A13FB1"/>
    <w:rsid w:val="00A21D0A"/>
    <w:rsid w:val="00A5210D"/>
    <w:rsid w:val="00A62DCC"/>
    <w:rsid w:val="00AA3274"/>
    <w:rsid w:val="00AD4D42"/>
    <w:rsid w:val="00B27D0A"/>
    <w:rsid w:val="00B314BC"/>
    <w:rsid w:val="00B649C9"/>
    <w:rsid w:val="00B9604F"/>
    <w:rsid w:val="00BA55EA"/>
    <w:rsid w:val="00BB5050"/>
    <w:rsid w:val="00BC3415"/>
    <w:rsid w:val="00BD722B"/>
    <w:rsid w:val="00C07B98"/>
    <w:rsid w:val="00C16482"/>
    <w:rsid w:val="00C37CC0"/>
    <w:rsid w:val="00C5705F"/>
    <w:rsid w:val="00C65026"/>
    <w:rsid w:val="00C70BD0"/>
    <w:rsid w:val="00C80124"/>
    <w:rsid w:val="00C907B9"/>
    <w:rsid w:val="00C954A9"/>
    <w:rsid w:val="00CA4662"/>
    <w:rsid w:val="00CB7F88"/>
    <w:rsid w:val="00CD292A"/>
    <w:rsid w:val="00CE060A"/>
    <w:rsid w:val="00CE3BDB"/>
    <w:rsid w:val="00CE7579"/>
    <w:rsid w:val="00CF1CAE"/>
    <w:rsid w:val="00CF4D0B"/>
    <w:rsid w:val="00D10802"/>
    <w:rsid w:val="00D2476A"/>
    <w:rsid w:val="00D3614B"/>
    <w:rsid w:val="00D36BD2"/>
    <w:rsid w:val="00D649B9"/>
    <w:rsid w:val="00D67A98"/>
    <w:rsid w:val="00D92C55"/>
    <w:rsid w:val="00DB00A5"/>
    <w:rsid w:val="00DB37FC"/>
    <w:rsid w:val="00DB4ED9"/>
    <w:rsid w:val="00DD6A59"/>
    <w:rsid w:val="00DE72F5"/>
    <w:rsid w:val="00E61D9B"/>
    <w:rsid w:val="00E773F9"/>
    <w:rsid w:val="00E913F4"/>
    <w:rsid w:val="00EC65FA"/>
    <w:rsid w:val="00F0288C"/>
    <w:rsid w:val="00F07159"/>
    <w:rsid w:val="00F16EC3"/>
    <w:rsid w:val="00F468DF"/>
    <w:rsid w:val="00F539AC"/>
    <w:rsid w:val="00F60961"/>
    <w:rsid w:val="00FD1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6BA140-F291-45BA-835F-2C4F2EE6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722B"/>
    <w:rPr>
      <w:b w:val="0"/>
      <w:bCs w:val="0"/>
      <w:strike w:val="0"/>
      <w:dstrike w:val="0"/>
      <w:color w:val="037DB4"/>
      <w:u w:val="none"/>
      <w:effect w:val="none"/>
      <w:shd w:val="clear" w:color="auto" w:fill="auto"/>
    </w:rPr>
  </w:style>
  <w:style w:type="paragraph" w:styleId="NormalWeb">
    <w:name w:val="Normal (Web)"/>
    <w:basedOn w:val="Normal"/>
    <w:rsid w:val="00BD722B"/>
    <w:pPr>
      <w:spacing w:before="150" w:after="150"/>
    </w:pPr>
  </w:style>
  <w:style w:type="paragraph" w:styleId="BalloonText">
    <w:name w:val="Balloon Text"/>
    <w:basedOn w:val="Normal"/>
    <w:link w:val="BalloonTextChar"/>
    <w:semiHidden/>
    <w:unhideWhenUsed/>
    <w:rsid w:val="004F5BDC"/>
    <w:rPr>
      <w:rFonts w:ascii="Segoe UI" w:hAnsi="Segoe UI" w:cs="Segoe UI"/>
      <w:sz w:val="18"/>
      <w:szCs w:val="18"/>
    </w:rPr>
  </w:style>
  <w:style w:type="character" w:customStyle="1" w:styleId="BalloonTextChar">
    <w:name w:val="Balloon Text Char"/>
    <w:basedOn w:val="DefaultParagraphFont"/>
    <w:link w:val="BalloonText"/>
    <w:semiHidden/>
    <w:rsid w:val="004F5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tscotland.org.uk/curriculumforexcellence/buildingthecurriculum/entitlements/skills/index.asp"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tscotland.org.uk/curriculumforexcellence/curriculumoverview/aims/fourcapacities.asp"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ltscotland.org.uk/curriculumforexcellence/rme/rerc/outcomes/otherworldreligions/index.asp" TargetMode="External"/><Relationship Id="rId4" Type="http://schemas.openxmlformats.org/officeDocument/2006/relationships/webSettings" Target="webSettings.xml"/><Relationship Id="rId9" Type="http://schemas.openxmlformats.org/officeDocument/2006/relationships/hyperlink" Target="http://www.ltscotland.org.uk/curriculumforexcellence/rme/rerc/outcomes/catholicchristianity/index.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CURRICULUM OVERVIEW 2009 – 2010 PRIMARY 3</vt:lpstr>
    </vt:vector>
  </TitlesOfParts>
  <Company>Midlothian Council - Education</Company>
  <LinksUpToDate>false</LinksUpToDate>
  <CharactersWithSpaces>7786</CharactersWithSpaces>
  <SharedDoc>false</SharedDoc>
  <HLinks>
    <vt:vector size="24" baseType="variant">
      <vt:variant>
        <vt:i4>1114197</vt:i4>
      </vt:variant>
      <vt:variant>
        <vt:i4>17</vt:i4>
      </vt:variant>
      <vt:variant>
        <vt:i4>0</vt:i4>
      </vt:variant>
      <vt:variant>
        <vt:i4>5</vt:i4>
      </vt:variant>
      <vt:variant>
        <vt:lpwstr>http://www.ltscotland.org.uk/curriculumforexcellence/rme/rerc/outcomes/otherworldreligions/index.asp</vt:lpwstr>
      </vt:variant>
      <vt:variant>
        <vt:lpwstr/>
      </vt:variant>
      <vt:variant>
        <vt:i4>2031681</vt:i4>
      </vt:variant>
      <vt:variant>
        <vt:i4>14</vt:i4>
      </vt:variant>
      <vt:variant>
        <vt:i4>0</vt:i4>
      </vt:variant>
      <vt:variant>
        <vt:i4>5</vt:i4>
      </vt:variant>
      <vt:variant>
        <vt:lpwstr>http://www.ltscotland.org.uk/curriculumforexcellence/rme/rerc/outcomes/catholicchristianity/index.asp</vt:lpwstr>
      </vt:variant>
      <vt:variant>
        <vt:lpwstr/>
      </vt:variant>
      <vt:variant>
        <vt:i4>851985</vt:i4>
      </vt:variant>
      <vt:variant>
        <vt:i4>11</vt:i4>
      </vt:variant>
      <vt:variant>
        <vt:i4>0</vt:i4>
      </vt:variant>
      <vt:variant>
        <vt:i4>5</vt:i4>
      </vt:variant>
      <vt:variant>
        <vt:lpwstr>http://www.ltscotland.org.uk/curriculumforexcellence/buildingthecurriculum/entitlements/skills/index.asp</vt:lpwstr>
      </vt:variant>
      <vt:variant>
        <vt:lpwstr/>
      </vt:variant>
      <vt:variant>
        <vt:i4>2949246</vt:i4>
      </vt:variant>
      <vt:variant>
        <vt:i4>0</vt:i4>
      </vt:variant>
      <vt:variant>
        <vt:i4>0</vt:i4>
      </vt:variant>
      <vt:variant>
        <vt:i4>5</vt:i4>
      </vt:variant>
      <vt:variant>
        <vt:lpwstr>http://www.ltscotland.org.uk/curriculumforexcellence/curriculumoverview/aims/fourcapacities.asp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OVERVIEW 2009 – 2010 PRIMARY 3</dc:title>
  <dc:subject/>
  <dc:creator>Rachel</dc:creator>
  <cp:keywords/>
  <cp:lastModifiedBy>Joanne Hunter</cp:lastModifiedBy>
  <cp:revision>2</cp:revision>
  <cp:lastPrinted>2022-01-14T09:17:00Z</cp:lastPrinted>
  <dcterms:created xsi:type="dcterms:W3CDTF">2022-01-14T09:19:00Z</dcterms:created>
  <dcterms:modified xsi:type="dcterms:W3CDTF">2022-01-14T09:19:00Z</dcterms:modified>
</cp:coreProperties>
</file>