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82" w:rsidRDefault="005F1C82" w:rsidP="005F1C8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Consultation with Parent Council Chairs/Parent Representatives</w:t>
      </w:r>
      <w:r w:rsidR="00DF06C5">
        <w:rPr>
          <w:b/>
          <w:u w:val="single"/>
        </w:rPr>
        <w:t xml:space="preserve"> – March 2021</w:t>
      </w:r>
    </w:p>
    <w:p w:rsidR="005F1C82" w:rsidRPr="005F1C82" w:rsidRDefault="005F1C82" w:rsidP="005F1C82">
      <w:pPr>
        <w:rPr>
          <w:b/>
          <w:u w:val="single"/>
        </w:rPr>
      </w:pPr>
    </w:p>
    <w:p w:rsidR="005F1C82" w:rsidRDefault="005F1C82" w:rsidP="005F1C82">
      <w:r>
        <w:t>A small group of practitioners from Education and partners have met to discuss the challenges parents/carers face which can have a negative impact on attendance in school or engagement in learning.</w:t>
      </w:r>
    </w:p>
    <w:p w:rsidR="005F1C82" w:rsidRDefault="005F1C82" w:rsidP="005F1C82"/>
    <w:p w:rsidR="005F1C82" w:rsidRDefault="005F1C82" w:rsidP="005F1C82">
      <w:r>
        <w:t>We highlighted the following and would like to know if you have any other challenges you feel should be added to these:</w:t>
      </w:r>
    </w:p>
    <w:p w:rsidR="005F1C82" w:rsidRDefault="005F1C82" w:rsidP="005F1C82"/>
    <w:p w:rsidR="005F1C82" w:rsidRDefault="005F1C82" w:rsidP="005F1C82">
      <w:pPr>
        <w:pStyle w:val="ListParagraph"/>
        <w:numPr>
          <w:ilvl w:val="0"/>
          <w:numId w:val="1"/>
        </w:numPr>
      </w:pPr>
      <w:r>
        <w:t>Establishing and maintaining routines in the home</w:t>
      </w:r>
    </w:p>
    <w:p w:rsidR="005F1C82" w:rsidRDefault="005F1C82" w:rsidP="005F1C82">
      <w:pPr>
        <w:pStyle w:val="ListParagraph"/>
        <w:numPr>
          <w:ilvl w:val="0"/>
          <w:numId w:val="1"/>
        </w:numPr>
      </w:pPr>
      <w:r>
        <w:t>Parent/carer health – physical and mental (sometimes undiagnosed)</w:t>
      </w:r>
    </w:p>
    <w:p w:rsidR="005F1C82" w:rsidRDefault="005F1C82" w:rsidP="005F1C82">
      <w:pPr>
        <w:pStyle w:val="ListParagraph"/>
        <w:numPr>
          <w:ilvl w:val="0"/>
          <w:numId w:val="1"/>
        </w:numPr>
      </w:pPr>
      <w:r>
        <w:t>Alcohol or drug misuse</w:t>
      </w:r>
    </w:p>
    <w:p w:rsidR="005F1C82" w:rsidRDefault="005F1C82" w:rsidP="005F1C82">
      <w:pPr>
        <w:pStyle w:val="ListParagraph"/>
        <w:numPr>
          <w:ilvl w:val="0"/>
          <w:numId w:val="1"/>
        </w:numPr>
      </w:pPr>
      <w:r>
        <w:t>Lack of IT Skills – hampering home learning</w:t>
      </w:r>
    </w:p>
    <w:p w:rsidR="005F1C82" w:rsidRDefault="005F1C82" w:rsidP="005F1C82">
      <w:pPr>
        <w:pStyle w:val="ListParagraph"/>
        <w:numPr>
          <w:ilvl w:val="0"/>
          <w:numId w:val="1"/>
        </w:numPr>
      </w:pPr>
      <w:r>
        <w:t>Financial challenges – impacting on clothing, food, learning resources</w:t>
      </w:r>
    </w:p>
    <w:p w:rsidR="005F1C82" w:rsidRDefault="005F1C82" w:rsidP="005F1C82">
      <w:pPr>
        <w:pStyle w:val="ListParagraph"/>
        <w:numPr>
          <w:ilvl w:val="0"/>
          <w:numId w:val="1"/>
        </w:numPr>
      </w:pPr>
      <w:r>
        <w:t>Transport costs if children are further away from school they attend</w:t>
      </w:r>
    </w:p>
    <w:p w:rsidR="005F1C82" w:rsidRDefault="005F1C82" w:rsidP="005F1C82">
      <w:pPr>
        <w:pStyle w:val="ListParagraph"/>
        <w:numPr>
          <w:ilvl w:val="0"/>
          <w:numId w:val="1"/>
        </w:numPr>
      </w:pPr>
      <w:r>
        <w:t>Domestic violence</w:t>
      </w:r>
    </w:p>
    <w:p w:rsidR="005F1C82" w:rsidRDefault="005F1C82" w:rsidP="005F1C82"/>
    <w:p w:rsidR="005F1C82" w:rsidRDefault="005F1C82" w:rsidP="005F1C82">
      <w:r>
        <w:t>We feel strongly that helping families with routines at home would positively impact on some of the above challenges, including mental and physical health.  So we’d like to do the following:</w:t>
      </w:r>
    </w:p>
    <w:p w:rsidR="005F1C82" w:rsidRDefault="005F1C82" w:rsidP="005F1C82"/>
    <w:p w:rsidR="005F1C82" w:rsidRDefault="005F1C82" w:rsidP="005F1C82">
      <w:pPr>
        <w:pStyle w:val="ListParagraph"/>
        <w:numPr>
          <w:ilvl w:val="0"/>
          <w:numId w:val="2"/>
        </w:numPr>
      </w:pPr>
      <w:r>
        <w:t>A poster campaign around being ‘Routine Ready’ (taking message away from just ‘attendance’ and putting spotlight on routines).</w:t>
      </w:r>
    </w:p>
    <w:p w:rsidR="005F1C82" w:rsidRDefault="005F1C82" w:rsidP="005F1C82">
      <w:pPr>
        <w:pStyle w:val="ListParagraph"/>
        <w:numPr>
          <w:ilvl w:val="0"/>
          <w:numId w:val="2"/>
        </w:numPr>
      </w:pPr>
      <w:r>
        <w:t>Linked to this would be a parent/carer leaflet giving information about importance of routine, ideas/strategies for doing this well at home, the difference in routines for weekdays/weekends, in school/home school learning; positive impact (research based) on mental and physical health of children and adults.</w:t>
      </w:r>
    </w:p>
    <w:p w:rsidR="005F1C82" w:rsidRDefault="005F1C82" w:rsidP="005F1C82">
      <w:pPr>
        <w:pStyle w:val="ListParagraph"/>
        <w:numPr>
          <w:ilvl w:val="0"/>
          <w:numId w:val="2"/>
        </w:numPr>
      </w:pPr>
      <w:r>
        <w:t>Helpline numbers for getting support with any of the other challenges listed above that might be impacting on their attendance/engagement.</w:t>
      </w:r>
    </w:p>
    <w:p w:rsidR="005F1C82" w:rsidRDefault="005F1C82" w:rsidP="005F1C82">
      <w:pPr>
        <w:pStyle w:val="ListParagraph"/>
        <w:numPr>
          <w:ilvl w:val="0"/>
          <w:numId w:val="2"/>
        </w:numPr>
      </w:pPr>
      <w:r>
        <w:t>A competition to design a logo for the routine ready campaign which will outline a learning task that will be shared with teachers across the authority.  This will introduce the idea of routines to the children and help them to create a logo to represent the initiative.</w:t>
      </w:r>
    </w:p>
    <w:p w:rsidR="005F1C82" w:rsidRDefault="005F1C82" w:rsidP="005F1C82">
      <w:pPr>
        <w:pStyle w:val="ListParagraph"/>
        <w:numPr>
          <w:ilvl w:val="0"/>
          <w:numId w:val="2"/>
        </w:numPr>
      </w:pPr>
      <w:r>
        <w:t>The posters and parents leaflets will be made available widely, including, for example, doctors’ surgeries.</w:t>
      </w:r>
    </w:p>
    <w:p w:rsidR="005F1C82" w:rsidRDefault="005F1C82" w:rsidP="005F1C82">
      <w:pPr>
        <w:pStyle w:val="ListParagraph"/>
        <w:numPr>
          <w:ilvl w:val="0"/>
          <w:numId w:val="2"/>
        </w:numPr>
      </w:pPr>
      <w:r>
        <w:t>There will be a Routine Reward Chart for children to use daily and gain rewards (we will give suggestions to parents around kinds of rewards to offer).</w:t>
      </w:r>
    </w:p>
    <w:p w:rsidR="005F1C82" w:rsidRDefault="005F1C82" w:rsidP="005F1C82">
      <w:pPr>
        <w:pStyle w:val="ListParagraph"/>
        <w:numPr>
          <w:ilvl w:val="0"/>
          <w:numId w:val="2"/>
        </w:numPr>
      </w:pPr>
      <w:r>
        <w:t>We will also use social media platforms to promote the initiative as widely as possible and this may include creating voice overs/videos made by parents/people in our communities.</w:t>
      </w:r>
    </w:p>
    <w:p w:rsidR="005F1C82" w:rsidRDefault="005F1C82" w:rsidP="005F1C82"/>
    <w:p w:rsidR="005F1C82" w:rsidRDefault="005F1C82" w:rsidP="005F1C82">
      <w:r>
        <w:t>What do you think?  Could you let us know your feedback</w:t>
      </w:r>
      <w:r w:rsidR="00D9633C">
        <w:t xml:space="preserve"> by completing this short (5 question) survey using the following link by 31 March </w:t>
      </w:r>
      <w:proofErr w:type="gramStart"/>
      <w:r w:rsidR="00D9633C">
        <w:t>2021.</w:t>
      </w:r>
      <w:proofErr w:type="gramEnd"/>
    </w:p>
    <w:p w:rsidR="00930C9C" w:rsidRDefault="00930C9C" w:rsidP="005F1C82"/>
    <w:p w:rsidR="00930C9C" w:rsidRDefault="000B6C2E" w:rsidP="005F1C82">
      <w:hyperlink r:id="rId5" w:history="1">
        <w:r w:rsidR="00930C9C" w:rsidRPr="00F26BDB">
          <w:rPr>
            <w:rStyle w:val="Hyperlink"/>
          </w:rPr>
          <w:t>https://www.smartsurvey.co.uk/s/ITT4JF/</w:t>
        </w:r>
      </w:hyperlink>
    </w:p>
    <w:p w:rsidR="00930C9C" w:rsidRDefault="00930C9C" w:rsidP="005F1C82"/>
    <w:p w:rsidR="00D9633C" w:rsidRDefault="00D9633C" w:rsidP="005F1C82"/>
    <w:p w:rsidR="00D9633C" w:rsidRDefault="00D9633C" w:rsidP="005F1C82"/>
    <w:p w:rsidR="00D9633C" w:rsidRDefault="00D9633C" w:rsidP="005F1C82"/>
    <w:p w:rsidR="005F1C82" w:rsidRDefault="005F1C82" w:rsidP="005F1C82"/>
    <w:p w:rsidR="00BB304B" w:rsidRDefault="00BB304B"/>
    <w:sectPr w:rsidR="00BB3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F52"/>
    <w:multiLevelType w:val="hybridMultilevel"/>
    <w:tmpl w:val="1D1E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8739D"/>
    <w:multiLevelType w:val="hybridMultilevel"/>
    <w:tmpl w:val="5D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82"/>
    <w:rsid w:val="000A560C"/>
    <w:rsid w:val="000B6C2E"/>
    <w:rsid w:val="005F1C82"/>
    <w:rsid w:val="00930C9C"/>
    <w:rsid w:val="00BB304B"/>
    <w:rsid w:val="00D9633C"/>
    <w:rsid w:val="00D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F920B-8DC1-431D-912B-41CAB35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82"/>
    <w:pPr>
      <w:ind w:left="720"/>
    </w:pPr>
  </w:style>
  <w:style w:type="character" w:styleId="Hyperlink">
    <w:name w:val="Hyperlink"/>
    <w:basedOn w:val="DefaultParagraphFont"/>
    <w:uiPriority w:val="99"/>
    <w:unhideWhenUsed/>
    <w:rsid w:val="00930C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martsurvey.co.uk/s/ITT4J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Diggle</dc:creator>
  <cp:keywords/>
  <dc:description/>
  <cp:lastModifiedBy>Suzanne Brown</cp:lastModifiedBy>
  <cp:revision>2</cp:revision>
  <dcterms:created xsi:type="dcterms:W3CDTF">2021-03-26T10:29:00Z</dcterms:created>
  <dcterms:modified xsi:type="dcterms:W3CDTF">2021-03-26T10:29:00Z</dcterms:modified>
</cp:coreProperties>
</file>