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2E6F6" w14:textId="77777777" w:rsidR="00295C25" w:rsidRDefault="00295C25" w:rsidP="00295C25">
      <w:pPr>
        <w:tabs>
          <w:tab w:val="left" w:pos="11482"/>
        </w:tabs>
        <w:jc w:val="center"/>
        <w:rPr>
          <w:rFonts w:ascii="Arial" w:hAnsi="Arial" w:cs="Arial"/>
          <w:b/>
          <w:sz w:val="48"/>
          <w:szCs w:val="48"/>
        </w:rPr>
      </w:pPr>
    </w:p>
    <w:p w14:paraId="430350D2" w14:textId="77777777" w:rsidR="00295C25" w:rsidRDefault="00295C25" w:rsidP="00295C25">
      <w:pPr>
        <w:tabs>
          <w:tab w:val="left" w:pos="11482"/>
        </w:tabs>
        <w:jc w:val="center"/>
        <w:rPr>
          <w:rFonts w:ascii="Arial" w:hAnsi="Arial" w:cs="Arial"/>
          <w:b/>
          <w:sz w:val="48"/>
          <w:szCs w:val="48"/>
        </w:rPr>
      </w:pPr>
    </w:p>
    <w:p w14:paraId="71405FE1" w14:textId="77777777" w:rsidR="00295C25" w:rsidRDefault="00295C25" w:rsidP="00295C25">
      <w:pPr>
        <w:tabs>
          <w:tab w:val="left" w:pos="11482"/>
        </w:tabs>
        <w:jc w:val="center"/>
        <w:rPr>
          <w:rFonts w:ascii="Arial" w:hAnsi="Arial" w:cs="Arial"/>
          <w:b/>
          <w:sz w:val="48"/>
          <w:szCs w:val="48"/>
        </w:rPr>
      </w:pPr>
    </w:p>
    <w:p w14:paraId="4DAB218A" w14:textId="77777777" w:rsidR="00295C25" w:rsidRDefault="00295C25" w:rsidP="00295C25">
      <w:pPr>
        <w:tabs>
          <w:tab w:val="left" w:pos="11482"/>
        </w:tabs>
        <w:jc w:val="center"/>
        <w:rPr>
          <w:rFonts w:ascii="Arial" w:hAnsi="Arial" w:cs="Arial"/>
          <w:b/>
          <w:sz w:val="48"/>
          <w:szCs w:val="48"/>
        </w:rPr>
      </w:pPr>
    </w:p>
    <w:p w14:paraId="39328D11" w14:textId="77777777" w:rsidR="00295C25" w:rsidRDefault="00295C25" w:rsidP="00295C25">
      <w:pPr>
        <w:tabs>
          <w:tab w:val="left" w:pos="11482"/>
        </w:tabs>
        <w:jc w:val="center"/>
        <w:rPr>
          <w:rFonts w:ascii="Arial" w:hAnsi="Arial" w:cs="Arial"/>
          <w:b/>
          <w:sz w:val="48"/>
          <w:szCs w:val="48"/>
        </w:rPr>
      </w:pPr>
      <w:r>
        <w:rPr>
          <w:rFonts w:ascii="Arial" w:hAnsi="Arial" w:cs="Arial"/>
          <w:b/>
          <w:sz w:val="48"/>
          <w:szCs w:val="48"/>
        </w:rPr>
        <w:t xml:space="preserve">Local Phasing Delivery Plan </w:t>
      </w:r>
    </w:p>
    <w:p w14:paraId="635A8829" w14:textId="77777777" w:rsidR="00295C25" w:rsidRDefault="00295C25" w:rsidP="00295C25">
      <w:pPr>
        <w:tabs>
          <w:tab w:val="left" w:pos="11482"/>
        </w:tabs>
        <w:jc w:val="center"/>
        <w:rPr>
          <w:rFonts w:ascii="Arial" w:hAnsi="Arial" w:cs="Arial"/>
          <w:b/>
          <w:sz w:val="48"/>
          <w:szCs w:val="48"/>
        </w:rPr>
      </w:pPr>
      <w:r>
        <w:rPr>
          <w:rFonts w:ascii="Arial" w:hAnsi="Arial" w:cs="Arial"/>
          <w:b/>
          <w:sz w:val="48"/>
          <w:szCs w:val="48"/>
        </w:rPr>
        <w:t>and Operational Guidance</w:t>
      </w:r>
    </w:p>
    <w:p w14:paraId="23267592" w14:textId="77777777" w:rsidR="00295C25" w:rsidRDefault="00295C25" w:rsidP="00295C25">
      <w:pPr>
        <w:tabs>
          <w:tab w:val="left" w:pos="11482"/>
        </w:tabs>
        <w:jc w:val="center"/>
        <w:rPr>
          <w:rFonts w:ascii="Arial" w:hAnsi="Arial" w:cs="Arial"/>
          <w:b/>
          <w:sz w:val="48"/>
          <w:szCs w:val="48"/>
        </w:rPr>
      </w:pPr>
    </w:p>
    <w:p w14:paraId="1579325D" w14:textId="77777777" w:rsidR="00295C25" w:rsidRDefault="00295C25" w:rsidP="00295C25">
      <w:pPr>
        <w:tabs>
          <w:tab w:val="left" w:pos="11482"/>
        </w:tabs>
        <w:jc w:val="center"/>
        <w:rPr>
          <w:rFonts w:ascii="Arial" w:hAnsi="Arial" w:cs="Arial"/>
          <w:b/>
          <w:sz w:val="48"/>
          <w:szCs w:val="48"/>
        </w:rPr>
      </w:pPr>
      <w:r>
        <w:rPr>
          <w:rFonts w:ascii="Arial" w:hAnsi="Arial" w:cs="Arial"/>
          <w:b/>
          <w:sz w:val="48"/>
          <w:szCs w:val="48"/>
        </w:rPr>
        <w:t>Reopening of Schools</w:t>
      </w:r>
    </w:p>
    <w:p w14:paraId="658DE8D5" w14:textId="77777777" w:rsidR="00295C25" w:rsidRPr="00FD2143" w:rsidRDefault="00295C25" w:rsidP="00295C25">
      <w:pPr>
        <w:tabs>
          <w:tab w:val="left" w:pos="11482"/>
        </w:tabs>
        <w:jc w:val="center"/>
        <w:rPr>
          <w:rFonts w:ascii="Arial" w:hAnsi="Arial" w:cs="Arial"/>
          <w:b/>
          <w:sz w:val="48"/>
          <w:szCs w:val="48"/>
        </w:rPr>
      </w:pPr>
      <w:r>
        <w:rPr>
          <w:rFonts w:ascii="Arial" w:hAnsi="Arial" w:cs="Arial"/>
          <w:b/>
          <w:sz w:val="48"/>
          <w:szCs w:val="48"/>
        </w:rPr>
        <w:t>COVID-19</w:t>
      </w:r>
    </w:p>
    <w:p w14:paraId="102A256C" w14:textId="77777777" w:rsidR="00295C25" w:rsidRDefault="00295C25" w:rsidP="00295C25">
      <w:pPr>
        <w:tabs>
          <w:tab w:val="left" w:pos="8040"/>
        </w:tabs>
        <w:rPr>
          <w:sz w:val="24"/>
          <w:szCs w:val="24"/>
        </w:rPr>
      </w:pPr>
    </w:p>
    <w:p w14:paraId="3BEA653E" w14:textId="77777777" w:rsidR="0030781B" w:rsidRDefault="0030781B" w:rsidP="0030781B">
      <w:pPr>
        <w:tabs>
          <w:tab w:val="left" w:pos="8040"/>
        </w:tabs>
        <w:rPr>
          <w:sz w:val="24"/>
          <w:szCs w:val="24"/>
        </w:rPr>
      </w:pPr>
    </w:p>
    <w:p w14:paraId="2A3AE087" w14:textId="77777777" w:rsidR="00295C25" w:rsidRDefault="00295C25" w:rsidP="0030781B">
      <w:pPr>
        <w:tabs>
          <w:tab w:val="left" w:pos="8040"/>
        </w:tabs>
        <w:rPr>
          <w:sz w:val="24"/>
          <w:szCs w:val="24"/>
        </w:rPr>
      </w:pPr>
    </w:p>
    <w:p w14:paraId="2FC46F30" w14:textId="77777777" w:rsidR="00295C25" w:rsidRDefault="00295C25" w:rsidP="0030781B">
      <w:pPr>
        <w:tabs>
          <w:tab w:val="left" w:pos="8040"/>
        </w:tabs>
        <w:rPr>
          <w:sz w:val="24"/>
          <w:szCs w:val="24"/>
        </w:rPr>
      </w:pPr>
    </w:p>
    <w:p w14:paraId="1DEA5D9B" w14:textId="77777777" w:rsidR="00295C25" w:rsidRDefault="00295C25" w:rsidP="0030781B">
      <w:pPr>
        <w:tabs>
          <w:tab w:val="left" w:pos="8040"/>
        </w:tabs>
        <w:rPr>
          <w:sz w:val="24"/>
          <w:szCs w:val="24"/>
        </w:rPr>
      </w:pPr>
    </w:p>
    <w:p w14:paraId="4315BCA1" w14:textId="77777777" w:rsidR="00295C25" w:rsidRDefault="00295C25" w:rsidP="0030781B">
      <w:pPr>
        <w:tabs>
          <w:tab w:val="left" w:pos="8040"/>
        </w:tabs>
        <w:rPr>
          <w:sz w:val="24"/>
          <w:szCs w:val="24"/>
        </w:rPr>
      </w:pPr>
    </w:p>
    <w:p w14:paraId="33F2449B" w14:textId="77777777" w:rsidR="00295C25" w:rsidRDefault="00295C25" w:rsidP="0030781B">
      <w:pPr>
        <w:tabs>
          <w:tab w:val="left" w:pos="8040"/>
        </w:tabs>
        <w:rPr>
          <w:sz w:val="24"/>
          <w:szCs w:val="24"/>
        </w:rPr>
      </w:pPr>
    </w:p>
    <w:p w14:paraId="703EB929" w14:textId="77777777" w:rsidR="00295C25" w:rsidRDefault="00295C25" w:rsidP="0030781B">
      <w:pPr>
        <w:tabs>
          <w:tab w:val="left" w:pos="8040"/>
        </w:tabs>
        <w:rPr>
          <w:sz w:val="24"/>
          <w:szCs w:val="24"/>
        </w:rPr>
      </w:pPr>
    </w:p>
    <w:p w14:paraId="31524558" w14:textId="77777777" w:rsidR="00295C25" w:rsidRDefault="00295C25" w:rsidP="0030781B">
      <w:pPr>
        <w:tabs>
          <w:tab w:val="left" w:pos="8040"/>
        </w:tabs>
        <w:rPr>
          <w:sz w:val="24"/>
          <w:szCs w:val="24"/>
        </w:rPr>
      </w:pPr>
    </w:p>
    <w:p w14:paraId="3C3B06BA" w14:textId="77777777" w:rsidR="00295C25" w:rsidRDefault="00295C25" w:rsidP="0030781B">
      <w:pPr>
        <w:tabs>
          <w:tab w:val="left" w:pos="8040"/>
        </w:tabs>
        <w:rPr>
          <w:sz w:val="24"/>
          <w:szCs w:val="24"/>
        </w:rPr>
      </w:pPr>
    </w:p>
    <w:p w14:paraId="3F7DEB88" w14:textId="77777777" w:rsidR="00295C25" w:rsidRDefault="00295C25" w:rsidP="0030781B">
      <w:pPr>
        <w:tabs>
          <w:tab w:val="left" w:pos="8040"/>
        </w:tabs>
        <w:rPr>
          <w:sz w:val="24"/>
          <w:szCs w:val="24"/>
        </w:rPr>
      </w:pPr>
    </w:p>
    <w:p w14:paraId="5CC191B4" w14:textId="77777777" w:rsidR="00295C25" w:rsidRDefault="00295C25" w:rsidP="0030781B">
      <w:pPr>
        <w:tabs>
          <w:tab w:val="left" w:pos="8040"/>
        </w:tabs>
        <w:rPr>
          <w:sz w:val="24"/>
          <w:szCs w:val="24"/>
        </w:rPr>
      </w:pPr>
    </w:p>
    <w:p w14:paraId="08FF834E" w14:textId="77777777" w:rsidR="00295C25" w:rsidRDefault="00295C25" w:rsidP="0030781B">
      <w:pPr>
        <w:tabs>
          <w:tab w:val="left" w:pos="8040"/>
        </w:tabs>
        <w:rPr>
          <w:sz w:val="24"/>
          <w:szCs w:val="24"/>
        </w:rPr>
      </w:pPr>
    </w:p>
    <w:p w14:paraId="4D5D03CD" w14:textId="77777777" w:rsidR="00295C25" w:rsidRDefault="00295C25" w:rsidP="0030781B">
      <w:pPr>
        <w:tabs>
          <w:tab w:val="left" w:pos="8040"/>
        </w:tabs>
        <w:rPr>
          <w:sz w:val="24"/>
          <w:szCs w:val="24"/>
        </w:rPr>
      </w:pPr>
    </w:p>
    <w:p w14:paraId="1B32AD12" w14:textId="4E841874" w:rsidR="00295C25" w:rsidRDefault="00295C25" w:rsidP="0030781B">
      <w:pPr>
        <w:tabs>
          <w:tab w:val="left" w:pos="8040"/>
        </w:tabs>
        <w:rPr>
          <w:sz w:val="24"/>
          <w:szCs w:val="24"/>
        </w:rPr>
      </w:pPr>
    </w:p>
    <w:p w14:paraId="02263A00" w14:textId="77777777" w:rsidR="00295C25" w:rsidRPr="00C466CD" w:rsidRDefault="00295C25" w:rsidP="00295C25">
      <w:pPr>
        <w:tabs>
          <w:tab w:val="left" w:pos="8040"/>
          <w:tab w:val="left" w:pos="9356"/>
        </w:tabs>
        <w:ind w:right="827"/>
        <w:rPr>
          <w:rFonts w:ascii="Arial" w:hAnsi="Arial" w:cs="Arial"/>
          <w:sz w:val="24"/>
          <w:szCs w:val="24"/>
        </w:rPr>
      </w:pPr>
      <w:r w:rsidRPr="00C466CD">
        <w:rPr>
          <w:rFonts w:ascii="Arial" w:hAnsi="Arial" w:cs="Arial"/>
          <w:color w:val="00B050"/>
          <w:sz w:val="24"/>
          <w:szCs w:val="24"/>
        </w:rPr>
        <w:lastRenderedPageBreak/>
        <w:t>Contents</w:t>
      </w:r>
      <w:r w:rsidRPr="00C466CD">
        <w:rPr>
          <w:rFonts w:ascii="Arial" w:hAnsi="Arial" w:cs="Arial"/>
          <w:sz w:val="24"/>
          <w:szCs w:val="24"/>
        </w:rPr>
        <w:t>......................................................................................................</w:t>
      </w:r>
      <w:r>
        <w:rPr>
          <w:rFonts w:ascii="Arial" w:hAnsi="Arial" w:cs="Arial"/>
          <w:sz w:val="24"/>
          <w:szCs w:val="24"/>
        </w:rPr>
        <w:t>....................</w:t>
      </w:r>
      <w:r w:rsidRPr="00C466CD">
        <w:rPr>
          <w:rFonts w:ascii="Arial" w:hAnsi="Arial" w:cs="Arial"/>
          <w:sz w:val="24"/>
          <w:szCs w:val="24"/>
        </w:rPr>
        <w:tab/>
        <w:t>2</w:t>
      </w:r>
    </w:p>
    <w:p w14:paraId="0F8BB6CB" w14:textId="77777777" w:rsidR="00295C25" w:rsidRPr="00C466CD" w:rsidRDefault="00295C25" w:rsidP="00295C25">
      <w:pPr>
        <w:tabs>
          <w:tab w:val="left" w:pos="9072"/>
        </w:tabs>
        <w:ind w:right="-449"/>
        <w:jc w:val="both"/>
        <w:rPr>
          <w:rFonts w:ascii="Arial" w:hAnsi="Arial" w:cs="Arial"/>
          <w:color w:val="00B050"/>
          <w:sz w:val="24"/>
          <w:szCs w:val="24"/>
        </w:rPr>
      </w:pPr>
      <w:r w:rsidRPr="00C466CD">
        <w:rPr>
          <w:rFonts w:ascii="Arial" w:hAnsi="Arial" w:cs="Arial"/>
          <w:color w:val="00B050"/>
          <w:sz w:val="24"/>
          <w:szCs w:val="24"/>
        </w:rPr>
        <w:t>Foreword</w:t>
      </w:r>
      <w:r w:rsidRPr="00C466CD">
        <w:rPr>
          <w:rFonts w:ascii="Arial" w:hAnsi="Arial" w:cs="Arial"/>
          <w:sz w:val="24"/>
          <w:szCs w:val="24"/>
        </w:rPr>
        <w:t>.....................................................................................................</w:t>
      </w:r>
      <w:r>
        <w:rPr>
          <w:rFonts w:ascii="Arial" w:hAnsi="Arial" w:cs="Arial"/>
          <w:sz w:val="24"/>
          <w:szCs w:val="24"/>
        </w:rPr>
        <w:t>....................</w:t>
      </w:r>
      <w:r w:rsidRPr="00C466CD">
        <w:rPr>
          <w:rFonts w:ascii="Arial" w:hAnsi="Arial" w:cs="Arial"/>
          <w:sz w:val="24"/>
          <w:szCs w:val="24"/>
        </w:rPr>
        <w:tab/>
        <w:t>3</w:t>
      </w:r>
    </w:p>
    <w:p w14:paraId="7DF04457" w14:textId="77777777" w:rsidR="00295C25" w:rsidRPr="00C466CD" w:rsidRDefault="00295C25" w:rsidP="00295C25">
      <w:pPr>
        <w:tabs>
          <w:tab w:val="left" w:pos="8040"/>
        </w:tabs>
        <w:rPr>
          <w:rFonts w:ascii="Arial" w:hAnsi="Arial" w:cs="Arial"/>
          <w:color w:val="00B050"/>
          <w:sz w:val="24"/>
          <w:szCs w:val="24"/>
        </w:rPr>
      </w:pPr>
      <w:r w:rsidRPr="00C466CD">
        <w:rPr>
          <w:rFonts w:ascii="Arial" w:hAnsi="Arial" w:cs="Arial"/>
          <w:color w:val="00B050"/>
          <w:sz w:val="24"/>
          <w:szCs w:val="24"/>
        </w:rPr>
        <w:t>Introduction</w:t>
      </w:r>
      <w:r w:rsidRPr="00C466CD">
        <w:rPr>
          <w:rFonts w:ascii="Arial" w:hAnsi="Arial" w:cs="Arial"/>
          <w:sz w:val="24"/>
          <w:szCs w:val="24"/>
        </w:rPr>
        <w:t>..................................................................................................</w:t>
      </w:r>
      <w:r>
        <w:rPr>
          <w:rFonts w:ascii="Arial" w:hAnsi="Arial" w:cs="Arial"/>
          <w:sz w:val="24"/>
          <w:szCs w:val="24"/>
        </w:rPr>
        <w:t>...................</w:t>
      </w:r>
      <w:r w:rsidRPr="00C466CD">
        <w:rPr>
          <w:rFonts w:ascii="Arial" w:hAnsi="Arial" w:cs="Arial"/>
          <w:sz w:val="24"/>
          <w:szCs w:val="24"/>
        </w:rPr>
        <w:tab/>
        <w:t>4</w:t>
      </w:r>
    </w:p>
    <w:p w14:paraId="057AB01A" w14:textId="7E40144B" w:rsidR="00295C25" w:rsidRPr="00C466CD" w:rsidRDefault="00295C25" w:rsidP="00295C25">
      <w:pPr>
        <w:tabs>
          <w:tab w:val="left" w:pos="8040"/>
        </w:tabs>
        <w:rPr>
          <w:rFonts w:ascii="Arial" w:hAnsi="Arial" w:cs="Arial"/>
          <w:color w:val="00B050"/>
          <w:sz w:val="24"/>
          <w:szCs w:val="24"/>
        </w:rPr>
      </w:pPr>
      <w:r w:rsidRPr="00C466CD">
        <w:rPr>
          <w:rFonts w:ascii="Arial" w:hAnsi="Arial" w:cs="Arial"/>
          <w:color w:val="00B050"/>
          <w:sz w:val="24"/>
          <w:szCs w:val="24"/>
        </w:rPr>
        <w:t>Local Phasing Delivery Plan</w:t>
      </w:r>
      <w:r w:rsidRPr="00C466CD">
        <w:rPr>
          <w:rFonts w:ascii="Arial" w:hAnsi="Arial" w:cs="Arial"/>
          <w:sz w:val="24"/>
          <w:szCs w:val="24"/>
        </w:rPr>
        <w:t>........................................................................</w:t>
      </w:r>
      <w:r>
        <w:rPr>
          <w:rFonts w:ascii="Arial" w:hAnsi="Arial" w:cs="Arial"/>
          <w:sz w:val="24"/>
          <w:szCs w:val="24"/>
        </w:rPr>
        <w:t>...................</w:t>
      </w:r>
      <w:r w:rsidR="007902A0">
        <w:rPr>
          <w:rFonts w:ascii="Arial" w:hAnsi="Arial" w:cs="Arial"/>
          <w:sz w:val="24"/>
          <w:szCs w:val="24"/>
        </w:rPr>
        <w:tab/>
        <w:t>6</w:t>
      </w:r>
    </w:p>
    <w:p w14:paraId="4EC2778A" w14:textId="18D776DF" w:rsidR="00107D62" w:rsidRPr="00C466CD" w:rsidRDefault="00295C25" w:rsidP="00295C25">
      <w:pPr>
        <w:tabs>
          <w:tab w:val="left" w:pos="8040"/>
        </w:tabs>
        <w:rPr>
          <w:rFonts w:ascii="Arial" w:hAnsi="Arial" w:cs="Arial"/>
          <w:color w:val="00B050"/>
          <w:sz w:val="24"/>
          <w:szCs w:val="24"/>
        </w:rPr>
      </w:pPr>
      <w:r w:rsidRPr="00C466CD">
        <w:rPr>
          <w:rFonts w:ascii="Arial" w:hAnsi="Arial" w:cs="Arial"/>
          <w:color w:val="00B050"/>
          <w:sz w:val="24"/>
          <w:szCs w:val="24"/>
        </w:rPr>
        <w:t>Op</w:t>
      </w:r>
      <w:r w:rsidR="00BE5B91">
        <w:rPr>
          <w:rFonts w:ascii="Arial" w:hAnsi="Arial" w:cs="Arial"/>
          <w:color w:val="00B050"/>
          <w:sz w:val="24"/>
          <w:szCs w:val="24"/>
        </w:rPr>
        <w:t>erational Guidance</w:t>
      </w:r>
      <w:r w:rsidR="00D9415D" w:rsidRPr="00D9415D">
        <w:rPr>
          <w:rFonts w:ascii="Arial" w:hAnsi="Arial" w:cs="Arial"/>
          <w:sz w:val="24"/>
          <w:szCs w:val="24"/>
        </w:rPr>
        <w:t>.....................................................................................................</w:t>
      </w:r>
      <w:r w:rsidR="007902A0">
        <w:rPr>
          <w:rFonts w:ascii="Arial" w:hAnsi="Arial" w:cs="Arial"/>
          <w:sz w:val="24"/>
          <w:szCs w:val="24"/>
        </w:rPr>
        <w:tab/>
        <w:t>8</w:t>
      </w:r>
    </w:p>
    <w:p w14:paraId="1570B56A" w14:textId="0437A62F" w:rsidR="00107D62" w:rsidRPr="00107D62" w:rsidRDefault="00107D62" w:rsidP="00295C25">
      <w:pPr>
        <w:pStyle w:val="ListParagraph"/>
        <w:numPr>
          <w:ilvl w:val="0"/>
          <w:numId w:val="12"/>
        </w:numPr>
        <w:tabs>
          <w:tab w:val="left" w:pos="8040"/>
        </w:tabs>
        <w:spacing w:line="480" w:lineRule="auto"/>
        <w:ind w:left="2127" w:hanging="687"/>
        <w:rPr>
          <w:rFonts w:ascii="Arial" w:hAnsi="Arial" w:cs="Arial"/>
          <w:color w:val="00B050"/>
          <w:sz w:val="24"/>
          <w:szCs w:val="24"/>
        </w:rPr>
      </w:pPr>
      <w:r w:rsidRPr="00107D62">
        <w:rPr>
          <w:rFonts w:ascii="Arial" w:hAnsi="Arial" w:cs="Arial"/>
          <w:color w:val="00B050"/>
          <w:sz w:val="24"/>
          <w:szCs w:val="24"/>
        </w:rPr>
        <w:t>Education Provision</w:t>
      </w:r>
      <w:r w:rsidR="00D9415D" w:rsidRPr="00D9415D">
        <w:rPr>
          <w:rFonts w:ascii="Arial" w:hAnsi="Arial" w:cs="Arial"/>
          <w:sz w:val="24"/>
          <w:szCs w:val="24"/>
        </w:rPr>
        <w:t>.......................................................................</w:t>
      </w:r>
      <w:r w:rsidR="00D9415D">
        <w:rPr>
          <w:rFonts w:ascii="Arial" w:hAnsi="Arial" w:cs="Arial"/>
          <w:color w:val="00B050"/>
          <w:sz w:val="24"/>
          <w:szCs w:val="24"/>
        </w:rPr>
        <w:t>.</w:t>
      </w:r>
      <w:r w:rsidR="007902A0">
        <w:rPr>
          <w:rFonts w:ascii="Arial" w:hAnsi="Arial" w:cs="Arial"/>
          <w:color w:val="00B050"/>
          <w:sz w:val="24"/>
          <w:szCs w:val="24"/>
        </w:rPr>
        <w:tab/>
      </w:r>
      <w:r w:rsidR="007902A0" w:rsidRPr="007902A0">
        <w:rPr>
          <w:rFonts w:ascii="Arial" w:hAnsi="Arial" w:cs="Arial"/>
          <w:sz w:val="24"/>
          <w:szCs w:val="24"/>
        </w:rPr>
        <w:t>8</w:t>
      </w:r>
    </w:p>
    <w:p w14:paraId="1FEC538A" w14:textId="559BB47C" w:rsid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Blended Learning</w:t>
      </w:r>
      <w:r w:rsidR="00D9415D">
        <w:rPr>
          <w:rFonts w:ascii="Arial" w:hAnsi="Arial" w:cs="Arial"/>
          <w:sz w:val="22"/>
          <w:szCs w:val="22"/>
        </w:rPr>
        <w:t>..........................................................................</w:t>
      </w:r>
      <w:r w:rsidR="007902A0">
        <w:rPr>
          <w:rFonts w:ascii="Arial" w:hAnsi="Arial" w:cs="Arial"/>
          <w:sz w:val="22"/>
          <w:szCs w:val="22"/>
        </w:rPr>
        <w:tab/>
        <w:t>8</w:t>
      </w:r>
    </w:p>
    <w:p w14:paraId="5167E278" w14:textId="62D15463" w:rsidR="007902A0" w:rsidRPr="00107D62" w:rsidRDefault="007902A0" w:rsidP="00107D62">
      <w:pPr>
        <w:pStyle w:val="ListParagraph"/>
        <w:numPr>
          <w:ilvl w:val="0"/>
          <w:numId w:val="33"/>
        </w:numPr>
        <w:tabs>
          <w:tab w:val="left" w:pos="8040"/>
        </w:tabs>
        <w:spacing w:line="240" w:lineRule="auto"/>
        <w:rPr>
          <w:rFonts w:ascii="Arial" w:hAnsi="Arial" w:cs="Arial"/>
          <w:sz w:val="22"/>
          <w:szCs w:val="22"/>
        </w:rPr>
      </w:pPr>
      <w:r>
        <w:rPr>
          <w:rFonts w:ascii="Arial" w:hAnsi="Arial" w:cs="Arial"/>
          <w:sz w:val="22"/>
          <w:szCs w:val="22"/>
        </w:rPr>
        <w:t>Digital Learning.............................................................................</w:t>
      </w:r>
      <w:r>
        <w:rPr>
          <w:rFonts w:ascii="Arial" w:hAnsi="Arial" w:cs="Arial"/>
          <w:sz w:val="22"/>
          <w:szCs w:val="22"/>
        </w:rPr>
        <w:tab/>
        <w:t>10</w:t>
      </w:r>
    </w:p>
    <w:p w14:paraId="484D992B" w14:textId="50448DE9"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Early Learning and Childcare</w:t>
      </w:r>
      <w:r w:rsidR="00D9415D">
        <w:rPr>
          <w:rFonts w:ascii="Arial" w:hAnsi="Arial" w:cs="Arial"/>
          <w:sz w:val="22"/>
          <w:szCs w:val="22"/>
        </w:rPr>
        <w:t>........................................................</w:t>
      </w:r>
      <w:r w:rsidR="007902A0">
        <w:rPr>
          <w:rFonts w:ascii="Arial" w:hAnsi="Arial" w:cs="Arial"/>
          <w:sz w:val="22"/>
          <w:szCs w:val="22"/>
        </w:rPr>
        <w:tab/>
        <w:t>11</w:t>
      </w:r>
    </w:p>
    <w:p w14:paraId="63F9DDC3" w14:textId="1086E77D"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Primary Schools</w:t>
      </w:r>
      <w:r w:rsidR="00D9415D">
        <w:rPr>
          <w:rFonts w:ascii="Arial" w:hAnsi="Arial" w:cs="Arial"/>
          <w:sz w:val="22"/>
          <w:szCs w:val="22"/>
        </w:rPr>
        <w:t>............................................................................</w:t>
      </w:r>
      <w:r w:rsidR="007902A0">
        <w:rPr>
          <w:rFonts w:ascii="Arial" w:hAnsi="Arial" w:cs="Arial"/>
          <w:sz w:val="22"/>
          <w:szCs w:val="22"/>
        </w:rPr>
        <w:tab/>
        <w:t>12</w:t>
      </w:r>
    </w:p>
    <w:p w14:paraId="03BD6533" w14:textId="1E0A9DC6"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Secondary Schools</w:t>
      </w:r>
      <w:r w:rsidR="00D9415D">
        <w:rPr>
          <w:rFonts w:ascii="Arial" w:hAnsi="Arial" w:cs="Arial"/>
          <w:sz w:val="22"/>
          <w:szCs w:val="22"/>
        </w:rPr>
        <w:t>.......................................................................</w:t>
      </w:r>
      <w:r w:rsidR="007902A0">
        <w:rPr>
          <w:rFonts w:ascii="Arial" w:hAnsi="Arial" w:cs="Arial"/>
          <w:sz w:val="22"/>
          <w:szCs w:val="22"/>
        </w:rPr>
        <w:tab/>
        <w:t>12</w:t>
      </w:r>
    </w:p>
    <w:p w14:paraId="13E00376" w14:textId="7748634C"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Vulnerable Children</w:t>
      </w:r>
      <w:r w:rsidR="00D9415D">
        <w:rPr>
          <w:rFonts w:ascii="Arial" w:hAnsi="Arial" w:cs="Arial"/>
          <w:sz w:val="22"/>
          <w:szCs w:val="22"/>
        </w:rPr>
        <w:t>......................................................................</w:t>
      </w:r>
      <w:r w:rsidR="007902A0">
        <w:rPr>
          <w:rFonts w:ascii="Arial" w:hAnsi="Arial" w:cs="Arial"/>
          <w:sz w:val="22"/>
          <w:szCs w:val="22"/>
        </w:rPr>
        <w:tab/>
        <w:t>13</w:t>
      </w:r>
    </w:p>
    <w:p w14:paraId="13F1869C" w14:textId="508AA662"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Additional Support Needs</w:t>
      </w:r>
      <w:r w:rsidR="00D9415D">
        <w:rPr>
          <w:rFonts w:ascii="Arial" w:hAnsi="Arial" w:cs="Arial"/>
          <w:sz w:val="22"/>
          <w:szCs w:val="22"/>
        </w:rPr>
        <w:t>.............................................................</w:t>
      </w:r>
      <w:r w:rsidR="007902A0">
        <w:rPr>
          <w:rFonts w:ascii="Arial" w:hAnsi="Arial" w:cs="Arial"/>
          <w:sz w:val="22"/>
          <w:szCs w:val="22"/>
        </w:rPr>
        <w:tab/>
        <w:t>13</w:t>
      </w:r>
      <w:r w:rsidR="007902A0">
        <w:rPr>
          <w:rFonts w:ascii="Arial" w:hAnsi="Arial" w:cs="Arial"/>
          <w:sz w:val="22"/>
          <w:szCs w:val="22"/>
        </w:rPr>
        <w:tab/>
      </w:r>
    </w:p>
    <w:p w14:paraId="33C5BFC0" w14:textId="284B3EC5"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Universal Supports</w:t>
      </w:r>
      <w:r w:rsidR="00D9415D">
        <w:rPr>
          <w:rFonts w:ascii="Arial" w:hAnsi="Arial" w:cs="Arial"/>
          <w:sz w:val="22"/>
          <w:szCs w:val="22"/>
        </w:rPr>
        <w:t>........................................................................</w:t>
      </w:r>
      <w:r w:rsidR="007902A0">
        <w:rPr>
          <w:rFonts w:ascii="Arial" w:hAnsi="Arial" w:cs="Arial"/>
          <w:sz w:val="22"/>
          <w:szCs w:val="22"/>
        </w:rPr>
        <w:tab/>
        <w:t>13</w:t>
      </w:r>
    </w:p>
    <w:p w14:paraId="445A019D" w14:textId="436AEC70"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Targeted Support and Transitions</w:t>
      </w:r>
      <w:r w:rsidR="00D9415D">
        <w:rPr>
          <w:rFonts w:ascii="Arial" w:hAnsi="Arial" w:cs="Arial"/>
          <w:sz w:val="22"/>
          <w:szCs w:val="22"/>
        </w:rPr>
        <w:t>................................................</w:t>
      </w:r>
      <w:r w:rsidR="007902A0">
        <w:rPr>
          <w:rFonts w:ascii="Arial" w:hAnsi="Arial" w:cs="Arial"/>
          <w:sz w:val="22"/>
          <w:szCs w:val="22"/>
        </w:rPr>
        <w:tab/>
        <w:t>14</w:t>
      </w:r>
    </w:p>
    <w:p w14:paraId="4BFCCE35" w14:textId="296AB448"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Specialist Support Services</w:t>
      </w:r>
      <w:r w:rsidR="00D9415D">
        <w:rPr>
          <w:rFonts w:ascii="Arial" w:hAnsi="Arial" w:cs="Arial"/>
          <w:sz w:val="22"/>
          <w:szCs w:val="22"/>
        </w:rPr>
        <w:t>..........................................................</w:t>
      </w:r>
      <w:r w:rsidR="007902A0">
        <w:rPr>
          <w:rFonts w:ascii="Arial" w:hAnsi="Arial" w:cs="Arial"/>
          <w:sz w:val="22"/>
          <w:szCs w:val="22"/>
        </w:rPr>
        <w:tab/>
        <w:t>14</w:t>
      </w:r>
    </w:p>
    <w:p w14:paraId="3C7FAFDB" w14:textId="4217B713"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Complex Additional Support Needs</w:t>
      </w:r>
      <w:r w:rsidR="00D9415D">
        <w:rPr>
          <w:rFonts w:ascii="Arial" w:hAnsi="Arial" w:cs="Arial"/>
          <w:sz w:val="22"/>
          <w:szCs w:val="22"/>
        </w:rPr>
        <w:t>..............................................</w:t>
      </w:r>
      <w:r w:rsidR="007902A0">
        <w:rPr>
          <w:rFonts w:ascii="Arial" w:hAnsi="Arial" w:cs="Arial"/>
          <w:sz w:val="22"/>
          <w:szCs w:val="22"/>
        </w:rPr>
        <w:tab/>
        <w:t>14</w:t>
      </w:r>
    </w:p>
    <w:p w14:paraId="098A2DEB" w14:textId="2BFC7104"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Learner Groupings</w:t>
      </w:r>
      <w:r w:rsidR="00D9415D">
        <w:rPr>
          <w:rFonts w:ascii="Arial" w:hAnsi="Arial" w:cs="Arial"/>
          <w:sz w:val="22"/>
          <w:szCs w:val="22"/>
        </w:rPr>
        <w:t>........................................................................</w:t>
      </w:r>
      <w:r w:rsidR="007902A0">
        <w:rPr>
          <w:rFonts w:ascii="Arial" w:hAnsi="Arial" w:cs="Arial"/>
          <w:sz w:val="22"/>
          <w:szCs w:val="22"/>
        </w:rPr>
        <w:tab/>
        <w:t>15</w:t>
      </w:r>
    </w:p>
    <w:p w14:paraId="15103D2E" w14:textId="3FBAFF4C"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Organisation and Structure of the School Day</w:t>
      </w:r>
      <w:r w:rsidR="00D9415D">
        <w:rPr>
          <w:rFonts w:ascii="Arial" w:hAnsi="Arial" w:cs="Arial"/>
          <w:sz w:val="22"/>
          <w:szCs w:val="22"/>
        </w:rPr>
        <w:t>.............................</w:t>
      </w:r>
      <w:r w:rsidRPr="00107D62">
        <w:rPr>
          <w:rFonts w:ascii="Arial" w:hAnsi="Arial" w:cs="Arial"/>
          <w:sz w:val="22"/>
          <w:szCs w:val="22"/>
        </w:rPr>
        <w:tab/>
      </w:r>
      <w:r w:rsidR="00227B50">
        <w:rPr>
          <w:rFonts w:ascii="Arial" w:hAnsi="Arial" w:cs="Arial"/>
          <w:sz w:val="22"/>
          <w:szCs w:val="22"/>
        </w:rPr>
        <w:t>16</w:t>
      </w:r>
    </w:p>
    <w:p w14:paraId="2B07D904" w14:textId="0E497288"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Arrival at and Leaving School and Visitors to Schools</w:t>
      </w:r>
      <w:r w:rsidRPr="00107D62">
        <w:rPr>
          <w:rFonts w:ascii="Arial" w:hAnsi="Arial" w:cs="Arial"/>
          <w:sz w:val="22"/>
          <w:szCs w:val="22"/>
        </w:rPr>
        <w:tab/>
      </w:r>
      <w:r w:rsidR="00D9415D">
        <w:rPr>
          <w:rFonts w:ascii="Arial" w:hAnsi="Arial" w:cs="Arial"/>
          <w:sz w:val="22"/>
          <w:szCs w:val="22"/>
        </w:rPr>
        <w:t>.................</w:t>
      </w:r>
      <w:r w:rsidR="007902A0">
        <w:rPr>
          <w:rFonts w:ascii="Arial" w:hAnsi="Arial" w:cs="Arial"/>
          <w:sz w:val="22"/>
          <w:szCs w:val="22"/>
        </w:rPr>
        <w:tab/>
        <w:t>16</w:t>
      </w:r>
    </w:p>
    <w:p w14:paraId="671D36FB" w14:textId="1B7C6BC8"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 xml:space="preserve">Movement </w:t>
      </w:r>
      <w:r w:rsidR="0057004C" w:rsidRPr="00107D62">
        <w:rPr>
          <w:rFonts w:ascii="Arial" w:hAnsi="Arial" w:cs="Arial"/>
          <w:sz w:val="22"/>
          <w:szCs w:val="22"/>
        </w:rPr>
        <w:t>around</w:t>
      </w:r>
      <w:r w:rsidRPr="00107D62">
        <w:rPr>
          <w:rFonts w:ascii="Arial" w:hAnsi="Arial" w:cs="Arial"/>
          <w:sz w:val="22"/>
          <w:szCs w:val="22"/>
        </w:rPr>
        <w:t xml:space="preserve"> the School Building</w:t>
      </w:r>
      <w:r w:rsidR="00D9415D">
        <w:rPr>
          <w:rFonts w:ascii="Arial" w:hAnsi="Arial" w:cs="Arial"/>
          <w:sz w:val="22"/>
          <w:szCs w:val="22"/>
        </w:rPr>
        <w:t>.........................................</w:t>
      </w:r>
      <w:r w:rsidR="007902A0">
        <w:rPr>
          <w:rFonts w:ascii="Arial" w:hAnsi="Arial" w:cs="Arial"/>
          <w:sz w:val="22"/>
          <w:szCs w:val="22"/>
        </w:rPr>
        <w:tab/>
        <w:t>16</w:t>
      </w:r>
    </w:p>
    <w:p w14:paraId="66D334CA" w14:textId="36BFF4BB"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Classroom and Other Rooms Layout and Organisation</w:t>
      </w:r>
      <w:r w:rsidR="00D9415D">
        <w:rPr>
          <w:rFonts w:ascii="Arial" w:hAnsi="Arial" w:cs="Arial"/>
          <w:sz w:val="22"/>
          <w:szCs w:val="22"/>
        </w:rPr>
        <w:t>...............</w:t>
      </w:r>
      <w:r w:rsidR="007902A0">
        <w:rPr>
          <w:rFonts w:ascii="Arial" w:hAnsi="Arial" w:cs="Arial"/>
          <w:sz w:val="22"/>
          <w:szCs w:val="22"/>
        </w:rPr>
        <w:tab/>
        <w:t>17</w:t>
      </w:r>
    </w:p>
    <w:p w14:paraId="4F9D2204" w14:textId="60C21047" w:rsidR="00107D62" w:rsidRPr="00107D62" w:rsidRDefault="00107D62" w:rsidP="00107D62">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Use of Outdoor Spaces</w:t>
      </w:r>
      <w:r w:rsidR="00D9415D">
        <w:rPr>
          <w:rFonts w:ascii="Arial" w:hAnsi="Arial" w:cs="Arial"/>
          <w:sz w:val="22"/>
          <w:szCs w:val="22"/>
        </w:rPr>
        <w:t>................................................................</w:t>
      </w:r>
      <w:r w:rsidR="007902A0">
        <w:rPr>
          <w:rFonts w:ascii="Arial" w:hAnsi="Arial" w:cs="Arial"/>
          <w:sz w:val="22"/>
          <w:szCs w:val="22"/>
        </w:rPr>
        <w:tab/>
        <w:t>17</w:t>
      </w:r>
    </w:p>
    <w:p w14:paraId="5A2EDE3A" w14:textId="4D7D3990" w:rsidR="00107D62" w:rsidRPr="00107D62" w:rsidRDefault="00107D62" w:rsidP="00AC1601">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Break and Lunch Times</w:t>
      </w:r>
      <w:r w:rsidR="00D9415D">
        <w:rPr>
          <w:rFonts w:ascii="Arial" w:hAnsi="Arial" w:cs="Arial"/>
          <w:sz w:val="22"/>
          <w:szCs w:val="22"/>
        </w:rPr>
        <w:t>................................................................</w:t>
      </w:r>
      <w:r w:rsidR="007902A0">
        <w:rPr>
          <w:rFonts w:ascii="Arial" w:hAnsi="Arial" w:cs="Arial"/>
          <w:sz w:val="22"/>
          <w:szCs w:val="22"/>
        </w:rPr>
        <w:tab/>
        <w:t>18</w:t>
      </w:r>
      <w:r w:rsidRPr="00107D62">
        <w:rPr>
          <w:rFonts w:ascii="Arial" w:hAnsi="Arial" w:cs="Arial"/>
          <w:sz w:val="22"/>
          <w:szCs w:val="22"/>
        </w:rPr>
        <w:tab/>
      </w:r>
    </w:p>
    <w:p w14:paraId="53102AB0" w14:textId="2F60F08F" w:rsidR="001D62E7" w:rsidRDefault="00107D62" w:rsidP="00AC1601">
      <w:pPr>
        <w:pStyle w:val="ListParagraph"/>
        <w:numPr>
          <w:ilvl w:val="0"/>
          <w:numId w:val="33"/>
        </w:numPr>
        <w:tabs>
          <w:tab w:val="left" w:pos="8040"/>
        </w:tabs>
        <w:spacing w:line="240" w:lineRule="auto"/>
        <w:rPr>
          <w:rFonts w:ascii="Arial" w:hAnsi="Arial" w:cs="Arial"/>
          <w:sz w:val="22"/>
          <w:szCs w:val="22"/>
        </w:rPr>
      </w:pPr>
      <w:r w:rsidRPr="00107D62">
        <w:rPr>
          <w:rFonts w:ascii="Arial" w:hAnsi="Arial" w:cs="Arial"/>
          <w:sz w:val="22"/>
          <w:szCs w:val="22"/>
        </w:rPr>
        <w:t>Equipment and Resources</w:t>
      </w:r>
      <w:r w:rsidR="00D9415D">
        <w:rPr>
          <w:rFonts w:ascii="Arial" w:hAnsi="Arial" w:cs="Arial"/>
          <w:sz w:val="22"/>
          <w:szCs w:val="22"/>
        </w:rPr>
        <w:t>...........................................................</w:t>
      </w:r>
      <w:r w:rsidR="007902A0">
        <w:rPr>
          <w:rFonts w:ascii="Arial" w:hAnsi="Arial" w:cs="Arial"/>
          <w:sz w:val="22"/>
          <w:szCs w:val="22"/>
        </w:rPr>
        <w:tab/>
        <w:t>18</w:t>
      </w:r>
    </w:p>
    <w:p w14:paraId="2E42970D" w14:textId="4F8E039A" w:rsidR="001D62E7" w:rsidRDefault="001D62E7" w:rsidP="00AC1601">
      <w:pPr>
        <w:pStyle w:val="ListParagraph"/>
        <w:numPr>
          <w:ilvl w:val="0"/>
          <w:numId w:val="33"/>
        </w:numPr>
        <w:tabs>
          <w:tab w:val="left" w:pos="8040"/>
        </w:tabs>
        <w:spacing w:line="240" w:lineRule="auto"/>
        <w:rPr>
          <w:rFonts w:ascii="Arial" w:hAnsi="Arial" w:cs="Arial"/>
          <w:sz w:val="22"/>
          <w:szCs w:val="22"/>
        </w:rPr>
      </w:pPr>
      <w:r w:rsidRPr="001D62E7">
        <w:rPr>
          <w:rFonts w:ascii="Arial" w:hAnsi="Arial" w:cs="Arial"/>
          <w:sz w:val="22"/>
          <w:szCs w:val="22"/>
        </w:rPr>
        <w:t>Transport and Travel</w:t>
      </w:r>
      <w:r w:rsidR="007902A0">
        <w:rPr>
          <w:rFonts w:ascii="Arial" w:hAnsi="Arial" w:cs="Arial"/>
          <w:sz w:val="22"/>
          <w:szCs w:val="22"/>
        </w:rPr>
        <w:t>....................................................................</w:t>
      </w:r>
      <w:r w:rsidR="007902A0">
        <w:rPr>
          <w:rFonts w:ascii="Arial" w:hAnsi="Arial" w:cs="Arial"/>
          <w:sz w:val="22"/>
          <w:szCs w:val="22"/>
        </w:rPr>
        <w:tab/>
        <w:t>18</w:t>
      </w:r>
    </w:p>
    <w:p w14:paraId="4BA9A3E4" w14:textId="77777777" w:rsidR="00AC1601" w:rsidRPr="001D62E7" w:rsidRDefault="00AC1601" w:rsidP="00AC1601">
      <w:pPr>
        <w:pStyle w:val="ListParagraph"/>
        <w:tabs>
          <w:tab w:val="left" w:pos="8040"/>
        </w:tabs>
        <w:spacing w:line="240" w:lineRule="auto"/>
        <w:ind w:left="2847"/>
        <w:rPr>
          <w:rFonts w:ascii="Arial" w:hAnsi="Arial" w:cs="Arial"/>
          <w:sz w:val="22"/>
          <w:szCs w:val="22"/>
        </w:rPr>
      </w:pPr>
    </w:p>
    <w:p w14:paraId="46013752" w14:textId="077641ED" w:rsidR="00107D62" w:rsidRPr="00107D62" w:rsidRDefault="00107D62" w:rsidP="00295C25">
      <w:pPr>
        <w:pStyle w:val="ListParagraph"/>
        <w:numPr>
          <w:ilvl w:val="0"/>
          <w:numId w:val="12"/>
        </w:numPr>
        <w:tabs>
          <w:tab w:val="left" w:pos="8040"/>
        </w:tabs>
        <w:spacing w:line="480" w:lineRule="auto"/>
        <w:ind w:left="2127" w:hanging="687"/>
        <w:rPr>
          <w:rFonts w:ascii="Arial" w:hAnsi="Arial" w:cs="Arial"/>
          <w:color w:val="00B050"/>
          <w:sz w:val="24"/>
          <w:szCs w:val="24"/>
        </w:rPr>
      </w:pPr>
      <w:r w:rsidRPr="00107D62">
        <w:rPr>
          <w:rFonts w:ascii="Arial" w:hAnsi="Arial" w:cs="Arial"/>
          <w:color w:val="00B050"/>
          <w:sz w:val="24"/>
          <w:szCs w:val="24"/>
        </w:rPr>
        <w:t>Health, Wellbeing and Safety</w:t>
      </w:r>
      <w:r w:rsidR="00D9415D" w:rsidRPr="00D9415D">
        <w:rPr>
          <w:rFonts w:ascii="Arial" w:hAnsi="Arial" w:cs="Arial"/>
          <w:sz w:val="24"/>
          <w:szCs w:val="24"/>
        </w:rPr>
        <w:t>..........................................................</w:t>
      </w:r>
      <w:r w:rsidR="00227B50">
        <w:rPr>
          <w:rFonts w:ascii="Arial" w:hAnsi="Arial" w:cs="Arial"/>
          <w:sz w:val="24"/>
          <w:szCs w:val="24"/>
        </w:rPr>
        <w:tab/>
        <w:t>19</w:t>
      </w:r>
    </w:p>
    <w:p w14:paraId="37B4284B" w14:textId="34318829" w:rsidR="00107D62" w:rsidRPr="00107D62" w:rsidRDefault="00107D62" w:rsidP="00107D62">
      <w:pPr>
        <w:pStyle w:val="ListParagraph"/>
        <w:numPr>
          <w:ilvl w:val="0"/>
          <w:numId w:val="34"/>
        </w:numPr>
        <w:tabs>
          <w:tab w:val="left" w:pos="8040"/>
        </w:tabs>
        <w:spacing w:line="240" w:lineRule="auto"/>
        <w:rPr>
          <w:rFonts w:ascii="Arial" w:hAnsi="Arial" w:cs="Arial"/>
          <w:sz w:val="22"/>
          <w:szCs w:val="22"/>
        </w:rPr>
      </w:pPr>
      <w:r w:rsidRPr="00107D62">
        <w:rPr>
          <w:rFonts w:ascii="Arial" w:hAnsi="Arial" w:cs="Arial"/>
          <w:sz w:val="22"/>
          <w:szCs w:val="22"/>
        </w:rPr>
        <w:t>Health</w:t>
      </w:r>
      <w:r w:rsidR="00D9415D">
        <w:rPr>
          <w:rFonts w:ascii="Arial" w:hAnsi="Arial" w:cs="Arial"/>
          <w:sz w:val="22"/>
          <w:szCs w:val="22"/>
        </w:rPr>
        <w:t>............................................................................................</w:t>
      </w:r>
      <w:r w:rsidR="00A00516">
        <w:rPr>
          <w:rFonts w:ascii="Arial" w:hAnsi="Arial" w:cs="Arial"/>
          <w:sz w:val="22"/>
          <w:szCs w:val="22"/>
        </w:rPr>
        <w:tab/>
        <w:t>19</w:t>
      </w:r>
    </w:p>
    <w:p w14:paraId="157AA77B" w14:textId="7ACB7DFD" w:rsidR="00107D62" w:rsidRPr="00107D62" w:rsidRDefault="00107D62" w:rsidP="00107D62">
      <w:pPr>
        <w:pStyle w:val="ListParagraph"/>
        <w:numPr>
          <w:ilvl w:val="1"/>
          <w:numId w:val="34"/>
        </w:numPr>
        <w:tabs>
          <w:tab w:val="left" w:pos="8040"/>
        </w:tabs>
        <w:spacing w:line="240" w:lineRule="auto"/>
        <w:rPr>
          <w:rFonts w:ascii="Arial" w:hAnsi="Arial" w:cs="Arial"/>
          <w:sz w:val="22"/>
          <w:szCs w:val="22"/>
        </w:rPr>
      </w:pPr>
      <w:r w:rsidRPr="00107D62">
        <w:rPr>
          <w:rFonts w:ascii="Arial" w:hAnsi="Arial" w:cs="Arial"/>
          <w:sz w:val="22"/>
          <w:szCs w:val="22"/>
        </w:rPr>
        <w:t>Guidance on health conditions</w:t>
      </w:r>
      <w:r w:rsidR="00D9415D">
        <w:rPr>
          <w:rFonts w:ascii="Arial" w:hAnsi="Arial" w:cs="Arial"/>
          <w:sz w:val="22"/>
          <w:szCs w:val="22"/>
        </w:rPr>
        <w:t>..........................................</w:t>
      </w:r>
      <w:r w:rsidR="00A00516">
        <w:rPr>
          <w:rFonts w:ascii="Arial" w:hAnsi="Arial" w:cs="Arial"/>
          <w:sz w:val="22"/>
          <w:szCs w:val="22"/>
        </w:rPr>
        <w:tab/>
        <w:t>19</w:t>
      </w:r>
    </w:p>
    <w:p w14:paraId="1D77D22F" w14:textId="5EF8C00B" w:rsidR="00107D62" w:rsidRPr="00107D62" w:rsidRDefault="00107D62" w:rsidP="00107D62">
      <w:pPr>
        <w:pStyle w:val="ListParagraph"/>
        <w:numPr>
          <w:ilvl w:val="0"/>
          <w:numId w:val="34"/>
        </w:numPr>
        <w:tabs>
          <w:tab w:val="left" w:pos="8040"/>
        </w:tabs>
        <w:spacing w:line="240" w:lineRule="auto"/>
        <w:rPr>
          <w:rFonts w:ascii="Arial" w:hAnsi="Arial" w:cs="Arial"/>
          <w:sz w:val="22"/>
          <w:szCs w:val="22"/>
        </w:rPr>
      </w:pPr>
      <w:r w:rsidRPr="00107D62">
        <w:rPr>
          <w:rFonts w:ascii="Arial" w:hAnsi="Arial" w:cs="Arial"/>
          <w:sz w:val="22"/>
          <w:szCs w:val="22"/>
        </w:rPr>
        <w:t>Wellbeing</w:t>
      </w:r>
      <w:r w:rsidR="00D9415D">
        <w:rPr>
          <w:rFonts w:ascii="Arial" w:hAnsi="Arial" w:cs="Arial"/>
          <w:sz w:val="22"/>
          <w:szCs w:val="22"/>
        </w:rPr>
        <w:t>......................................................................................</w:t>
      </w:r>
      <w:r w:rsidR="00A00516">
        <w:rPr>
          <w:rFonts w:ascii="Arial" w:hAnsi="Arial" w:cs="Arial"/>
          <w:sz w:val="22"/>
          <w:szCs w:val="22"/>
        </w:rPr>
        <w:tab/>
        <w:t>20</w:t>
      </w:r>
    </w:p>
    <w:p w14:paraId="18C706E7" w14:textId="4D7B55F7" w:rsidR="00107D62" w:rsidRPr="00107D62" w:rsidRDefault="00107D62" w:rsidP="00107D62">
      <w:pPr>
        <w:pStyle w:val="ListParagraph"/>
        <w:numPr>
          <w:ilvl w:val="0"/>
          <w:numId w:val="34"/>
        </w:numPr>
        <w:tabs>
          <w:tab w:val="left" w:pos="8040"/>
        </w:tabs>
        <w:spacing w:line="240" w:lineRule="auto"/>
        <w:rPr>
          <w:rFonts w:ascii="Arial" w:hAnsi="Arial" w:cs="Arial"/>
          <w:sz w:val="22"/>
          <w:szCs w:val="22"/>
        </w:rPr>
      </w:pPr>
      <w:r w:rsidRPr="00107D62">
        <w:rPr>
          <w:rFonts w:ascii="Arial" w:hAnsi="Arial" w:cs="Arial"/>
          <w:sz w:val="22"/>
          <w:szCs w:val="22"/>
        </w:rPr>
        <w:t>Safety</w:t>
      </w:r>
      <w:r w:rsidR="00D9415D">
        <w:rPr>
          <w:rFonts w:ascii="Arial" w:hAnsi="Arial" w:cs="Arial"/>
          <w:sz w:val="22"/>
          <w:szCs w:val="22"/>
        </w:rPr>
        <w:t>............................................................................................</w:t>
      </w:r>
      <w:r w:rsidR="00A00516">
        <w:rPr>
          <w:rFonts w:ascii="Arial" w:hAnsi="Arial" w:cs="Arial"/>
          <w:sz w:val="22"/>
          <w:szCs w:val="22"/>
        </w:rPr>
        <w:tab/>
        <w:t>21</w:t>
      </w:r>
    </w:p>
    <w:p w14:paraId="26609DBE" w14:textId="2DC44377" w:rsidR="00107D62" w:rsidRPr="00107D62" w:rsidRDefault="00107D62" w:rsidP="00107D62">
      <w:pPr>
        <w:pStyle w:val="ListParagraph"/>
        <w:numPr>
          <w:ilvl w:val="1"/>
          <w:numId w:val="34"/>
        </w:numPr>
        <w:tabs>
          <w:tab w:val="left" w:pos="8040"/>
        </w:tabs>
        <w:spacing w:line="240" w:lineRule="auto"/>
        <w:rPr>
          <w:rFonts w:ascii="Arial" w:hAnsi="Arial" w:cs="Arial"/>
          <w:sz w:val="22"/>
          <w:szCs w:val="22"/>
        </w:rPr>
      </w:pPr>
      <w:r w:rsidRPr="00107D62">
        <w:rPr>
          <w:rFonts w:ascii="Arial" w:hAnsi="Arial" w:cs="Arial"/>
          <w:sz w:val="22"/>
          <w:szCs w:val="22"/>
        </w:rPr>
        <w:t>Social Distancing</w:t>
      </w:r>
      <w:r w:rsidR="00D9415D">
        <w:rPr>
          <w:rFonts w:ascii="Arial" w:hAnsi="Arial" w:cs="Arial"/>
          <w:sz w:val="22"/>
          <w:szCs w:val="22"/>
        </w:rPr>
        <w:t>..............................................................</w:t>
      </w:r>
      <w:r w:rsidR="00A00516">
        <w:rPr>
          <w:rFonts w:ascii="Arial" w:hAnsi="Arial" w:cs="Arial"/>
          <w:sz w:val="22"/>
          <w:szCs w:val="22"/>
        </w:rPr>
        <w:tab/>
        <w:t>21</w:t>
      </w:r>
    </w:p>
    <w:p w14:paraId="639042FC" w14:textId="63816AC9" w:rsidR="00107D62" w:rsidRPr="00107D62" w:rsidRDefault="00107D62" w:rsidP="00107D62">
      <w:pPr>
        <w:pStyle w:val="ListParagraph"/>
        <w:numPr>
          <w:ilvl w:val="1"/>
          <w:numId w:val="34"/>
        </w:numPr>
        <w:tabs>
          <w:tab w:val="left" w:pos="8040"/>
        </w:tabs>
        <w:spacing w:line="240" w:lineRule="auto"/>
        <w:rPr>
          <w:rFonts w:ascii="Arial" w:hAnsi="Arial" w:cs="Arial"/>
          <w:sz w:val="22"/>
          <w:szCs w:val="22"/>
        </w:rPr>
      </w:pPr>
      <w:r w:rsidRPr="00107D62">
        <w:rPr>
          <w:rFonts w:ascii="Arial" w:hAnsi="Arial" w:cs="Arial"/>
          <w:sz w:val="22"/>
          <w:szCs w:val="22"/>
        </w:rPr>
        <w:t>Safeguarding</w:t>
      </w:r>
      <w:r w:rsidR="00D9415D">
        <w:rPr>
          <w:rFonts w:ascii="Arial" w:hAnsi="Arial" w:cs="Arial"/>
          <w:sz w:val="22"/>
          <w:szCs w:val="22"/>
        </w:rPr>
        <w:t>.....................................................................</w:t>
      </w:r>
      <w:r w:rsidR="00A00516">
        <w:rPr>
          <w:rFonts w:ascii="Arial" w:hAnsi="Arial" w:cs="Arial"/>
          <w:sz w:val="22"/>
          <w:szCs w:val="22"/>
        </w:rPr>
        <w:tab/>
        <w:t>22</w:t>
      </w:r>
    </w:p>
    <w:p w14:paraId="3066A9E5" w14:textId="470F2048" w:rsidR="00107D62" w:rsidRPr="00107D62" w:rsidRDefault="00107D62" w:rsidP="00107D62">
      <w:pPr>
        <w:pStyle w:val="ListParagraph"/>
        <w:numPr>
          <w:ilvl w:val="1"/>
          <w:numId w:val="34"/>
        </w:numPr>
        <w:tabs>
          <w:tab w:val="left" w:pos="8040"/>
        </w:tabs>
        <w:spacing w:line="240" w:lineRule="auto"/>
        <w:rPr>
          <w:rFonts w:ascii="Arial" w:hAnsi="Arial" w:cs="Arial"/>
          <w:sz w:val="22"/>
          <w:szCs w:val="22"/>
        </w:rPr>
      </w:pPr>
      <w:r w:rsidRPr="00107D62">
        <w:rPr>
          <w:rFonts w:ascii="Arial" w:hAnsi="Arial" w:cs="Arial"/>
          <w:sz w:val="22"/>
          <w:szCs w:val="22"/>
        </w:rPr>
        <w:t>Handwashing, Cleaning and Hygiene Practices</w:t>
      </w:r>
      <w:r w:rsidR="00D9415D">
        <w:rPr>
          <w:rFonts w:ascii="Arial" w:hAnsi="Arial" w:cs="Arial"/>
          <w:sz w:val="22"/>
          <w:szCs w:val="22"/>
        </w:rPr>
        <w:t>...............</w:t>
      </w:r>
      <w:r w:rsidR="00A00516">
        <w:rPr>
          <w:rFonts w:ascii="Arial" w:hAnsi="Arial" w:cs="Arial"/>
          <w:sz w:val="22"/>
          <w:szCs w:val="22"/>
        </w:rPr>
        <w:tab/>
        <w:t>23</w:t>
      </w:r>
    </w:p>
    <w:p w14:paraId="6D9082B1" w14:textId="4710A2EB" w:rsidR="00107D62" w:rsidRPr="00107D62" w:rsidRDefault="00107D62" w:rsidP="00107D62">
      <w:pPr>
        <w:pStyle w:val="ListParagraph"/>
        <w:numPr>
          <w:ilvl w:val="1"/>
          <w:numId w:val="34"/>
        </w:numPr>
        <w:tabs>
          <w:tab w:val="left" w:pos="8040"/>
        </w:tabs>
        <w:spacing w:line="240" w:lineRule="auto"/>
        <w:rPr>
          <w:rFonts w:ascii="Arial" w:hAnsi="Arial" w:cs="Arial"/>
          <w:sz w:val="22"/>
          <w:szCs w:val="22"/>
        </w:rPr>
      </w:pPr>
      <w:r w:rsidRPr="00107D62">
        <w:rPr>
          <w:rFonts w:ascii="Arial" w:hAnsi="Arial" w:cs="Arial"/>
          <w:sz w:val="22"/>
          <w:szCs w:val="22"/>
        </w:rPr>
        <w:t>Risk Assessments and PPE</w:t>
      </w:r>
      <w:r w:rsidR="00D9415D">
        <w:rPr>
          <w:rFonts w:ascii="Arial" w:hAnsi="Arial" w:cs="Arial"/>
          <w:sz w:val="22"/>
          <w:szCs w:val="22"/>
        </w:rPr>
        <w:t>..............................................</w:t>
      </w:r>
      <w:r w:rsidR="00A00516">
        <w:rPr>
          <w:rFonts w:ascii="Arial" w:hAnsi="Arial" w:cs="Arial"/>
          <w:sz w:val="22"/>
          <w:szCs w:val="22"/>
        </w:rPr>
        <w:tab/>
        <w:t>23</w:t>
      </w:r>
    </w:p>
    <w:p w14:paraId="5BF2AB99" w14:textId="36154799" w:rsidR="00107D62" w:rsidRPr="00107D62" w:rsidRDefault="00AF2FFA" w:rsidP="00107D62">
      <w:pPr>
        <w:pStyle w:val="ListParagraph"/>
        <w:numPr>
          <w:ilvl w:val="1"/>
          <w:numId w:val="34"/>
        </w:numPr>
        <w:tabs>
          <w:tab w:val="left" w:pos="8040"/>
        </w:tabs>
        <w:spacing w:line="240" w:lineRule="auto"/>
        <w:rPr>
          <w:rFonts w:ascii="Arial" w:hAnsi="Arial" w:cs="Arial"/>
          <w:sz w:val="22"/>
          <w:szCs w:val="22"/>
        </w:rPr>
      </w:pPr>
      <w:r>
        <w:rPr>
          <w:rFonts w:ascii="Arial" w:hAnsi="Arial" w:cs="Arial"/>
          <w:sz w:val="22"/>
          <w:szCs w:val="22"/>
        </w:rPr>
        <w:t>Face</w:t>
      </w:r>
      <w:r w:rsidR="00107D62" w:rsidRPr="00107D62">
        <w:rPr>
          <w:rFonts w:ascii="Arial" w:hAnsi="Arial" w:cs="Arial"/>
          <w:sz w:val="22"/>
          <w:szCs w:val="22"/>
        </w:rPr>
        <w:t xml:space="preserve"> Coverings</w:t>
      </w:r>
      <w:r w:rsidR="00D9415D">
        <w:rPr>
          <w:rFonts w:ascii="Arial" w:hAnsi="Arial" w:cs="Arial"/>
          <w:sz w:val="22"/>
          <w:szCs w:val="22"/>
        </w:rPr>
        <w:t>................................................................</w:t>
      </w:r>
      <w:r w:rsidR="00A00516">
        <w:rPr>
          <w:rFonts w:ascii="Arial" w:hAnsi="Arial" w:cs="Arial"/>
          <w:sz w:val="22"/>
          <w:szCs w:val="22"/>
        </w:rPr>
        <w:tab/>
        <w:t>23</w:t>
      </w:r>
    </w:p>
    <w:p w14:paraId="07ADEA9F" w14:textId="523E82F6" w:rsidR="00107D62" w:rsidRPr="00107D62" w:rsidRDefault="00107D62" w:rsidP="00107D62">
      <w:pPr>
        <w:pStyle w:val="ListParagraph"/>
        <w:numPr>
          <w:ilvl w:val="1"/>
          <w:numId w:val="34"/>
        </w:numPr>
        <w:tabs>
          <w:tab w:val="left" w:pos="8040"/>
        </w:tabs>
        <w:spacing w:line="240" w:lineRule="auto"/>
        <w:rPr>
          <w:rFonts w:ascii="Arial" w:hAnsi="Arial" w:cs="Arial"/>
          <w:sz w:val="22"/>
          <w:szCs w:val="22"/>
        </w:rPr>
      </w:pPr>
      <w:r w:rsidRPr="00107D62">
        <w:rPr>
          <w:rFonts w:ascii="Arial" w:hAnsi="Arial" w:cs="Arial"/>
          <w:sz w:val="22"/>
          <w:szCs w:val="22"/>
        </w:rPr>
        <w:t>Test, Trace, Isolate and Support</w:t>
      </w:r>
      <w:r w:rsidR="00D9415D">
        <w:rPr>
          <w:rFonts w:ascii="Arial" w:hAnsi="Arial" w:cs="Arial"/>
          <w:sz w:val="22"/>
          <w:szCs w:val="22"/>
        </w:rPr>
        <w:t>.......................................</w:t>
      </w:r>
      <w:r w:rsidR="00A00516">
        <w:rPr>
          <w:rFonts w:ascii="Arial" w:hAnsi="Arial" w:cs="Arial"/>
          <w:sz w:val="22"/>
          <w:szCs w:val="22"/>
        </w:rPr>
        <w:tab/>
        <w:t>23</w:t>
      </w:r>
    </w:p>
    <w:p w14:paraId="360E87AA" w14:textId="1DB69226" w:rsidR="00107D62" w:rsidRPr="00107D62" w:rsidRDefault="00107D62" w:rsidP="00107D62">
      <w:pPr>
        <w:pStyle w:val="ListParagraph"/>
        <w:numPr>
          <w:ilvl w:val="1"/>
          <w:numId w:val="34"/>
        </w:numPr>
        <w:tabs>
          <w:tab w:val="left" w:pos="8040"/>
        </w:tabs>
        <w:spacing w:line="240" w:lineRule="auto"/>
        <w:rPr>
          <w:rFonts w:ascii="Arial" w:hAnsi="Arial" w:cs="Arial"/>
          <w:sz w:val="22"/>
          <w:szCs w:val="22"/>
        </w:rPr>
      </w:pPr>
      <w:r w:rsidRPr="00107D62">
        <w:rPr>
          <w:rFonts w:ascii="Arial" w:hAnsi="Arial" w:cs="Arial"/>
          <w:sz w:val="22"/>
          <w:szCs w:val="22"/>
        </w:rPr>
        <w:t>Intimate and Personal Care</w:t>
      </w:r>
      <w:r w:rsidR="00D9415D">
        <w:rPr>
          <w:rFonts w:ascii="Arial" w:hAnsi="Arial" w:cs="Arial"/>
          <w:sz w:val="22"/>
          <w:szCs w:val="22"/>
        </w:rPr>
        <w:t>..............................................</w:t>
      </w:r>
      <w:r w:rsidR="00A00516">
        <w:rPr>
          <w:rFonts w:ascii="Arial" w:hAnsi="Arial" w:cs="Arial"/>
          <w:sz w:val="22"/>
          <w:szCs w:val="22"/>
        </w:rPr>
        <w:tab/>
        <w:t>24</w:t>
      </w:r>
    </w:p>
    <w:p w14:paraId="66775D8C" w14:textId="0435EF2F" w:rsidR="00107D62" w:rsidRPr="00107D62" w:rsidRDefault="00107D62" w:rsidP="00295C25">
      <w:pPr>
        <w:pStyle w:val="ListParagraph"/>
        <w:numPr>
          <w:ilvl w:val="0"/>
          <w:numId w:val="12"/>
        </w:numPr>
        <w:tabs>
          <w:tab w:val="left" w:pos="8040"/>
        </w:tabs>
        <w:spacing w:line="480" w:lineRule="auto"/>
        <w:ind w:left="2127" w:hanging="687"/>
        <w:rPr>
          <w:rFonts w:ascii="Arial" w:hAnsi="Arial" w:cs="Arial"/>
          <w:color w:val="00B050"/>
          <w:sz w:val="24"/>
          <w:szCs w:val="24"/>
        </w:rPr>
      </w:pPr>
      <w:r w:rsidRPr="00107D62">
        <w:rPr>
          <w:rFonts w:ascii="Arial" w:hAnsi="Arial" w:cs="Arial"/>
          <w:color w:val="00B050"/>
          <w:sz w:val="24"/>
          <w:szCs w:val="24"/>
        </w:rPr>
        <w:t>Staffing</w:t>
      </w:r>
      <w:r w:rsidR="00D9415D" w:rsidRPr="00D9415D">
        <w:rPr>
          <w:rFonts w:ascii="Arial" w:hAnsi="Arial" w:cs="Arial"/>
          <w:sz w:val="24"/>
          <w:szCs w:val="24"/>
        </w:rPr>
        <w:t>............................................................................................</w:t>
      </w:r>
      <w:r w:rsidR="00A00516">
        <w:rPr>
          <w:rFonts w:ascii="Arial" w:hAnsi="Arial" w:cs="Arial"/>
          <w:sz w:val="24"/>
          <w:szCs w:val="24"/>
        </w:rPr>
        <w:tab/>
        <w:t>26</w:t>
      </w:r>
    </w:p>
    <w:p w14:paraId="0C4CA711" w14:textId="55D04BCE" w:rsidR="00AC1601" w:rsidRPr="00AC1601" w:rsidRDefault="00107D62" w:rsidP="00AC1601">
      <w:pPr>
        <w:pStyle w:val="ListParagraph"/>
        <w:numPr>
          <w:ilvl w:val="0"/>
          <w:numId w:val="12"/>
        </w:numPr>
        <w:tabs>
          <w:tab w:val="left" w:pos="8040"/>
        </w:tabs>
        <w:spacing w:line="480" w:lineRule="auto"/>
        <w:ind w:left="2127" w:hanging="687"/>
        <w:rPr>
          <w:rFonts w:ascii="Arial" w:hAnsi="Arial" w:cs="Arial"/>
          <w:color w:val="00B050"/>
          <w:sz w:val="24"/>
          <w:szCs w:val="24"/>
        </w:rPr>
      </w:pPr>
      <w:r w:rsidRPr="00D9415D">
        <w:rPr>
          <w:rFonts w:ascii="Arial" w:hAnsi="Arial" w:cs="Arial"/>
          <w:color w:val="00B050"/>
          <w:sz w:val="24"/>
          <w:szCs w:val="24"/>
        </w:rPr>
        <w:t>Communication</w:t>
      </w:r>
      <w:r w:rsidR="00D9415D">
        <w:rPr>
          <w:rFonts w:ascii="Arial" w:hAnsi="Arial" w:cs="Arial"/>
          <w:sz w:val="24"/>
          <w:szCs w:val="24"/>
        </w:rPr>
        <w:t>...............................................................................</w:t>
      </w:r>
      <w:r w:rsidR="00A00516">
        <w:rPr>
          <w:rFonts w:ascii="Arial" w:hAnsi="Arial" w:cs="Arial"/>
          <w:sz w:val="24"/>
          <w:szCs w:val="24"/>
        </w:rPr>
        <w:tab/>
        <w:t>26</w:t>
      </w:r>
    </w:p>
    <w:p w14:paraId="0E5839C1" w14:textId="462BAC88" w:rsidR="00560728" w:rsidRPr="005300F1" w:rsidRDefault="00955FCB" w:rsidP="005300F1">
      <w:pPr>
        <w:pStyle w:val="ListParagraph"/>
        <w:numPr>
          <w:ilvl w:val="0"/>
          <w:numId w:val="12"/>
        </w:numPr>
        <w:tabs>
          <w:tab w:val="left" w:pos="8040"/>
        </w:tabs>
        <w:spacing w:line="480" w:lineRule="auto"/>
        <w:ind w:left="2127" w:hanging="687"/>
        <w:rPr>
          <w:rFonts w:ascii="Arial" w:hAnsi="Arial" w:cs="Arial"/>
          <w:color w:val="00B050"/>
          <w:sz w:val="24"/>
          <w:szCs w:val="24"/>
        </w:rPr>
      </w:pPr>
      <w:r w:rsidRPr="00AC1601">
        <w:rPr>
          <w:rFonts w:ascii="Arial" w:hAnsi="Arial" w:cs="Arial"/>
          <w:color w:val="00B050"/>
          <w:sz w:val="24"/>
          <w:szCs w:val="24"/>
        </w:rPr>
        <w:t>Appendices</w:t>
      </w:r>
      <w:r w:rsidR="00D9415D" w:rsidRPr="00AC1601">
        <w:rPr>
          <w:rFonts w:ascii="Arial" w:hAnsi="Arial" w:cs="Arial"/>
          <w:sz w:val="24"/>
          <w:szCs w:val="24"/>
        </w:rPr>
        <w:t>.....................................................................................</w:t>
      </w:r>
      <w:r w:rsidR="00295C25" w:rsidRPr="00AC1601">
        <w:rPr>
          <w:rFonts w:ascii="Arial" w:hAnsi="Arial" w:cs="Arial"/>
          <w:sz w:val="24"/>
          <w:szCs w:val="24"/>
        </w:rPr>
        <w:tab/>
      </w:r>
      <w:r w:rsidR="00A00516">
        <w:rPr>
          <w:rFonts w:ascii="Arial" w:hAnsi="Arial" w:cs="Arial"/>
          <w:sz w:val="24"/>
          <w:szCs w:val="24"/>
        </w:rPr>
        <w:t>27</w:t>
      </w:r>
      <w:r w:rsidR="00107D62" w:rsidRPr="005300F1">
        <w:rPr>
          <w:rFonts w:ascii="Arial" w:hAnsi="Arial" w:cs="Arial"/>
        </w:rPr>
        <w:tab/>
      </w:r>
    </w:p>
    <w:p w14:paraId="69AC5197" w14:textId="77777777" w:rsidR="00295C25" w:rsidRPr="00A5052F" w:rsidRDefault="00295C25" w:rsidP="00A5052F">
      <w:pPr>
        <w:ind w:hanging="22"/>
        <w:rPr>
          <w:rFonts w:ascii="Arial" w:hAnsi="Arial" w:cs="Arial"/>
          <w:b/>
          <w:color w:val="00B050"/>
          <w:sz w:val="32"/>
          <w:szCs w:val="32"/>
        </w:rPr>
      </w:pPr>
      <w:r w:rsidRPr="003D5C6A">
        <w:rPr>
          <w:rFonts w:ascii="Arial" w:hAnsi="Arial" w:cs="Arial"/>
          <w:b/>
          <w:color w:val="00B050"/>
          <w:sz w:val="32"/>
          <w:szCs w:val="32"/>
        </w:rPr>
        <w:lastRenderedPageBreak/>
        <w:t>Foreword</w:t>
      </w:r>
    </w:p>
    <w:p w14:paraId="12C2FBB4" w14:textId="77777777" w:rsidR="00295C25" w:rsidRPr="003D5C6A" w:rsidRDefault="00295C25" w:rsidP="00295C25">
      <w:pPr>
        <w:ind w:hanging="22"/>
        <w:rPr>
          <w:rFonts w:ascii="Arial" w:hAnsi="Arial" w:cs="Arial"/>
          <w:sz w:val="22"/>
          <w:szCs w:val="22"/>
        </w:rPr>
      </w:pPr>
      <w:r w:rsidRPr="003D5C6A">
        <w:rPr>
          <w:rFonts w:ascii="Arial" w:hAnsi="Arial" w:cs="Arial"/>
          <w:sz w:val="22"/>
          <w:szCs w:val="22"/>
        </w:rPr>
        <w:t>We realise this is a very challenging time for our children and young people and for you as parents and carers. You have all had to adapt quickly to life in lockdown, including supporting your child with their remote learning.</w:t>
      </w:r>
    </w:p>
    <w:p w14:paraId="5D3EE6CE" w14:textId="77777777" w:rsidR="00295C25" w:rsidRPr="003D5C6A" w:rsidRDefault="00295C25" w:rsidP="00295C25">
      <w:pPr>
        <w:ind w:hanging="22"/>
        <w:rPr>
          <w:rFonts w:ascii="Arial" w:hAnsi="Arial" w:cs="Arial"/>
          <w:sz w:val="22"/>
          <w:szCs w:val="22"/>
        </w:rPr>
      </w:pPr>
      <w:r w:rsidRPr="003D5C6A">
        <w:rPr>
          <w:rFonts w:ascii="Arial" w:hAnsi="Arial" w:cs="Arial"/>
          <w:sz w:val="22"/>
          <w:szCs w:val="22"/>
        </w:rPr>
        <w:t>There is now an easing of restrictions and we are all anxious to return to some sort of normality, including reopening schools. However, we must prioritise the safety of children, young people, staff and you as parents and carers.</w:t>
      </w:r>
    </w:p>
    <w:p w14:paraId="51295270" w14:textId="77777777" w:rsidR="00295C25" w:rsidRPr="003D5C6A" w:rsidRDefault="00295C25" w:rsidP="00295C25">
      <w:pPr>
        <w:ind w:hanging="22"/>
        <w:rPr>
          <w:rFonts w:ascii="Arial" w:hAnsi="Arial" w:cs="Arial"/>
          <w:sz w:val="22"/>
          <w:szCs w:val="22"/>
        </w:rPr>
      </w:pPr>
      <w:r w:rsidRPr="003D5C6A">
        <w:rPr>
          <w:rFonts w:ascii="Arial" w:hAnsi="Arial" w:cs="Arial"/>
          <w:sz w:val="22"/>
          <w:szCs w:val="22"/>
        </w:rPr>
        <w:t>Our renewal plan, therefore, incorporates what we are calling our Midlothian Promise, key principles shaping decisions around getting our children and young people safely back to school while keeping everyone as safe as possible.</w:t>
      </w:r>
    </w:p>
    <w:p w14:paraId="394C7837" w14:textId="77777777" w:rsidR="00295C25" w:rsidRPr="003D5C6A" w:rsidRDefault="00295C25" w:rsidP="00295C25">
      <w:pPr>
        <w:ind w:hanging="22"/>
        <w:rPr>
          <w:rFonts w:ascii="Arial" w:hAnsi="Arial" w:cs="Arial"/>
          <w:sz w:val="22"/>
          <w:szCs w:val="22"/>
        </w:rPr>
      </w:pPr>
      <w:r w:rsidRPr="003D5C6A">
        <w:rPr>
          <w:rFonts w:ascii="Arial" w:hAnsi="Arial" w:cs="Arial"/>
          <w:sz w:val="22"/>
          <w:szCs w:val="22"/>
        </w:rPr>
        <w:t>Our Education Service promise to you is to bring your children back to school safely and maximise the amount of time children and young people spend in each school subject to availability of facilities and staffing, whilst adhering to the Scottish Government’s Education Directions which provide the legal basis on which we re-open our schools.</w:t>
      </w:r>
    </w:p>
    <w:p w14:paraId="45ACB48A" w14:textId="77777777" w:rsidR="00295C25" w:rsidRPr="003D5C6A" w:rsidRDefault="00295C25" w:rsidP="00295C25">
      <w:pPr>
        <w:ind w:hanging="22"/>
        <w:rPr>
          <w:rFonts w:ascii="Arial" w:hAnsi="Arial" w:cs="Arial"/>
          <w:sz w:val="22"/>
          <w:szCs w:val="22"/>
        </w:rPr>
      </w:pPr>
      <w:r w:rsidRPr="003D5C6A">
        <w:rPr>
          <w:rFonts w:ascii="Arial" w:hAnsi="Arial" w:cs="Arial"/>
          <w:sz w:val="22"/>
          <w:szCs w:val="22"/>
        </w:rPr>
        <w:t xml:space="preserve">The renewal plan, which follows </w:t>
      </w:r>
      <w:r>
        <w:rPr>
          <w:rFonts w:ascii="Arial" w:hAnsi="Arial" w:cs="Arial"/>
          <w:sz w:val="22"/>
          <w:szCs w:val="22"/>
        </w:rPr>
        <w:t>national guidance</w:t>
      </w:r>
      <w:r w:rsidRPr="003D5C6A">
        <w:rPr>
          <w:rFonts w:ascii="Arial" w:hAnsi="Arial" w:cs="Arial"/>
          <w:sz w:val="22"/>
          <w:szCs w:val="22"/>
        </w:rPr>
        <w:t>, contains more information about the shape of the school week and what this will look like for your child as well as our continuing support for key workers’ and vulnerable children.</w:t>
      </w:r>
    </w:p>
    <w:p w14:paraId="0D96F4D1" w14:textId="77777777" w:rsidR="00295C25" w:rsidRDefault="00295C25" w:rsidP="00295C25">
      <w:pPr>
        <w:ind w:hanging="22"/>
        <w:rPr>
          <w:rFonts w:ascii="Arial" w:hAnsi="Arial" w:cs="Arial"/>
          <w:sz w:val="22"/>
          <w:szCs w:val="22"/>
        </w:rPr>
      </w:pPr>
      <w:r w:rsidRPr="003D5C6A">
        <w:rPr>
          <w:rFonts w:ascii="Arial" w:hAnsi="Arial" w:cs="Arial"/>
          <w:sz w:val="22"/>
          <w:szCs w:val="22"/>
        </w:rPr>
        <w:t xml:space="preserve">Our renewal plan will continue to evolve as </w:t>
      </w:r>
      <w:r>
        <w:rPr>
          <w:rFonts w:ascii="Arial" w:hAnsi="Arial" w:cs="Arial"/>
          <w:sz w:val="22"/>
          <w:szCs w:val="22"/>
        </w:rPr>
        <w:t>national guidance</w:t>
      </w:r>
      <w:r w:rsidRPr="003D5C6A">
        <w:rPr>
          <w:rFonts w:ascii="Arial" w:hAnsi="Arial" w:cs="Arial"/>
          <w:sz w:val="22"/>
          <w:szCs w:val="22"/>
        </w:rPr>
        <w:t xml:space="preserve"> changes and</w:t>
      </w:r>
      <w:r>
        <w:rPr>
          <w:rFonts w:ascii="Arial" w:hAnsi="Arial" w:cs="Arial"/>
          <w:sz w:val="22"/>
          <w:szCs w:val="22"/>
        </w:rPr>
        <w:t xml:space="preserve"> I</w:t>
      </w:r>
      <w:r w:rsidRPr="003D5C6A">
        <w:rPr>
          <w:rFonts w:ascii="Arial" w:hAnsi="Arial" w:cs="Arial"/>
          <w:sz w:val="22"/>
          <w:szCs w:val="22"/>
        </w:rPr>
        <w:t xml:space="preserve"> hope that this plan provides some clarity as to what to expect over the coming months. Your child’s safety, education and health and wellbeing is paramount.</w:t>
      </w:r>
    </w:p>
    <w:p w14:paraId="733AB1DE" w14:textId="77777777" w:rsidR="00295C25" w:rsidRDefault="00295C25" w:rsidP="00295C25">
      <w:pPr>
        <w:ind w:hanging="22"/>
        <w:rPr>
          <w:rFonts w:ascii="Arial" w:hAnsi="Arial" w:cs="Arial"/>
          <w:sz w:val="22"/>
          <w:szCs w:val="22"/>
        </w:rPr>
      </w:pPr>
    </w:p>
    <w:p w14:paraId="2DC6777A" w14:textId="77777777" w:rsidR="00295C25" w:rsidRDefault="00295C25" w:rsidP="00295C25">
      <w:pPr>
        <w:ind w:left="3600" w:firstLine="720"/>
        <w:rPr>
          <w:b/>
          <w:color w:val="00B050"/>
          <w:sz w:val="24"/>
          <w:szCs w:val="24"/>
          <w:lang w:eastAsia="en-GB"/>
        </w:rPr>
      </w:pPr>
      <w:r w:rsidRPr="00751599">
        <w:rPr>
          <w:b/>
          <w:color w:val="00B050"/>
          <w:sz w:val="24"/>
          <w:szCs w:val="24"/>
          <w:lang w:eastAsia="en-GB"/>
        </w:rPr>
        <w:t>Councillor Jim Muirhead</w:t>
      </w:r>
    </w:p>
    <w:p w14:paraId="31E25777" w14:textId="77777777" w:rsidR="00295C25" w:rsidRPr="00AF1A84" w:rsidRDefault="00295C25" w:rsidP="00295C25">
      <w:pPr>
        <w:ind w:left="3600" w:firstLine="720"/>
        <w:rPr>
          <w:b/>
          <w:color w:val="00B050"/>
          <w:sz w:val="24"/>
          <w:szCs w:val="24"/>
          <w:lang w:eastAsia="en-GB"/>
        </w:rPr>
      </w:pPr>
      <w:r w:rsidRPr="00751599">
        <w:rPr>
          <w:b/>
          <w:bCs/>
          <w:color w:val="00B050"/>
          <w:sz w:val="24"/>
          <w:szCs w:val="24"/>
          <w:lang w:eastAsia="en-GB"/>
        </w:rPr>
        <w:t>Depute Leader Midlothian Council</w:t>
      </w:r>
    </w:p>
    <w:p w14:paraId="53424965" w14:textId="77777777" w:rsidR="00295C25" w:rsidRPr="00751599" w:rsidRDefault="00295C25" w:rsidP="00295C25">
      <w:pPr>
        <w:ind w:left="4320"/>
        <w:rPr>
          <w:b/>
          <w:bCs/>
          <w:color w:val="00B050"/>
          <w:sz w:val="24"/>
          <w:szCs w:val="24"/>
          <w:lang w:eastAsia="en-GB"/>
        </w:rPr>
      </w:pPr>
      <w:r w:rsidRPr="00751599">
        <w:rPr>
          <w:b/>
          <w:bCs/>
          <w:color w:val="00B050"/>
          <w:sz w:val="24"/>
          <w:szCs w:val="24"/>
          <w:lang w:eastAsia="en-GB"/>
        </w:rPr>
        <w:t>Cabinet Member for Education and Children’s Services</w:t>
      </w:r>
    </w:p>
    <w:p w14:paraId="31068760" w14:textId="77777777" w:rsidR="00295C25" w:rsidRDefault="00295C25" w:rsidP="00295C25">
      <w:pPr>
        <w:tabs>
          <w:tab w:val="left" w:pos="8040"/>
        </w:tabs>
        <w:rPr>
          <w:rFonts w:ascii="Arial" w:hAnsi="Arial" w:cs="Arial"/>
          <w:b/>
          <w:color w:val="00B050"/>
          <w:sz w:val="32"/>
          <w:szCs w:val="32"/>
        </w:rPr>
      </w:pPr>
    </w:p>
    <w:p w14:paraId="628445FD" w14:textId="77777777" w:rsidR="00295C25" w:rsidRDefault="00295C25" w:rsidP="00295C25">
      <w:pPr>
        <w:tabs>
          <w:tab w:val="left" w:pos="8040"/>
        </w:tabs>
        <w:rPr>
          <w:rFonts w:ascii="Arial" w:hAnsi="Arial" w:cs="Arial"/>
          <w:b/>
          <w:color w:val="00B050"/>
          <w:sz w:val="32"/>
          <w:szCs w:val="32"/>
        </w:rPr>
      </w:pPr>
    </w:p>
    <w:p w14:paraId="077DEC21" w14:textId="77777777" w:rsidR="00295C25" w:rsidRDefault="00295C25" w:rsidP="00295C25">
      <w:pPr>
        <w:tabs>
          <w:tab w:val="left" w:pos="8040"/>
        </w:tabs>
        <w:rPr>
          <w:rFonts w:ascii="Arial" w:hAnsi="Arial" w:cs="Arial"/>
          <w:b/>
          <w:color w:val="00B050"/>
          <w:sz w:val="32"/>
          <w:szCs w:val="32"/>
        </w:rPr>
      </w:pPr>
    </w:p>
    <w:p w14:paraId="04D87313" w14:textId="77777777" w:rsidR="00295C25" w:rsidRDefault="00295C25" w:rsidP="00295C25">
      <w:pPr>
        <w:tabs>
          <w:tab w:val="left" w:pos="8040"/>
        </w:tabs>
        <w:rPr>
          <w:rFonts w:ascii="Arial" w:hAnsi="Arial" w:cs="Arial"/>
          <w:b/>
          <w:color w:val="00B050"/>
          <w:sz w:val="32"/>
          <w:szCs w:val="32"/>
        </w:rPr>
      </w:pPr>
    </w:p>
    <w:p w14:paraId="7EC36582" w14:textId="77777777" w:rsidR="00295C25" w:rsidRDefault="00295C25" w:rsidP="00295C25">
      <w:pPr>
        <w:tabs>
          <w:tab w:val="left" w:pos="8040"/>
        </w:tabs>
        <w:rPr>
          <w:rFonts w:ascii="Arial" w:hAnsi="Arial" w:cs="Arial"/>
          <w:b/>
          <w:color w:val="00B050"/>
          <w:sz w:val="32"/>
          <w:szCs w:val="32"/>
        </w:rPr>
      </w:pPr>
    </w:p>
    <w:p w14:paraId="291A229D" w14:textId="77777777" w:rsidR="00295C25" w:rsidRDefault="00295C25" w:rsidP="00295C25">
      <w:pPr>
        <w:tabs>
          <w:tab w:val="left" w:pos="8040"/>
        </w:tabs>
        <w:rPr>
          <w:rFonts w:ascii="Arial" w:hAnsi="Arial" w:cs="Arial"/>
          <w:b/>
          <w:color w:val="00B050"/>
          <w:sz w:val="32"/>
          <w:szCs w:val="32"/>
        </w:rPr>
      </w:pPr>
    </w:p>
    <w:p w14:paraId="6704A129" w14:textId="69868D34" w:rsidR="00A5052F" w:rsidRDefault="00A5052F" w:rsidP="00295C25">
      <w:pPr>
        <w:tabs>
          <w:tab w:val="left" w:pos="8040"/>
        </w:tabs>
        <w:rPr>
          <w:rFonts w:ascii="Arial" w:hAnsi="Arial" w:cs="Arial"/>
          <w:b/>
          <w:color w:val="00B050"/>
          <w:sz w:val="32"/>
          <w:szCs w:val="32"/>
        </w:rPr>
      </w:pPr>
    </w:p>
    <w:p w14:paraId="69E3F70E" w14:textId="2CBB8C6E" w:rsidR="005300F1" w:rsidRDefault="005300F1" w:rsidP="00295C25">
      <w:pPr>
        <w:tabs>
          <w:tab w:val="left" w:pos="8040"/>
        </w:tabs>
        <w:rPr>
          <w:rFonts w:ascii="Arial" w:hAnsi="Arial" w:cs="Arial"/>
          <w:b/>
          <w:color w:val="00B050"/>
          <w:sz w:val="32"/>
          <w:szCs w:val="32"/>
        </w:rPr>
      </w:pPr>
    </w:p>
    <w:p w14:paraId="32072D88" w14:textId="77777777" w:rsidR="005300F1" w:rsidRDefault="005300F1" w:rsidP="00295C25">
      <w:pPr>
        <w:tabs>
          <w:tab w:val="left" w:pos="8040"/>
        </w:tabs>
        <w:rPr>
          <w:rFonts w:ascii="Arial" w:hAnsi="Arial" w:cs="Arial"/>
          <w:b/>
          <w:color w:val="00B050"/>
          <w:sz w:val="32"/>
          <w:szCs w:val="32"/>
        </w:rPr>
      </w:pPr>
    </w:p>
    <w:p w14:paraId="37A7A219" w14:textId="77777777" w:rsidR="00295C25" w:rsidRDefault="00295C25" w:rsidP="00295C25">
      <w:pPr>
        <w:tabs>
          <w:tab w:val="left" w:pos="8040"/>
        </w:tabs>
        <w:rPr>
          <w:rFonts w:ascii="Arial" w:hAnsi="Arial" w:cs="Arial"/>
          <w:b/>
          <w:color w:val="00B050"/>
          <w:sz w:val="32"/>
          <w:szCs w:val="32"/>
        </w:rPr>
      </w:pPr>
      <w:r w:rsidRPr="00A23CA9">
        <w:rPr>
          <w:rFonts w:ascii="Arial" w:hAnsi="Arial" w:cs="Arial"/>
          <w:b/>
          <w:color w:val="00B050"/>
          <w:sz w:val="32"/>
          <w:szCs w:val="32"/>
        </w:rPr>
        <w:lastRenderedPageBreak/>
        <w:t>Introduction</w:t>
      </w:r>
    </w:p>
    <w:p w14:paraId="35026AC1" w14:textId="77777777" w:rsidR="00295C25" w:rsidRDefault="00295C25" w:rsidP="00295C25">
      <w:pPr>
        <w:tabs>
          <w:tab w:val="left" w:pos="8040"/>
        </w:tabs>
        <w:ind w:right="-720"/>
        <w:rPr>
          <w:rFonts w:ascii="Arial" w:hAnsi="Arial" w:cs="Arial"/>
          <w:sz w:val="22"/>
          <w:szCs w:val="22"/>
        </w:rPr>
      </w:pPr>
      <w:r>
        <w:rPr>
          <w:rFonts w:ascii="Arial" w:hAnsi="Arial" w:cs="Arial"/>
          <w:sz w:val="22"/>
          <w:szCs w:val="22"/>
        </w:rPr>
        <w:t>To support our planning through the COVID</w:t>
      </w:r>
      <w:r w:rsidR="00F20C3E">
        <w:rPr>
          <w:rFonts w:ascii="Arial" w:hAnsi="Arial" w:cs="Arial"/>
          <w:sz w:val="22"/>
          <w:szCs w:val="22"/>
        </w:rPr>
        <w:t>-19 period, and into recovery, a</w:t>
      </w:r>
      <w:r>
        <w:rPr>
          <w:rFonts w:ascii="Arial" w:hAnsi="Arial" w:cs="Arial"/>
          <w:sz w:val="22"/>
          <w:szCs w:val="22"/>
        </w:rPr>
        <w:t xml:space="preserve"> Strategic Education Recovery Group was formed. We are extremely grateful to </w:t>
      </w:r>
      <w:r w:rsidR="00AD643A">
        <w:rPr>
          <w:rFonts w:ascii="Arial" w:hAnsi="Arial" w:cs="Arial"/>
          <w:sz w:val="22"/>
          <w:szCs w:val="22"/>
        </w:rPr>
        <w:t>this group for their effective leadership and management of our recovery plan</w:t>
      </w:r>
      <w:r>
        <w:rPr>
          <w:rFonts w:ascii="Arial" w:hAnsi="Arial" w:cs="Arial"/>
          <w:sz w:val="22"/>
          <w:szCs w:val="22"/>
        </w:rPr>
        <w:t>. The membership</w:t>
      </w:r>
      <w:r w:rsidR="00AD643A">
        <w:rPr>
          <w:rFonts w:ascii="Arial" w:hAnsi="Arial" w:cs="Arial"/>
          <w:sz w:val="22"/>
          <w:szCs w:val="22"/>
        </w:rPr>
        <w:t xml:space="preserve"> of this group</w:t>
      </w:r>
      <w:r>
        <w:rPr>
          <w:rFonts w:ascii="Arial" w:hAnsi="Arial" w:cs="Arial"/>
          <w:sz w:val="22"/>
          <w:szCs w:val="22"/>
        </w:rPr>
        <w:t xml:space="preserve"> is as follows:</w:t>
      </w:r>
    </w:p>
    <w:p w14:paraId="38C64781" w14:textId="77777777" w:rsidR="00295C25" w:rsidRDefault="00295C25" w:rsidP="00295C25">
      <w:pPr>
        <w:tabs>
          <w:tab w:val="left" w:pos="8040"/>
        </w:tabs>
        <w:ind w:right="-720"/>
        <w:rPr>
          <w:rFonts w:ascii="Arial" w:hAnsi="Arial" w:cs="Arial"/>
          <w:sz w:val="22"/>
          <w:szCs w:val="22"/>
        </w:rPr>
      </w:pPr>
    </w:p>
    <w:p w14:paraId="29B1EE17" w14:textId="77777777" w:rsidR="00295C25" w:rsidRPr="00F20C3E" w:rsidRDefault="00295C25" w:rsidP="00295C25">
      <w:pPr>
        <w:rPr>
          <w:rFonts w:ascii="Arial" w:eastAsia="Calibri" w:hAnsi="Arial" w:cs="Arial"/>
          <w:sz w:val="22"/>
          <w:szCs w:val="22"/>
        </w:rPr>
      </w:pPr>
      <w:r w:rsidRPr="00F20C3E">
        <w:rPr>
          <w:rFonts w:ascii="Arial" w:eastAsia="Calibri" w:hAnsi="Arial" w:cs="Arial"/>
          <w:sz w:val="22"/>
          <w:szCs w:val="22"/>
        </w:rPr>
        <w:t>Nicola McDowell (Chair)</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Schools Group Manager</w:t>
      </w:r>
    </w:p>
    <w:p w14:paraId="2A07B41C"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Julie Fox</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Schools Group Manager</w:t>
      </w:r>
    </w:p>
    <w:p w14:paraId="04956227"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Andrew Sheridan</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Schools Group Manager</w:t>
      </w:r>
    </w:p>
    <w:p w14:paraId="71E32CAF"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Leis</w:t>
      </w:r>
      <w:r w:rsidR="00F20C3E" w:rsidRPr="00F20C3E">
        <w:rPr>
          <w:rFonts w:ascii="Arial" w:eastAsia="Calibri" w:hAnsi="Arial" w:cs="Arial"/>
          <w:sz w:val="22"/>
          <w:szCs w:val="22"/>
        </w:rPr>
        <w:t>a</w:t>
      </w:r>
      <w:r w:rsidRPr="00F20C3E">
        <w:rPr>
          <w:rFonts w:ascii="Arial" w:eastAsia="Calibri" w:hAnsi="Arial" w:cs="Arial"/>
          <w:sz w:val="22"/>
          <w:szCs w:val="22"/>
        </w:rPr>
        <w:t xml:space="preserve"> Randall</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Principal Educational Psychologist</w:t>
      </w:r>
    </w:p>
    <w:p w14:paraId="33363075"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Laurinda Renton</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Head Teacher King’s Park Primary School</w:t>
      </w:r>
    </w:p>
    <w:p w14:paraId="40EDCE26"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Yvonne Gemmell</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Head Teacher Lasswade Primary School</w:t>
      </w:r>
    </w:p>
    <w:p w14:paraId="7E0A52E1"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Vicky Morgan</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Head Teacher Newtongrange Primary School</w:t>
      </w:r>
    </w:p>
    <w:p w14:paraId="6D1A8217"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Sheryl Wallace</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Head Teacher Bilston Primary School</w:t>
      </w:r>
    </w:p>
    <w:p w14:paraId="2CFD8C0A"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Donny MacDonald</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Head Teacher St David’s High School</w:t>
      </w:r>
    </w:p>
    <w:p w14:paraId="15F233D4"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Campbell Hornell</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Head Teacher Lasswade High School</w:t>
      </w:r>
    </w:p>
    <w:p w14:paraId="07BAF77A"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Colin McCabe</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QIO Digital Learning</w:t>
      </w:r>
    </w:p>
    <w:p w14:paraId="2AB4C449"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Phil Alexander</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EIS Representative</w:t>
      </w:r>
    </w:p>
    <w:p w14:paraId="73DAEA80"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Sandie Gordon</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EIS Representative</w:t>
      </w:r>
    </w:p>
    <w:p w14:paraId="3063235E" w14:textId="77777777" w:rsidR="00295C25" w:rsidRPr="00F20C3E" w:rsidRDefault="00295C25" w:rsidP="00295C25">
      <w:pPr>
        <w:spacing w:after="160" w:line="259" w:lineRule="auto"/>
        <w:rPr>
          <w:rFonts w:ascii="Arial" w:eastAsia="Calibri" w:hAnsi="Arial" w:cs="Arial"/>
          <w:sz w:val="22"/>
          <w:szCs w:val="22"/>
        </w:rPr>
      </w:pPr>
      <w:r w:rsidRPr="00F20C3E">
        <w:rPr>
          <w:rFonts w:ascii="Arial" w:eastAsia="Calibri" w:hAnsi="Arial" w:cs="Arial"/>
          <w:sz w:val="22"/>
          <w:szCs w:val="22"/>
        </w:rPr>
        <w:t>Alasdair Mathers</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t>Communities and Lifelong Learning Manager</w:t>
      </w:r>
    </w:p>
    <w:p w14:paraId="66509228" w14:textId="77777777" w:rsidR="00295C25" w:rsidRPr="00F20C3E" w:rsidRDefault="00295C25" w:rsidP="00295C25">
      <w:pPr>
        <w:spacing w:after="160" w:line="259" w:lineRule="auto"/>
        <w:rPr>
          <w:rFonts w:ascii="Arial" w:eastAsia="Calibri" w:hAnsi="Arial" w:cs="Arial"/>
          <w:color w:val="1F497D"/>
          <w:sz w:val="22"/>
          <w:szCs w:val="22"/>
          <w:lang w:eastAsia="en-GB"/>
        </w:rPr>
      </w:pPr>
      <w:r w:rsidRPr="00F20C3E">
        <w:rPr>
          <w:rFonts w:ascii="Arial" w:eastAsia="Calibri" w:hAnsi="Arial" w:cs="Arial"/>
          <w:sz w:val="22"/>
          <w:szCs w:val="22"/>
        </w:rPr>
        <w:t>Rebecca Hooton</w:t>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rPr>
        <w:tab/>
      </w:r>
      <w:r w:rsidRPr="00F20C3E">
        <w:rPr>
          <w:rFonts w:ascii="Arial" w:eastAsia="Calibri" w:hAnsi="Arial" w:cs="Arial"/>
          <w:sz w:val="22"/>
          <w:szCs w:val="22"/>
          <w:lang w:eastAsia="en-GB"/>
        </w:rPr>
        <w:t>Acting Service Manager Early Intervention and Prevention</w:t>
      </w:r>
    </w:p>
    <w:p w14:paraId="3C03ED89" w14:textId="77777777" w:rsidR="00295C25" w:rsidRPr="0013009A" w:rsidRDefault="00295C25" w:rsidP="00295C25">
      <w:pPr>
        <w:tabs>
          <w:tab w:val="left" w:pos="8040"/>
        </w:tabs>
        <w:rPr>
          <w:rFonts w:ascii="Arial" w:hAnsi="Arial" w:cs="Arial"/>
          <w:sz w:val="22"/>
          <w:szCs w:val="22"/>
        </w:rPr>
      </w:pPr>
      <w:r>
        <w:rPr>
          <w:rFonts w:ascii="Arial" w:hAnsi="Arial" w:cs="Arial"/>
          <w:sz w:val="22"/>
          <w:szCs w:val="22"/>
        </w:rPr>
        <w:ptab w:relativeTo="margin" w:alignment="center" w:leader="none"/>
      </w:r>
    </w:p>
    <w:p w14:paraId="7DBC74E9" w14:textId="77777777" w:rsidR="00295C25" w:rsidRDefault="00AD643A" w:rsidP="00295C25">
      <w:pPr>
        <w:tabs>
          <w:tab w:val="left" w:pos="8040"/>
        </w:tabs>
        <w:rPr>
          <w:rFonts w:ascii="Arial" w:hAnsi="Arial" w:cs="Arial"/>
          <w:sz w:val="22"/>
          <w:szCs w:val="22"/>
        </w:rPr>
      </w:pPr>
      <w:r>
        <w:rPr>
          <w:rFonts w:ascii="Arial" w:hAnsi="Arial" w:cs="Arial"/>
          <w:sz w:val="22"/>
          <w:szCs w:val="22"/>
        </w:rPr>
        <w:t xml:space="preserve">The Strategic Education Recovery Group demonstrates the commitment of the education authority to an empowered system and the direct involvement of our staff and stakeholders in decision-making at an authority wide level. </w:t>
      </w:r>
      <w:r w:rsidR="00295C25">
        <w:rPr>
          <w:rFonts w:ascii="Arial" w:hAnsi="Arial" w:cs="Arial"/>
          <w:sz w:val="22"/>
          <w:szCs w:val="22"/>
        </w:rPr>
        <w:t xml:space="preserve"> </w:t>
      </w:r>
      <w:r>
        <w:rPr>
          <w:rFonts w:ascii="Arial" w:hAnsi="Arial" w:cs="Arial"/>
          <w:sz w:val="22"/>
          <w:szCs w:val="22"/>
        </w:rPr>
        <w:t xml:space="preserve">The groups’ main responsibility has been to support plans for  the reopening of schools using the </w:t>
      </w:r>
      <w:r w:rsidR="00295C25">
        <w:rPr>
          <w:rFonts w:ascii="Arial" w:hAnsi="Arial" w:cs="Arial"/>
          <w:sz w:val="22"/>
          <w:szCs w:val="22"/>
        </w:rPr>
        <w:t>National Recovery Group</w:t>
      </w:r>
      <w:r w:rsidR="00F20C3E">
        <w:rPr>
          <w:rFonts w:ascii="Arial" w:hAnsi="Arial" w:cs="Arial"/>
          <w:sz w:val="22"/>
          <w:szCs w:val="22"/>
        </w:rPr>
        <w:t xml:space="preserve"> workstream headings</w:t>
      </w:r>
      <w:r>
        <w:rPr>
          <w:rFonts w:ascii="Arial" w:hAnsi="Arial" w:cs="Arial"/>
          <w:sz w:val="22"/>
          <w:szCs w:val="22"/>
        </w:rPr>
        <w:t xml:space="preserve"> as a framework to inform this work,</w:t>
      </w:r>
      <w:r w:rsidR="00295C25">
        <w:rPr>
          <w:rFonts w:ascii="Arial" w:hAnsi="Arial" w:cs="Arial"/>
          <w:sz w:val="22"/>
          <w:szCs w:val="22"/>
        </w:rPr>
        <w:t xml:space="preserve"> specifically:</w:t>
      </w:r>
    </w:p>
    <w:p w14:paraId="41DE0E2C" w14:textId="77777777" w:rsidR="00295C25" w:rsidRDefault="00295C25" w:rsidP="00295C25">
      <w:pPr>
        <w:tabs>
          <w:tab w:val="left" w:pos="8040"/>
        </w:tabs>
      </w:pPr>
    </w:p>
    <w:tbl>
      <w:tblPr>
        <w:tblW w:w="7040" w:type="dxa"/>
        <w:tblCellMar>
          <w:left w:w="0" w:type="dxa"/>
          <w:right w:w="0" w:type="dxa"/>
        </w:tblCellMar>
        <w:tblLook w:val="04A0" w:firstRow="1" w:lastRow="0" w:firstColumn="1" w:lastColumn="0" w:noHBand="0" w:noVBand="1"/>
      </w:tblPr>
      <w:tblGrid>
        <w:gridCol w:w="7040"/>
      </w:tblGrid>
      <w:tr w:rsidR="00295C25" w:rsidRPr="00D761CF" w14:paraId="6E9770FA" w14:textId="77777777" w:rsidTr="00A5052F">
        <w:trPr>
          <w:trHeight w:val="571"/>
        </w:trPr>
        <w:tc>
          <w:tcPr>
            <w:tcW w:w="7040" w:type="dxa"/>
            <w:shd w:val="clear" w:color="auto" w:fill="auto"/>
            <w:tcMar>
              <w:top w:w="15" w:type="dxa"/>
              <w:left w:w="108" w:type="dxa"/>
              <w:bottom w:w="0" w:type="dxa"/>
              <w:right w:w="108" w:type="dxa"/>
            </w:tcMar>
            <w:hideMark/>
          </w:tcPr>
          <w:p w14:paraId="7ED28DD0" w14:textId="77777777" w:rsidR="00295C25" w:rsidRPr="00B17D33" w:rsidRDefault="00295C25" w:rsidP="00F20C3E">
            <w:pPr>
              <w:tabs>
                <w:tab w:val="left" w:pos="8040"/>
              </w:tabs>
              <w:spacing w:line="240" w:lineRule="auto"/>
              <w:rPr>
                <w:rFonts w:ascii="Arial" w:hAnsi="Arial" w:cs="Arial"/>
                <w:sz w:val="22"/>
                <w:szCs w:val="22"/>
              </w:rPr>
            </w:pPr>
            <w:r w:rsidRPr="00B17D33">
              <w:rPr>
                <w:rFonts w:ascii="Arial" w:hAnsi="Arial" w:cs="Arial"/>
                <w:sz w:val="22"/>
                <w:szCs w:val="22"/>
              </w:rPr>
              <w:t>Term 4 Learning / Preparing for Next Academic Year</w:t>
            </w:r>
          </w:p>
        </w:tc>
      </w:tr>
      <w:tr w:rsidR="00295C25" w:rsidRPr="00D761CF" w14:paraId="292E8AC3" w14:textId="77777777" w:rsidTr="00A5052F">
        <w:trPr>
          <w:trHeight w:val="571"/>
        </w:trPr>
        <w:tc>
          <w:tcPr>
            <w:tcW w:w="7040" w:type="dxa"/>
            <w:shd w:val="clear" w:color="auto" w:fill="auto"/>
            <w:tcMar>
              <w:top w:w="15" w:type="dxa"/>
              <w:left w:w="108" w:type="dxa"/>
              <w:bottom w:w="0" w:type="dxa"/>
              <w:right w:w="108" w:type="dxa"/>
            </w:tcMar>
            <w:hideMark/>
          </w:tcPr>
          <w:p w14:paraId="42D60FF2" w14:textId="77777777" w:rsidR="00295C25" w:rsidRPr="00CF5749" w:rsidRDefault="00295C25" w:rsidP="00F20C3E">
            <w:pPr>
              <w:tabs>
                <w:tab w:val="left" w:pos="8040"/>
              </w:tabs>
              <w:spacing w:line="240" w:lineRule="auto"/>
              <w:rPr>
                <w:rFonts w:ascii="Arial" w:hAnsi="Arial" w:cs="Arial"/>
                <w:sz w:val="22"/>
                <w:szCs w:val="22"/>
              </w:rPr>
            </w:pPr>
            <w:r w:rsidRPr="00CF5749">
              <w:rPr>
                <w:rFonts w:ascii="Arial" w:hAnsi="Arial" w:cs="Arial"/>
                <w:sz w:val="22"/>
                <w:szCs w:val="22"/>
              </w:rPr>
              <w:t>Curriculum and Assessment</w:t>
            </w:r>
          </w:p>
        </w:tc>
      </w:tr>
      <w:tr w:rsidR="00295C25" w:rsidRPr="00D761CF" w14:paraId="5B409A28" w14:textId="77777777" w:rsidTr="00A5052F">
        <w:trPr>
          <w:trHeight w:val="571"/>
        </w:trPr>
        <w:tc>
          <w:tcPr>
            <w:tcW w:w="7040" w:type="dxa"/>
            <w:shd w:val="clear" w:color="auto" w:fill="auto"/>
            <w:tcMar>
              <w:top w:w="15" w:type="dxa"/>
              <w:left w:w="108" w:type="dxa"/>
              <w:bottom w:w="0" w:type="dxa"/>
              <w:right w:w="108" w:type="dxa"/>
            </w:tcMar>
            <w:hideMark/>
          </w:tcPr>
          <w:p w14:paraId="798E1821" w14:textId="77777777" w:rsidR="00295C25" w:rsidRPr="00CF5749" w:rsidRDefault="00295C25" w:rsidP="00F20C3E">
            <w:pPr>
              <w:tabs>
                <w:tab w:val="left" w:pos="8040"/>
              </w:tabs>
              <w:spacing w:line="240" w:lineRule="auto"/>
              <w:rPr>
                <w:rFonts w:ascii="Arial" w:hAnsi="Arial" w:cs="Arial"/>
                <w:sz w:val="22"/>
                <w:szCs w:val="22"/>
              </w:rPr>
            </w:pPr>
            <w:r w:rsidRPr="00CF5749">
              <w:rPr>
                <w:rFonts w:ascii="Arial" w:hAnsi="Arial" w:cs="Arial"/>
                <w:sz w:val="22"/>
                <w:szCs w:val="22"/>
              </w:rPr>
              <w:t>Supporting Learners from Disadvantaged Backgrounds</w:t>
            </w:r>
          </w:p>
        </w:tc>
      </w:tr>
      <w:tr w:rsidR="00295C25" w:rsidRPr="00D761CF" w14:paraId="79F5B59D" w14:textId="77777777" w:rsidTr="00A5052F">
        <w:trPr>
          <w:trHeight w:val="571"/>
        </w:trPr>
        <w:tc>
          <w:tcPr>
            <w:tcW w:w="7040" w:type="dxa"/>
            <w:shd w:val="clear" w:color="auto" w:fill="auto"/>
            <w:tcMar>
              <w:top w:w="15" w:type="dxa"/>
              <w:left w:w="108" w:type="dxa"/>
              <w:bottom w:w="0" w:type="dxa"/>
              <w:right w:w="108" w:type="dxa"/>
            </w:tcMar>
            <w:hideMark/>
          </w:tcPr>
          <w:p w14:paraId="5866C739" w14:textId="77777777" w:rsidR="00295C25" w:rsidRPr="00CF5749" w:rsidRDefault="00295C25" w:rsidP="00F20C3E">
            <w:pPr>
              <w:tabs>
                <w:tab w:val="left" w:pos="8040"/>
              </w:tabs>
              <w:spacing w:line="240" w:lineRule="auto"/>
              <w:rPr>
                <w:rFonts w:ascii="Arial" w:hAnsi="Arial" w:cs="Arial"/>
                <w:sz w:val="22"/>
                <w:szCs w:val="22"/>
              </w:rPr>
            </w:pPr>
            <w:r w:rsidRPr="00CF5749">
              <w:rPr>
                <w:rFonts w:ascii="Arial" w:hAnsi="Arial" w:cs="Arial"/>
                <w:sz w:val="22"/>
                <w:szCs w:val="22"/>
              </w:rPr>
              <w:t>HWB/ Care for Children and Young People</w:t>
            </w:r>
          </w:p>
        </w:tc>
      </w:tr>
      <w:tr w:rsidR="00295C25" w:rsidRPr="00D761CF" w14:paraId="14113F04" w14:textId="77777777" w:rsidTr="00A5052F">
        <w:trPr>
          <w:trHeight w:val="571"/>
        </w:trPr>
        <w:tc>
          <w:tcPr>
            <w:tcW w:w="7040" w:type="dxa"/>
            <w:shd w:val="clear" w:color="auto" w:fill="auto"/>
            <w:tcMar>
              <w:top w:w="15" w:type="dxa"/>
              <w:left w:w="108" w:type="dxa"/>
              <w:bottom w:w="0" w:type="dxa"/>
              <w:right w:w="108" w:type="dxa"/>
            </w:tcMar>
            <w:hideMark/>
          </w:tcPr>
          <w:p w14:paraId="6245350E" w14:textId="77777777" w:rsidR="00295C25" w:rsidRPr="00CF5749" w:rsidRDefault="00295C25" w:rsidP="00F20C3E">
            <w:pPr>
              <w:tabs>
                <w:tab w:val="left" w:pos="8040"/>
              </w:tabs>
              <w:spacing w:line="240" w:lineRule="auto"/>
              <w:rPr>
                <w:rFonts w:ascii="Arial" w:hAnsi="Arial" w:cs="Arial"/>
                <w:sz w:val="22"/>
                <w:szCs w:val="22"/>
              </w:rPr>
            </w:pPr>
            <w:r w:rsidRPr="00CF5749">
              <w:rPr>
                <w:rFonts w:ascii="Arial" w:hAnsi="Arial" w:cs="Arial"/>
                <w:sz w:val="22"/>
                <w:szCs w:val="22"/>
              </w:rPr>
              <w:lastRenderedPageBreak/>
              <w:t>Workforce Support and Planning</w:t>
            </w:r>
          </w:p>
        </w:tc>
      </w:tr>
      <w:tr w:rsidR="00295C25" w:rsidRPr="00D761CF" w14:paraId="6A3482C6" w14:textId="77777777" w:rsidTr="00A5052F">
        <w:trPr>
          <w:trHeight w:val="571"/>
        </w:trPr>
        <w:tc>
          <w:tcPr>
            <w:tcW w:w="7040" w:type="dxa"/>
            <w:shd w:val="clear" w:color="auto" w:fill="auto"/>
            <w:tcMar>
              <w:top w:w="15" w:type="dxa"/>
              <w:left w:w="108" w:type="dxa"/>
              <w:bottom w:w="0" w:type="dxa"/>
              <w:right w:w="108" w:type="dxa"/>
            </w:tcMar>
            <w:hideMark/>
          </w:tcPr>
          <w:p w14:paraId="74AB49A0" w14:textId="77777777" w:rsidR="00295C25" w:rsidRPr="00CF5749" w:rsidRDefault="00295C25" w:rsidP="00F20C3E">
            <w:pPr>
              <w:tabs>
                <w:tab w:val="left" w:pos="8040"/>
              </w:tabs>
              <w:spacing w:line="240" w:lineRule="auto"/>
              <w:rPr>
                <w:rFonts w:ascii="Arial" w:hAnsi="Arial" w:cs="Arial"/>
                <w:sz w:val="22"/>
                <w:szCs w:val="22"/>
              </w:rPr>
            </w:pPr>
            <w:r w:rsidRPr="00CF5749">
              <w:rPr>
                <w:rFonts w:ascii="Arial" w:hAnsi="Arial" w:cs="Arial"/>
                <w:sz w:val="22"/>
                <w:szCs w:val="22"/>
              </w:rPr>
              <w:t>School Improvement in a New Context</w:t>
            </w:r>
          </w:p>
        </w:tc>
      </w:tr>
      <w:tr w:rsidR="00295C25" w:rsidRPr="00D761CF" w14:paraId="6F6370AA" w14:textId="77777777" w:rsidTr="00A5052F">
        <w:trPr>
          <w:trHeight w:val="571"/>
        </w:trPr>
        <w:tc>
          <w:tcPr>
            <w:tcW w:w="7040" w:type="dxa"/>
            <w:shd w:val="clear" w:color="auto" w:fill="auto"/>
            <w:tcMar>
              <w:top w:w="15" w:type="dxa"/>
              <w:left w:w="108" w:type="dxa"/>
              <w:bottom w:w="0" w:type="dxa"/>
              <w:right w:w="108" w:type="dxa"/>
            </w:tcMar>
            <w:hideMark/>
          </w:tcPr>
          <w:p w14:paraId="7B89C54F" w14:textId="77777777" w:rsidR="00295C25" w:rsidRPr="00CF5749" w:rsidRDefault="00295C25" w:rsidP="00F20C3E">
            <w:pPr>
              <w:tabs>
                <w:tab w:val="left" w:pos="8040"/>
              </w:tabs>
              <w:spacing w:line="240" w:lineRule="auto"/>
              <w:rPr>
                <w:rFonts w:ascii="Arial" w:hAnsi="Arial" w:cs="Arial"/>
                <w:sz w:val="22"/>
                <w:szCs w:val="22"/>
              </w:rPr>
            </w:pPr>
            <w:r w:rsidRPr="00CF5749">
              <w:rPr>
                <w:rFonts w:ascii="Arial" w:hAnsi="Arial" w:cs="Arial"/>
                <w:sz w:val="22"/>
                <w:szCs w:val="22"/>
              </w:rPr>
              <w:t>Critical Childcare</w:t>
            </w:r>
          </w:p>
        </w:tc>
      </w:tr>
      <w:tr w:rsidR="00295C25" w:rsidRPr="00D761CF" w14:paraId="1D1E1188" w14:textId="77777777" w:rsidTr="00A5052F">
        <w:trPr>
          <w:trHeight w:val="571"/>
        </w:trPr>
        <w:tc>
          <w:tcPr>
            <w:tcW w:w="7040" w:type="dxa"/>
            <w:shd w:val="clear" w:color="auto" w:fill="auto"/>
            <w:tcMar>
              <w:top w:w="15" w:type="dxa"/>
              <w:left w:w="108" w:type="dxa"/>
              <w:bottom w:w="0" w:type="dxa"/>
              <w:right w:w="108" w:type="dxa"/>
            </w:tcMar>
            <w:hideMark/>
          </w:tcPr>
          <w:p w14:paraId="54E62B75" w14:textId="77777777" w:rsidR="00295C25" w:rsidRPr="00CF5749" w:rsidRDefault="00295C25" w:rsidP="00F20C3E">
            <w:pPr>
              <w:tabs>
                <w:tab w:val="left" w:pos="8040"/>
              </w:tabs>
              <w:spacing w:line="240" w:lineRule="auto"/>
              <w:rPr>
                <w:rFonts w:ascii="Arial" w:hAnsi="Arial" w:cs="Arial"/>
                <w:sz w:val="22"/>
                <w:szCs w:val="22"/>
              </w:rPr>
            </w:pPr>
            <w:r w:rsidRPr="00CF5749">
              <w:rPr>
                <w:rFonts w:ascii="Arial" w:hAnsi="Arial" w:cs="Arial"/>
                <w:sz w:val="22"/>
                <w:szCs w:val="22"/>
              </w:rPr>
              <w:t>Early Learning and Childcare</w:t>
            </w:r>
          </w:p>
        </w:tc>
      </w:tr>
      <w:tr w:rsidR="00295C25" w:rsidRPr="00D761CF" w14:paraId="1D72EB5A" w14:textId="77777777" w:rsidTr="00A5052F">
        <w:trPr>
          <w:trHeight w:val="571"/>
        </w:trPr>
        <w:tc>
          <w:tcPr>
            <w:tcW w:w="7040" w:type="dxa"/>
            <w:shd w:val="clear" w:color="auto" w:fill="auto"/>
            <w:tcMar>
              <w:top w:w="15" w:type="dxa"/>
              <w:left w:w="108" w:type="dxa"/>
              <w:bottom w:w="0" w:type="dxa"/>
              <w:right w:w="108" w:type="dxa"/>
            </w:tcMar>
            <w:hideMark/>
          </w:tcPr>
          <w:p w14:paraId="259342B5" w14:textId="77777777" w:rsidR="00295C25" w:rsidRPr="00CF5749" w:rsidRDefault="00295C25" w:rsidP="00F20C3E">
            <w:pPr>
              <w:tabs>
                <w:tab w:val="left" w:pos="8040"/>
              </w:tabs>
              <w:spacing w:line="240" w:lineRule="auto"/>
              <w:rPr>
                <w:rFonts w:ascii="Arial" w:hAnsi="Arial" w:cs="Arial"/>
                <w:sz w:val="22"/>
                <w:szCs w:val="22"/>
              </w:rPr>
            </w:pPr>
            <w:r w:rsidRPr="00CF5749">
              <w:rPr>
                <w:rFonts w:ascii="Arial" w:hAnsi="Arial" w:cs="Arial"/>
                <w:sz w:val="22"/>
                <w:szCs w:val="22"/>
              </w:rPr>
              <w:t>A</w:t>
            </w:r>
            <w:r w:rsidR="00AD643A">
              <w:rPr>
                <w:rFonts w:ascii="Arial" w:hAnsi="Arial" w:cs="Arial"/>
                <w:sz w:val="22"/>
                <w:szCs w:val="22"/>
              </w:rPr>
              <w:t>dditional Support Needs</w:t>
            </w:r>
          </w:p>
        </w:tc>
      </w:tr>
    </w:tbl>
    <w:p w14:paraId="5CBBAE1D" w14:textId="77777777" w:rsidR="00295C25" w:rsidRPr="000B5BCA" w:rsidRDefault="00295C25" w:rsidP="00295C25">
      <w:pPr>
        <w:pStyle w:val="CommentText"/>
        <w:rPr>
          <w:sz w:val="22"/>
          <w:szCs w:val="22"/>
        </w:rPr>
      </w:pPr>
      <w:r w:rsidRPr="000B5BCA">
        <w:rPr>
          <w:rFonts w:eastAsia="Calibri"/>
          <w:sz w:val="22"/>
          <w:szCs w:val="22"/>
        </w:rPr>
        <w:t>The central principle that our schools are working from is that all school recovery plans must comply with public health advice to ensure all learners, staff and parents/carers are safe w</w:t>
      </w:r>
      <w:r w:rsidR="00AD643A">
        <w:rPr>
          <w:rFonts w:eastAsia="Calibri"/>
          <w:sz w:val="22"/>
          <w:szCs w:val="22"/>
        </w:rPr>
        <w:t>hen they</w:t>
      </w:r>
      <w:r>
        <w:rPr>
          <w:rFonts w:eastAsia="Calibri"/>
          <w:sz w:val="22"/>
          <w:szCs w:val="22"/>
        </w:rPr>
        <w:t xml:space="preserve"> </w:t>
      </w:r>
      <w:r w:rsidRPr="000B5BCA">
        <w:rPr>
          <w:rFonts w:eastAsia="Calibri"/>
          <w:sz w:val="22"/>
          <w:szCs w:val="22"/>
        </w:rPr>
        <w:t>return</w:t>
      </w:r>
      <w:r>
        <w:rPr>
          <w:rFonts w:eastAsia="Calibri"/>
          <w:sz w:val="22"/>
          <w:szCs w:val="22"/>
        </w:rPr>
        <w:t xml:space="preserve"> to school</w:t>
      </w:r>
      <w:r w:rsidRPr="000B5BCA">
        <w:rPr>
          <w:rFonts w:eastAsia="Calibri"/>
          <w:sz w:val="22"/>
          <w:szCs w:val="22"/>
        </w:rPr>
        <w:t xml:space="preserve">.  </w:t>
      </w:r>
      <w:r w:rsidRPr="000B5BCA">
        <w:rPr>
          <w:sz w:val="22"/>
          <w:szCs w:val="22"/>
        </w:rPr>
        <w:t>As we move through Scotland’s Routemap through and out of the crisis our schools are planning, including contingency planning, with the information provided nationally to do so.</w:t>
      </w:r>
    </w:p>
    <w:p w14:paraId="2713873F" w14:textId="77777777" w:rsidR="00295C25" w:rsidRPr="000B5BCA" w:rsidRDefault="00295C25" w:rsidP="00295C25">
      <w:pPr>
        <w:rPr>
          <w:rFonts w:ascii="Arial" w:eastAsia="Calibri" w:hAnsi="Arial" w:cs="Arial"/>
          <w:sz w:val="22"/>
          <w:szCs w:val="22"/>
        </w:rPr>
      </w:pPr>
    </w:p>
    <w:p w14:paraId="33384744" w14:textId="77777777" w:rsidR="00295C25" w:rsidRPr="000B5BCA" w:rsidRDefault="00AD643A" w:rsidP="00295C25">
      <w:pPr>
        <w:rPr>
          <w:rFonts w:ascii="Arial" w:eastAsia="Calibri" w:hAnsi="Arial" w:cs="Arial"/>
          <w:sz w:val="22"/>
          <w:szCs w:val="22"/>
        </w:rPr>
      </w:pPr>
      <w:r>
        <w:rPr>
          <w:rFonts w:ascii="Arial" w:eastAsia="Calibri" w:hAnsi="Arial" w:cs="Arial"/>
          <w:sz w:val="22"/>
          <w:szCs w:val="22"/>
        </w:rPr>
        <w:t xml:space="preserve">Our </w:t>
      </w:r>
      <w:r w:rsidR="00295C25" w:rsidRPr="000B5BCA">
        <w:rPr>
          <w:rFonts w:ascii="Arial" w:eastAsia="Calibri" w:hAnsi="Arial" w:cs="Arial"/>
          <w:sz w:val="22"/>
          <w:szCs w:val="22"/>
        </w:rPr>
        <w:t>agreed principles provide the necessary consistency across our local authority and provide a clear and transparent basis for schools to make their local, school by school, decisions on an August reopening.</w:t>
      </w:r>
    </w:p>
    <w:p w14:paraId="1112CB35" w14:textId="77777777" w:rsidR="00295C25" w:rsidRPr="000B5BCA" w:rsidRDefault="00295C25" w:rsidP="00295C25">
      <w:pPr>
        <w:spacing w:before="240" w:after="240"/>
        <w:rPr>
          <w:rFonts w:ascii="Arial" w:eastAsia="Calibri" w:hAnsi="Arial" w:cs="Arial"/>
          <w:sz w:val="22"/>
          <w:szCs w:val="22"/>
        </w:rPr>
      </w:pPr>
      <w:r w:rsidRPr="000B5BCA">
        <w:rPr>
          <w:rFonts w:ascii="Arial" w:eastAsia="Calibri" w:hAnsi="Arial" w:cs="Arial"/>
          <w:sz w:val="22"/>
          <w:szCs w:val="22"/>
        </w:rPr>
        <w:t xml:space="preserve">However, as </w:t>
      </w:r>
      <w:r>
        <w:rPr>
          <w:rFonts w:ascii="Arial" w:eastAsia="Calibri" w:hAnsi="Arial" w:cs="Arial"/>
          <w:sz w:val="22"/>
          <w:szCs w:val="22"/>
        </w:rPr>
        <w:t>we recognise in Midlothian</w:t>
      </w:r>
      <w:r w:rsidRPr="000B5BCA">
        <w:rPr>
          <w:rFonts w:ascii="Arial" w:eastAsia="Calibri" w:hAnsi="Arial" w:cs="Arial"/>
          <w:sz w:val="22"/>
          <w:szCs w:val="22"/>
        </w:rPr>
        <w:t xml:space="preserve"> that our schools are different, the following key principles are what</w:t>
      </w:r>
      <w:r w:rsidR="00AD643A">
        <w:rPr>
          <w:rFonts w:ascii="Arial" w:eastAsia="Calibri" w:hAnsi="Arial" w:cs="Arial"/>
          <w:sz w:val="22"/>
          <w:szCs w:val="22"/>
        </w:rPr>
        <w:t xml:space="preserve"> all schools have agreed to use to underpin their planning </w:t>
      </w:r>
      <w:r w:rsidR="00AD643A" w:rsidRPr="000B5BCA">
        <w:rPr>
          <w:rFonts w:ascii="Arial" w:eastAsia="Calibri" w:hAnsi="Arial" w:cs="Arial"/>
          <w:sz w:val="22"/>
          <w:szCs w:val="22"/>
        </w:rPr>
        <w:t>as</w:t>
      </w:r>
      <w:r w:rsidRPr="000B5BCA">
        <w:rPr>
          <w:rFonts w:ascii="Arial" w:eastAsia="Calibri" w:hAnsi="Arial" w:cs="Arial"/>
          <w:sz w:val="22"/>
          <w:szCs w:val="22"/>
        </w:rPr>
        <w:t xml:space="preserve"> they prepare for an August </w:t>
      </w:r>
      <w:r w:rsidR="002C4E09" w:rsidRPr="000B5BCA">
        <w:rPr>
          <w:rFonts w:ascii="Arial" w:eastAsia="Calibri" w:hAnsi="Arial" w:cs="Arial"/>
          <w:sz w:val="22"/>
          <w:szCs w:val="22"/>
        </w:rPr>
        <w:t>return</w:t>
      </w:r>
      <w:r w:rsidR="002C4E09">
        <w:rPr>
          <w:rFonts w:ascii="Arial" w:eastAsia="Calibri" w:hAnsi="Arial" w:cs="Arial"/>
          <w:sz w:val="22"/>
          <w:szCs w:val="22"/>
        </w:rPr>
        <w:t>.</w:t>
      </w:r>
      <w:r w:rsidR="00AD643A">
        <w:rPr>
          <w:rFonts w:ascii="Arial" w:eastAsia="Calibri" w:hAnsi="Arial" w:cs="Arial"/>
          <w:sz w:val="22"/>
          <w:szCs w:val="22"/>
        </w:rPr>
        <w:t xml:space="preserve">  Their plans</w:t>
      </w:r>
      <w:r w:rsidRPr="000B5BCA">
        <w:rPr>
          <w:rFonts w:ascii="Arial" w:eastAsia="Calibri" w:hAnsi="Arial" w:cs="Arial"/>
          <w:sz w:val="22"/>
          <w:szCs w:val="22"/>
        </w:rPr>
        <w:t xml:space="preserve"> will inevitably result in school by school differences in the learner experience.  These are likely to be most apparent in our secondary schools due</w:t>
      </w:r>
      <w:r w:rsidR="00AD643A">
        <w:rPr>
          <w:rFonts w:ascii="Arial" w:eastAsia="Calibri" w:hAnsi="Arial" w:cs="Arial"/>
          <w:sz w:val="22"/>
          <w:szCs w:val="22"/>
        </w:rPr>
        <w:t xml:space="preserve"> to the</w:t>
      </w:r>
      <w:r w:rsidRPr="000B5BCA">
        <w:rPr>
          <w:rFonts w:ascii="Arial" w:eastAsia="Calibri" w:hAnsi="Arial" w:cs="Arial"/>
          <w:sz w:val="22"/>
          <w:szCs w:val="22"/>
        </w:rPr>
        <w:t xml:space="preserve"> subject specialisms </w:t>
      </w:r>
      <w:r w:rsidR="00AD643A">
        <w:rPr>
          <w:rFonts w:ascii="Arial" w:eastAsia="Calibri" w:hAnsi="Arial" w:cs="Arial"/>
          <w:sz w:val="22"/>
          <w:szCs w:val="22"/>
        </w:rPr>
        <w:t>of our teaching staff and the curriculum delivery model in place</w:t>
      </w:r>
      <w:r w:rsidRPr="000B5BCA">
        <w:rPr>
          <w:rFonts w:ascii="Arial" w:eastAsia="Calibri" w:hAnsi="Arial" w:cs="Arial"/>
          <w:sz w:val="22"/>
          <w:szCs w:val="22"/>
        </w:rPr>
        <w:t xml:space="preserve"> in individual schools.  </w:t>
      </w:r>
    </w:p>
    <w:p w14:paraId="190A5905" w14:textId="77777777" w:rsidR="00295C25" w:rsidRDefault="00295C25" w:rsidP="00295C25">
      <w:pPr>
        <w:tabs>
          <w:tab w:val="left" w:pos="8040"/>
        </w:tabs>
        <w:rPr>
          <w:rFonts w:ascii="Arial" w:hAnsi="Arial" w:cs="Arial"/>
          <w:sz w:val="22"/>
          <w:szCs w:val="22"/>
        </w:rPr>
      </w:pPr>
      <w:r>
        <w:rPr>
          <w:rFonts w:ascii="Arial" w:hAnsi="Arial" w:cs="Arial"/>
          <w:sz w:val="22"/>
          <w:szCs w:val="22"/>
        </w:rPr>
        <w:t xml:space="preserve">Our </w:t>
      </w:r>
      <w:r w:rsidRPr="00001675">
        <w:rPr>
          <w:rFonts w:ascii="Arial" w:hAnsi="Arial" w:cs="Arial"/>
          <w:sz w:val="22"/>
          <w:szCs w:val="22"/>
        </w:rPr>
        <w:t>key principles of planning for recovery in Midlothian are encompassed in The Midlothian Promise</w:t>
      </w:r>
      <w:r>
        <w:rPr>
          <w:rFonts w:ascii="Arial" w:hAnsi="Arial" w:cs="Arial"/>
          <w:sz w:val="22"/>
          <w:szCs w:val="22"/>
        </w:rPr>
        <w:t>. The promise was created by the Strategic Gr</w:t>
      </w:r>
      <w:r w:rsidR="00AD643A">
        <w:rPr>
          <w:rFonts w:ascii="Arial" w:hAnsi="Arial" w:cs="Arial"/>
          <w:sz w:val="22"/>
          <w:szCs w:val="22"/>
        </w:rPr>
        <w:t>oup and has been shared with</w:t>
      </w:r>
      <w:r>
        <w:rPr>
          <w:rFonts w:ascii="Arial" w:hAnsi="Arial" w:cs="Arial"/>
          <w:sz w:val="22"/>
          <w:szCs w:val="22"/>
        </w:rPr>
        <w:t xml:space="preserve"> staff, parents and carers</w:t>
      </w:r>
      <w:r w:rsidRPr="00001675">
        <w:rPr>
          <w:rFonts w:ascii="Arial" w:hAnsi="Arial" w:cs="Arial"/>
          <w:sz w:val="22"/>
          <w:szCs w:val="22"/>
        </w:rPr>
        <w:t>:</w:t>
      </w:r>
    </w:p>
    <w:p w14:paraId="3D05C119" w14:textId="77777777" w:rsidR="00295C25" w:rsidRPr="00001675" w:rsidRDefault="00295C25" w:rsidP="00295C25">
      <w:pPr>
        <w:tabs>
          <w:tab w:val="left" w:pos="8040"/>
        </w:tabs>
        <w:ind w:left="284"/>
        <w:rPr>
          <w:rFonts w:ascii="Arial" w:hAnsi="Arial" w:cs="Arial"/>
          <w:sz w:val="22"/>
          <w:szCs w:val="22"/>
        </w:rPr>
      </w:pPr>
    </w:p>
    <w:p w14:paraId="20CDC356"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All Midlothian schools will prioritise the safety of children and young people, staff and parents/carers as we plan and implement school recovery</w:t>
      </w:r>
    </w:p>
    <w:p w14:paraId="10CB7943" w14:textId="77777777" w:rsidR="00295C25" w:rsidRPr="00FD2143" w:rsidRDefault="00295C25" w:rsidP="00295C25">
      <w:pPr>
        <w:spacing w:after="0" w:line="276" w:lineRule="auto"/>
        <w:ind w:left="720"/>
        <w:rPr>
          <w:rFonts w:ascii="Arial" w:hAnsi="Arial" w:cs="Arial"/>
          <w:sz w:val="22"/>
          <w:szCs w:val="22"/>
        </w:rPr>
      </w:pPr>
    </w:p>
    <w:p w14:paraId="68F7A999"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All Midlothian schools,  for session 2020/21, will adopt a common values base to support consistent decision making at a local/school level;  Safe, Fair, Ethical, Clear and Realistic</w:t>
      </w:r>
    </w:p>
    <w:p w14:paraId="00323D82" w14:textId="77777777" w:rsidR="00295C25" w:rsidRPr="00FD2143" w:rsidRDefault="00295C25" w:rsidP="00295C25">
      <w:pPr>
        <w:spacing w:after="0" w:line="276" w:lineRule="auto"/>
        <w:rPr>
          <w:rFonts w:ascii="Arial" w:hAnsi="Arial" w:cs="Arial"/>
          <w:sz w:val="22"/>
          <w:szCs w:val="22"/>
        </w:rPr>
      </w:pPr>
    </w:p>
    <w:p w14:paraId="226E5F6C"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All Midlothian schools will base approaches to the Health and Well Being of children, young people and staff on Building Resilience and Nurture</w:t>
      </w:r>
    </w:p>
    <w:p w14:paraId="7F4F78BD" w14:textId="77777777" w:rsidR="00295C25" w:rsidRPr="00FD2143" w:rsidRDefault="00295C25" w:rsidP="00295C25">
      <w:pPr>
        <w:spacing w:after="0" w:line="276" w:lineRule="auto"/>
        <w:rPr>
          <w:rFonts w:ascii="Arial" w:hAnsi="Arial" w:cs="Arial"/>
          <w:sz w:val="22"/>
          <w:szCs w:val="22"/>
        </w:rPr>
      </w:pPr>
    </w:p>
    <w:p w14:paraId="26D7F654"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All Midlothian schools will apply a consistent social distancing and cleaning/hygiene plan,  including PPE as appropriate</w:t>
      </w:r>
    </w:p>
    <w:p w14:paraId="4611BE2C" w14:textId="77777777" w:rsidR="00295C25" w:rsidRPr="00FD2143" w:rsidRDefault="00295C25" w:rsidP="00295C25">
      <w:pPr>
        <w:spacing w:after="0" w:line="276" w:lineRule="auto"/>
        <w:rPr>
          <w:rFonts w:ascii="Arial" w:hAnsi="Arial" w:cs="Arial"/>
          <w:sz w:val="22"/>
          <w:szCs w:val="22"/>
        </w:rPr>
      </w:pPr>
    </w:p>
    <w:p w14:paraId="31B966AB"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All Midlothian schools and ELC settings will adopt a ‘maximalist’ approach;  with as many children and young people as possible returning to ELC and school as soon as it is safe</w:t>
      </w:r>
    </w:p>
    <w:p w14:paraId="30A468F1" w14:textId="77777777" w:rsidR="00295C25" w:rsidRPr="00FD2143" w:rsidRDefault="00295C25" w:rsidP="00295C25">
      <w:pPr>
        <w:spacing w:after="0" w:line="276" w:lineRule="auto"/>
        <w:rPr>
          <w:rFonts w:ascii="Arial" w:hAnsi="Arial" w:cs="Arial"/>
          <w:sz w:val="22"/>
          <w:szCs w:val="22"/>
        </w:rPr>
      </w:pPr>
    </w:p>
    <w:p w14:paraId="2E5AAF95"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All Midlothian schools will establish and maintain clear communication channels to inform, and build confidence in, all our children and young people, staff and parents/carers</w:t>
      </w:r>
    </w:p>
    <w:p w14:paraId="680EAC49" w14:textId="77777777" w:rsidR="00295C25" w:rsidRPr="00FD2143" w:rsidRDefault="00295C25" w:rsidP="00295C25">
      <w:pPr>
        <w:spacing w:after="0" w:line="276" w:lineRule="auto"/>
        <w:rPr>
          <w:rFonts w:ascii="Arial" w:hAnsi="Arial" w:cs="Arial"/>
          <w:sz w:val="22"/>
          <w:szCs w:val="22"/>
        </w:rPr>
      </w:pPr>
    </w:p>
    <w:p w14:paraId="15F45F76" w14:textId="77777777" w:rsidR="00295C25" w:rsidRPr="00FD2143" w:rsidRDefault="00295C25" w:rsidP="00295C25">
      <w:pPr>
        <w:numPr>
          <w:ilvl w:val="0"/>
          <w:numId w:val="11"/>
        </w:numPr>
        <w:spacing w:after="0" w:line="276" w:lineRule="auto"/>
        <w:rPr>
          <w:rFonts w:ascii="Arial" w:hAnsi="Arial" w:cs="Arial"/>
          <w:sz w:val="22"/>
          <w:szCs w:val="22"/>
        </w:rPr>
      </w:pPr>
      <w:r>
        <w:rPr>
          <w:rFonts w:ascii="Arial" w:hAnsi="Arial" w:cs="Arial"/>
          <w:sz w:val="22"/>
          <w:szCs w:val="22"/>
        </w:rPr>
        <w:lastRenderedPageBreak/>
        <w:t>From Wednesday 12</w:t>
      </w:r>
      <w:r w:rsidRPr="00FD2143">
        <w:rPr>
          <w:rFonts w:ascii="Arial" w:hAnsi="Arial" w:cs="Arial"/>
          <w:sz w:val="22"/>
          <w:szCs w:val="22"/>
          <w:vertAlign w:val="superscript"/>
        </w:rPr>
        <w:t>th</w:t>
      </w:r>
      <w:r w:rsidRPr="00FD2143">
        <w:rPr>
          <w:rFonts w:ascii="Arial" w:hAnsi="Arial" w:cs="Arial"/>
          <w:sz w:val="22"/>
          <w:szCs w:val="22"/>
        </w:rPr>
        <w:t xml:space="preserve"> August 2020 almost all Midlothian children and young people will experience a ‘blended approach’ to support their learning;  this means time in school and time at home following e-learning programmes</w:t>
      </w:r>
    </w:p>
    <w:p w14:paraId="5AFEFDC5" w14:textId="77777777" w:rsidR="00295C25" w:rsidRPr="00FD2143" w:rsidRDefault="00295C25" w:rsidP="00295C25">
      <w:pPr>
        <w:spacing w:after="0" w:line="276" w:lineRule="auto"/>
        <w:rPr>
          <w:rFonts w:ascii="Arial" w:hAnsi="Arial" w:cs="Arial"/>
          <w:sz w:val="22"/>
          <w:szCs w:val="22"/>
        </w:rPr>
      </w:pPr>
    </w:p>
    <w:p w14:paraId="035A487C"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 xml:space="preserve">All school-age Midlothian children and young people can request access to a ‘device’ and support to facilitate blended learning </w:t>
      </w:r>
    </w:p>
    <w:p w14:paraId="399B6F53" w14:textId="77777777" w:rsidR="00295C25" w:rsidRPr="00FD2143" w:rsidRDefault="00295C25" w:rsidP="00295C25">
      <w:pPr>
        <w:spacing w:after="0" w:line="276" w:lineRule="auto"/>
        <w:rPr>
          <w:rFonts w:ascii="Arial" w:hAnsi="Arial" w:cs="Arial"/>
          <w:sz w:val="22"/>
          <w:szCs w:val="22"/>
        </w:rPr>
      </w:pPr>
    </w:p>
    <w:p w14:paraId="1B0A986C"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All Midlothian schools will prioritise in-school learning for those with the greatest need; ie  ASN, vulnerable families, young people’s achievement and attainment that is likely to be affected by equity issues (in effect the GIRFEC resilience matrix)</w:t>
      </w:r>
    </w:p>
    <w:p w14:paraId="008635D7" w14:textId="77777777" w:rsidR="00295C25" w:rsidRPr="00FD2143" w:rsidRDefault="00295C25" w:rsidP="00295C25">
      <w:pPr>
        <w:spacing w:after="0" w:line="276" w:lineRule="auto"/>
        <w:rPr>
          <w:rFonts w:ascii="Arial" w:hAnsi="Arial" w:cs="Arial"/>
          <w:sz w:val="22"/>
          <w:szCs w:val="22"/>
        </w:rPr>
      </w:pPr>
    </w:p>
    <w:p w14:paraId="37CC1AF9" w14:textId="77777777" w:rsidR="00295C25" w:rsidRPr="00FD2143"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 xml:space="preserve">All Midlothian schools will follow our key principles as outlined within the blended learning guidance to ensure where possible a consistent experience for Midlothian students </w:t>
      </w:r>
    </w:p>
    <w:p w14:paraId="2C33A032" w14:textId="77777777" w:rsidR="00295C25" w:rsidRPr="00FD2143" w:rsidRDefault="00295C25" w:rsidP="00295C25">
      <w:pPr>
        <w:spacing w:after="0" w:line="276" w:lineRule="auto"/>
        <w:rPr>
          <w:rFonts w:ascii="Arial" w:hAnsi="Arial" w:cs="Arial"/>
          <w:sz w:val="22"/>
          <w:szCs w:val="22"/>
        </w:rPr>
      </w:pPr>
    </w:p>
    <w:p w14:paraId="53956605" w14:textId="77777777" w:rsidR="00295C25" w:rsidRPr="00FD2143" w:rsidRDefault="00295C25" w:rsidP="00295C25">
      <w:pPr>
        <w:pStyle w:val="ListParagraph"/>
        <w:numPr>
          <w:ilvl w:val="0"/>
          <w:numId w:val="11"/>
        </w:numPr>
        <w:spacing w:after="0" w:line="276" w:lineRule="auto"/>
        <w:rPr>
          <w:rFonts w:ascii="Arial" w:hAnsi="Arial" w:cs="Arial"/>
          <w:sz w:val="22"/>
          <w:szCs w:val="22"/>
        </w:rPr>
      </w:pPr>
      <w:r w:rsidRPr="00FD2143">
        <w:rPr>
          <w:rFonts w:ascii="Arial" w:hAnsi="Arial" w:cs="Arial"/>
          <w:sz w:val="22"/>
          <w:szCs w:val="22"/>
        </w:rPr>
        <w:t>All Midlothian secondary schools will collaborate on planning and implementation of approaches to ‘blended learning’ in the Senior Phase to ensure where possible a consistent experience for Midlothian students;  this will allow each school to achieve a robust evidence base for assessment and certification</w:t>
      </w:r>
    </w:p>
    <w:p w14:paraId="2577AF13" w14:textId="77777777" w:rsidR="00295C25" w:rsidRPr="00FD2143" w:rsidRDefault="00295C25" w:rsidP="00295C25">
      <w:pPr>
        <w:ind w:left="720"/>
        <w:rPr>
          <w:rFonts w:ascii="Arial" w:hAnsi="Arial" w:cs="Arial"/>
          <w:b/>
          <w:color w:val="FF0000"/>
          <w:sz w:val="22"/>
          <w:szCs w:val="22"/>
        </w:rPr>
      </w:pPr>
    </w:p>
    <w:p w14:paraId="7B843CE6" w14:textId="77777777" w:rsidR="00295C25" w:rsidRDefault="00295C25" w:rsidP="00295C25">
      <w:pPr>
        <w:numPr>
          <w:ilvl w:val="0"/>
          <w:numId w:val="11"/>
        </w:numPr>
        <w:spacing w:after="0" w:line="276" w:lineRule="auto"/>
        <w:rPr>
          <w:rFonts w:ascii="Arial" w:hAnsi="Arial" w:cs="Arial"/>
          <w:sz w:val="22"/>
          <w:szCs w:val="22"/>
        </w:rPr>
      </w:pPr>
      <w:r w:rsidRPr="00FD2143">
        <w:rPr>
          <w:rFonts w:ascii="Arial" w:hAnsi="Arial" w:cs="Arial"/>
          <w:sz w:val="22"/>
          <w:szCs w:val="22"/>
        </w:rPr>
        <w:t>Each school will develop their own data informed blended learning rationale and implementation plan, to cover August to December 2020,  that reflects the above principles and best meets the needs of their children and young people in their local school context</w:t>
      </w:r>
    </w:p>
    <w:p w14:paraId="1B212AF5" w14:textId="77777777" w:rsidR="00295C25" w:rsidRDefault="00295C25" w:rsidP="00295C25">
      <w:pPr>
        <w:pStyle w:val="ListParagraph"/>
        <w:rPr>
          <w:rFonts w:ascii="Arial" w:hAnsi="Arial" w:cs="Arial"/>
          <w:sz w:val="22"/>
          <w:szCs w:val="22"/>
        </w:rPr>
      </w:pPr>
    </w:p>
    <w:p w14:paraId="6279C5F4" w14:textId="77777777" w:rsidR="00295C25" w:rsidRDefault="00295C25" w:rsidP="00295C25">
      <w:pPr>
        <w:spacing w:after="0" w:line="276" w:lineRule="auto"/>
        <w:rPr>
          <w:rFonts w:ascii="Arial" w:hAnsi="Arial" w:cs="Arial"/>
          <w:sz w:val="22"/>
          <w:szCs w:val="22"/>
        </w:rPr>
      </w:pPr>
      <w:r>
        <w:rPr>
          <w:rFonts w:ascii="Arial" w:hAnsi="Arial" w:cs="Arial"/>
          <w:sz w:val="22"/>
          <w:szCs w:val="22"/>
        </w:rPr>
        <w:t>As further national guidance is issued, our guidance will evolve and adapt. Detailed plans will be created at individual school level and schools will communicate these clearly to all of their stakeholders. Effective practice will be shared across schools and across the South East Improvement Collaborative.</w:t>
      </w:r>
    </w:p>
    <w:p w14:paraId="74AC1062" w14:textId="77777777" w:rsidR="00295C25" w:rsidRDefault="00295C25" w:rsidP="00295C25">
      <w:pPr>
        <w:spacing w:after="0" w:line="276" w:lineRule="auto"/>
        <w:ind w:left="720"/>
        <w:rPr>
          <w:rFonts w:ascii="Arial" w:hAnsi="Arial" w:cs="Arial"/>
          <w:sz w:val="22"/>
          <w:szCs w:val="22"/>
        </w:rPr>
      </w:pPr>
    </w:p>
    <w:p w14:paraId="07FD6B47" w14:textId="77777777" w:rsidR="00295C25" w:rsidRDefault="00295C25" w:rsidP="00295C25">
      <w:pPr>
        <w:spacing w:after="0" w:line="276" w:lineRule="auto"/>
        <w:rPr>
          <w:rFonts w:ascii="Arial" w:hAnsi="Arial" w:cs="Arial"/>
          <w:sz w:val="32"/>
          <w:szCs w:val="32"/>
        </w:rPr>
      </w:pPr>
    </w:p>
    <w:p w14:paraId="20093705" w14:textId="77777777" w:rsidR="00295C25" w:rsidRPr="00A23CA9" w:rsidRDefault="00295C25" w:rsidP="00295C25">
      <w:pPr>
        <w:spacing w:after="0" w:line="276" w:lineRule="auto"/>
        <w:rPr>
          <w:rFonts w:ascii="Arial" w:hAnsi="Arial" w:cs="Arial"/>
          <w:b/>
          <w:color w:val="00B050"/>
          <w:sz w:val="32"/>
          <w:szCs w:val="32"/>
        </w:rPr>
      </w:pPr>
      <w:r w:rsidRPr="00A23CA9">
        <w:rPr>
          <w:rFonts w:ascii="Arial" w:hAnsi="Arial" w:cs="Arial"/>
          <w:b/>
          <w:color w:val="00B050"/>
          <w:sz w:val="32"/>
          <w:szCs w:val="32"/>
        </w:rPr>
        <w:t>Local Phasing Delivery Plan</w:t>
      </w:r>
    </w:p>
    <w:p w14:paraId="1C908573" w14:textId="77777777" w:rsidR="00295C25" w:rsidRDefault="00295C25" w:rsidP="00295C25">
      <w:pPr>
        <w:spacing w:after="0" w:line="276" w:lineRule="auto"/>
        <w:ind w:left="720"/>
        <w:rPr>
          <w:rFonts w:ascii="Arial" w:hAnsi="Arial" w:cs="Arial"/>
          <w:sz w:val="22"/>
          <w:szCs w:val="22"/>
        </w:rPr>
      </w:pPr>
    </w:p>
    <w:p w14:paraId="6F5C3CF4" w14:textId="77777777" w:rsidR="00295C25" w:rsidRDefault="00295C25" w:rsidP="00295C25">
      <w:pPr>
        <w:pStyle w:val="CommentText"/>
        <w:rPr>
          <w:b/>
          <w:kern w:val="36"/>
          <w:sz w:val="22"/>
          <w:szCs w:val="22"/>
        </w:rPr>
      </w:pPr>
      <w:r w:rsidRPr="005A0B2A">
        <w:rPr>
          <w:b/>
          <w:kern w:val="36"/>
          <w:sz w:val="22"/>
          <w:szCs w:val="22"/>
        </w:rPr>
        <w:t>In March 2020, due to the coronavirus pandemic, the Depute First Minister informed education authorities that Scottish Ministers had taken the decision to close all schools and early learning and childcare settings with the exception of critical provision for children of key workers and vulnerable groups.</w:t>
      </w:r>
    </w:p>
    <w:p w14:paraId="409B54FA" w14:textId="77777777" w:rsidR="00295C25" w:rsidRPr="005A0B2A" w:rsidRDefault="00295C25" w:rsidP="00295C25">
      <w:pPr>
        <w:pStyle w:val="CommentText"/>
        <w:rPr>
          <w:b/>
          <w:kern w:val="36"/>
          <w:sz w:val="22"/>
          <w:szCs w:val="22"/>
        </w:rPr>
      </w:pPr>
    </w:p>
    <w:p w14:paraId="2217C9DF" w14:textId="77777777" w:rsidR="00295C25" w:rsidRDefault="00295C25" w:rsidP="00295C25">
      <w:pPr>
        <w:pStyle w:val="CommentText"/>
        <w:rPr>
          <w:sz w:val="22"/>
          <w:szCs w:val="22"/>
        </w:rPr>
      </w:pPr>
      <w:r w:rsidRPr="005A0B2A">
        <w:rPr>
          <w:sz w:val="22"/>
          <w:szCs w:val="22"/>
        </w:rPr>
        <w:t>This Education Delivery Plan will evolve and reflect the statutory duties placed on education authorities as set out in the Education Continuity Directions from the Scottish Government given on 21 May, 10 June with another Direction due 1</w:t>
      </w:r>
      <w:r w:rsidRPr="005A0B2A">
        <w:rPr>
          <w:sz w:val="22"/>
          <w:szCs w:val="22"/>
          <w:vertAlign w:val="superscript"/>
        </w:rPr>
        <w:t>st</w:t>
      </w:r>
      <w:r w:rsidRPr="005A0B2A">
        <w:rPr>
          <w:sz w:val="22"/>
          <w:szCs w:val="22"/>
        </w:rPr>
        <w:t xml:space="preserve"> July. These Directions provide us with the legal basis on which we can start planning the re-opening of our schools and the accompanying array of national guidance has informed our Local Delivery plan for reopening schools safely for all.</w:t>
      </w:r>
    </w:p>
    <w:p w14:paraId="05A83BB1" w14:textId="77777777" w:rsidR="009F360F" w:rsidRPr="009F360F" w:rsidRDefault="009F360F" w:rsidP="009F360F">
      <w:pPr>
        <w:rPr>
          <w:rFonts w:ascii="Arial" w:hAnsi="Arial" w:cs="Arial"/>
          <w:b/>
          <w:sz w:val="22"/>
          <w:szCs w:val="22"/>
        </w:rPr>
      </w:pPr>
    </w:p>
    <w:p w14:paraId="2206BA50" w14:textId="77777777" w:rsidR="00E166BE" w:rsidRPr="00E166BE" w:rsidRDefault="00E166BE" w:rsidP="00E166BE">
      <w:pPr>
        <w:rPr>
          <w:rFonts w:ascii="Arial" w:hAnsi="Arial" w:cs="Arial"/>
          <w:b/>
          <w:sz w:val="22"/>
          <w:szCs w:val="22"/>
        </w:rPr>
      </w:pPr>
      <w:r w:rsidRPr="00E166BE">
        <w:rPr>
          <w:rFonts w:ascii="Arial" w:hAnsi="Arial" w:cs="Arial"/>
          <w:b/>
          <w:sz w:val="22"/>
          <w:szCs w:val="22"/>
        </w:rPr>
        <w:t>Local Phasing Delivery Plan</w:t>
      </w:r>
    </w:p>
    <w:p w14:paraId="77264DB3" w14:textId="77777777" w:rsidR="00E166BE" w:rsidRPr="00E166BE" w:rsidRDefault="00E166BE" w:rsidP="00E166BE">
      <w:pPr>
        <w:rPr>
          <w:rFonts w:ascii="Arial" w:hAnsi="Arial" w:cs="Arial"/>
          <w:sz w:val="22"/>
          <w:szCs w:val="22"/>
        </w:rPr>
      </w:pPr>
      <w:r w:rsidRPr="00E166BE">
        <w:rPr>
          <w:rFonts w:ascii="Arial" w:hAnsi="Arial" w:cs="Arial"/>
          <w:sz w:val="22"/>
          <w:szCs w:val="22"/>
        </w:rPr>
        <w:t xml:space="preserve">The Midlothian Council Education Service Improvement Plan 2020/21 sets out how the service will deliver on the Council’s key priorities to reduce the gap in learning and health outcomes; and in economic </w:t>
      </w:r>
      <w:r w:rsidRPr="00E166BE">
        <w:rPr>
          <w:rFonts w:ascii="Arial" w:hAnsi="Arial" w:cs="Arial"/>
          <w:sz w:val="22"/>
          <w:szCs w:val="22"/>
        </w:rPr>
        <w:lastRenderedPageBreak/>
        <w:t>circumstances. The Education Service Improvement Plan also aligns with the priorities in the National Improvement Framework for Scottish Education:</w:t>
      </w:r>
    </w:p>
    <w:p w14:paraId="137FC68A" w14:textId="77777777" w:rsidR="00E166BE" w:rsidRPr="00E166BE" w:rsidRDefault="00E166BE" w:rsidP="00E166BE">
      <w:pPr>
        <w:pStyle w:val="ListParagraph"/>
        <w:numPr>
          <w:ilvl w:val="0"/>
          <w:numId w:val="26"/>
        </w:numPr>
        <w:spacing w:after="0" w:line="240" w:lineRule="auto"/>
        <w:jc w:val="both"/>
        <w:rPr>
          <w:rFonts w:ascii="Arial" w:hAnsi="Arial" w:cs="Arial"/>
          <w:sz w:val="22"/>
          <w:szCs w:val="22"/>
        </w:rPr>
      </w:pPr>
      <w:r w:rsidRPr="00E166BE">
        <w:rPr>
          <w:rFonts w:ascii="Arial" w:hAnsi="Arial" w:cs="Arial"/>
          <w:sz w:val="22"/>
          <w:szCs w:val="22"/>
        </w:rPr>
        <w:t>Improvement in attainment, particularly in literacy and numeracy;</w:t>
      </w:r>
    </w:p>
    <w:p w14:paraId="27F04F03" w14:textId="77777777" w:rsidR="00E166BE" w:rsidRPr="00E166BE" w:rsidRDefault="00E166BE" w:rsidP="00E166BE">
      <w:pPr>
        <w:ind w:left="360"/>
        <w:jc w:val="both"/>
        <w:rPr>
          <w:rFonts w:ascii="Arial" w:hAnsi="Arial" w:cs="Arial"/>
          <w:sz w:val="22"/>
          <w:szCs w:val="22"/>
        </w:rPr>
      </w:pPr>
    </w:p>
    <w:p w14:paraId="4913E661" w14:textId="77777777" w:rsidR="00E166BE" w:rsidRPr="00E166BE" w:rsidRDefault="00E166BE" w:rsidP="00E166BE">
      <w:pPr>
        <w:pStyle w:val="ListParagraph"/>
        <w:numPr>
          <w:ilvl w:val="0"/>
          <w:numId w:val="26"/>
        </w:numPr>
        <w:spacing w:after="0" w:line="240" w:lineRule="auto"/>
        <w:jc w:val="both"/>
        <w:rPr>
          <w:rFonts w:ascii="Arial" w:hAnsi="Arial" w:cs="Arial"/>
          <w:sz w:val="22"/>
          <w:szCs w:val="22"/>
        </w:rPr>
      </w:pPr>
      <w:r w:rsidRPr="00E166BE">
        <w:rPr>
          <w:rFonts w:ascii="Arial" w:hAnsi="Arial" w:cs="Arial"/>
          <w:sz w:val="22"/>
          <w:szCs w:val="22"/>
        </w:rPr>
        <w:t>Closing the attainment gap between the most and least disadvantaged children;</w:t>
      </w:r>
    </w:p>
    <w:p w14:paraId="1B79EB3C" w14:textId="77777777" w:rsidR="00E166BE" w:rsidRPr="00E166BE" w:rsidRDefault="00E166BE" w:rsidP="00E166BE">
      <w:pPr>
        <w:jc w:val="both"/>
        <w:rPr>
          <w:rFonts w:ascii="Arial" w:hAnsi="Arial" w:cs="Arial"/>
          <w:sz w:val="22"/>
          <w:szCs w:val="22"/>
        </w:rPr>
      </w:pPr>
    </w:p>
    <w:p w14:paraId="2F422807" w14:textId="77777777" w:rsidR="00E166BE" w:rsidRPr="00E166BE" w:rsidRDefault="00E166BE" w:rsidP="00E166BE">
      <w:pPr>
        <w:pStyle w:val="ListParagraph"/>
        <w:numPr>
          <w:ilvl w:val="0"/>
          <w:numId w:val="26"/>
        </w:numPr>
        <w:spacing w:after="0" w:line="240" w:lineRule="auto"/>
        <w:jc w:val="both"/>
        <w:rPr>
          <w:rFonts w:ascii="Arial" w:hAnsi="Arial" w:cs="Arial"/>
          <w:sz w:val="22"/>
          <w:szCs w:val="22"/>
        </w:rPr>
      </w:pPr>
      <w:r w:rsidRPr="00E166BE">
        <w:rPr>
          <w:rFonts w:ascii="Arial" w:hAnsi="Arial" w:cs="Arial"/>
          <w:sz w:val="22"/>
          <w:szCs w:val="22"/>
        </w:rPr>
        <w:t>Improvement in children and young people’s health and wellbeing; and</w:t>
      </w:r>
    </w:p>
    <w:p w14:paraId="1806561C" w14:textId="77777777" w:rsidR="00E166BE" w:rsidRPr="00E166BE" w:rsidRDefault="00E166BE" w:rsidP="00E166BE">
      <w:pPr>
        <w:jc w:val="both"/>
        <w:rPr>
          <w:rFonts w:ascii="Arial" w:hAnsi="Arial" w:cs="Arial"/>
          <w:sz w:val="22"/>
          <w:szCs w:val="22"/>
        </w:rPr>
      </w:pPr>
    </w:p>
    <w:p w14:paraId="4622212D" w14:textId="77777777" w:rsidR="00E166BE" w:rsidRPr="00E166BE" w:rsidRDefault="00E166BE" w:rsidP="00E166BE">
      <w:pPr>
        <w:pStyle w:val="ListParagraph"/>
        <w:numPr>
          <w:ilvl w:val="0"/>
          <w:numId w:val="26"/>
        </w:numPr>
        <w:spacing w:after="0" w:line="240" w:lineRule="auto"/>
        <w:jc w:val="both"/>
        <w:rPr>
          <w:rFonts w:ascii="Arial" w:hAnsi="Arial" w:cs="Arial"/>
          <w:sz w:val="22"/>
          <w:szCs w:val="22"/>
        </w:rPr>
      </w:pPr>
      <w:r w:rsidRPr="00E166BE">
        <w:rPr>
          <w:rFonts w:ascii="Arial" w:hAnsi="Arial" w:cs="Arial"/>
          <w:sz w:val="22"/>
          <w:szCs w:val="22"/>
        </w:rPr>
        <w:t xml:space="preserve">Improvement in employability skills and sustained, positive school leaver destinations for all young people. </w:t>
      </w:r>
    </w:p>
    <w:p w14:paraId="265F8D3F" w14:textId="77777777" w:rsidR="00E166BE" w:rsidRPr="00E166BE" w:rsidRDefault="00E166BE" w:rsidP="00E166BE">
      <w:pPr>
        <w:rPr>
          <w:rFonts w:ascii="Arial" w:hAnsi="Arial" w:cs="Arial"/>
          <w:sz w:val="22"/>
          <w:szCs w:val="22"/>
        </w:rPr>
      </w:pPr>
    </w:p>
    <w:p w14:paraId="3ABA71D2" w14:textId="77777777" w:rsidR="00E166BE" w:rsidRPr="00E166BE" w:rsidRDefault="00E166BE" w:rsidP="00E166BE">
      <w:pPr>
        <w:pStyle w:val="Heading3"/>
        <w:tabs>
          <w:tab w:val="left" w:pos="3402"/>
        </w:tabs>
        <w:jc w:val="both"/>
        <w:rPr>
          <w:rFonts w:ascii="Arial" w:hAnsi="Arial" w:cs="Arial"/>
          <w:b/>
          <w:color w:val="auto"/>
          <w:sz w:val="22"/>
          <w:szCs w:val="22"/>
        </w:rPr>
      </w:pPr>
      <w:bookmarkStart w:id="0" w:name="_Toc35007433"/>
      <w:r w:rsidRPr="00E166BE">
        <w:rPr>
          <w:rFonts w:ascii="Arial" w:hAnsi="Arial" w:cs="Arial"/>
          <w:color w:val="auto"/>
          <w:sz w:val="22"/>
          <w:szCs w:val="22"/>
        </w:rPr>
        <w:t xml:space="preserve">The Education Service Improvement Plan identified 5 key priority areas to improve the quality of provision and deliver on both the Council and NIF priorities. </w:t>
      </w:r>
    </w:p>
    <w:p w14:paraId="1DAD4727" w14:textId="77777777" w:rsidR="00E166BE" w:rsidRPr="00E166BE" w:rsidRDefault="00E166BE" w:rsidP="00E166BE">
      <w:pPr>
        <w:pStyle w:val="Heading3"/>
        <w:tabs>
          <w:tab w:val="left" w:pos="3402"/>
        </w:tabs>
        <w:jc w:val="both"/>
        <w:rPr>
          <w:rFonts w:ascii="Arial" w:hAnsi="Arial" w:cs="Arial"/>
          <w:b/>
          <w:color w:val="auto"/>
          <w:sz w:val="22"/>
          <w:szCs w:val="22"/>
        </w:rPr>
      </w:pPr>
      <w:r w:rsidRPr="00E166BE">
        <w:rPr>
          <w:rFonts w:ascii="Arial" w:hAnsi="Arial" w:cs="Arial"/>
          <w:color w:val="auto"/>
          <w:sz w:val="22"/>
          <w:szCs w:val="22"/>
        </w:rPr>
        <w:t xml:space="preserve">Education Service Priority 1: </w:t>
      </w:r>
      <w:r w:rsidRPr="00E166BE">
        <w:rPr>
          <w:rFonts w:ascii="Arial" w:hAnsi="Arial" w:cs="Arial"/>
          <w:color w:val="auto"/>
          <w:sz w:val="22"/>
          <w:szCs w:val="22"/>
        </w:rPr>
        <w:tab/>
        <w:t>Attainment &amp; Achievement</w:t>
      </w:r>
      <w:bookmarkEnd w:id="0"/>
    </w:p>
    <w:p w14:paraId="1B8F700C" w14:textId="77777777" w:rsidR="00E166BE" w:rsidRPr="00E166BE" w:rsidRDefault="00E166BE" w:rsidP="00E166BE">
      <w:pPr>
        <w:pStyle w:val="Heading3"/>
        <w:tabs>
          <w:tab w:val="left" w:pos="3402"/>
        </w:tabs>
        <w:ind w:left="3400" w:hanging="3400"/>
        <w:rPr>
          <w:rFonts w:ascii="Arial" w:hAnsi="Arial" w:cs="Arial"/>
          <w:b/>
          <w:color w:val="auto"/>
          <w:sz w:val="22"/>
          <w:szCs w:val="22"/>
        </w:rPr>
      </w:pPr>
      <w:bookmarkStart w:id="1" w:name="_Toc35007434"/>
      <w:r w:rsidRPr="00E166BE">
        <w:rPr>
          <w:rFonts w:ascii="Arial" w:hAnsi="Arial" w:cs="Arial"/>
          <w:color w:val="auto"/>
          <w:sz w:val="22"/>
          <w:szCs w:val="22"/>
        </w:rPr>
        <w:t xml:space="preserve">Education Service Priority 2: </w:t>
      </w:r>
      <w:r w:rsidRPr="00E166BE">
        <w:rPr>
          <w:rFonts w:ascii="Arial" w:hAnsi="Arial" w:cs="Arial"/>
          <w:color w:val="auto"/>
          <w:sz w:val="22"/>
          <w:szCs w:val="22"/>
        </w:rPr>
        <w:tab/>
        <w:t>Included, Involved &amp; Engaged: Wellbeing &amp; Equity</w:t>
      </w:r>
      <w:bookmarkEnd w:id="1"/>
    </w:p>
    <w:p w14:paraId="68CA3DC5" w14:textId="77777777" w:rsidR="00E166BE" w:rsidRPr="00E166BE" w:rsidRDefault="00E166BE" w:rsidP="00E166BE">
      <w:pPr>
        <w:pStyle w:val="Heading3"/>
        <w:tabs>
          <w:tab w:val="left" w:pos="3402"/>
        </w:tabs>
        <w:ind w:left="3400" w:hanging="3400"/>
        <w:jc w:val="both"/>
        <w:rPr>
          <w:rFonts w:ascii="Arial" w:hAnsi="Arial" w:cs="Arial"/>
          <w:b/>
          <w:color w:val="auto"/>
          <w:sz w:val="22"/>
          <w:szCs w:val="22"/>
        </w:rPr>
      </w:pPr>
      <w:bookmarkStart w:id="2" w:name="_Toc35007435"/>
      <w:r w:rsidRPr="00E166BE">
        <w:rPr>
          <w:rFonts w:ascii="Arial" w:hAnsi="Arial" w:cs="Arial"/>
          <w:color w:val="auto"/>
          <w:sz w:val="22"/>
          <w:szCs w:val="22"/>
        </w:rPr>
        <w:t xml:space="preserve">Education Service Priority 3: </w:t>
      </w:r>
      <w:r w:rsidRPr="00E166BE">
        <w:rPr>
          <w:rFonts w:ascii="Arial" w:hAnsi="Arial" w:cs="Arial"/>
          <w:color w:val="auto"/>
          <w:sz w:val="22"/>
          <w:szCs w:val="22"/>
        </w:rPr>
        <w:tab/>
        <w:t>Self-Improving Systems</w:t>
      </w:r>
      <w:bookmarkEnd w:id="2"/>
    </w:p>
    <w:p w14:paraId="31B09E5C" w14:textId="77777777" w:rsidR="00E166BE" w:rsidRPr="00E166BE" w:rsidRDefault="00E166BE" w:rsidP="00E166BE">
      <w:pPr>
        <w:pStyle w:val="Heading3"/>
        <w:tabs>
          <w:tab w:val="left" w:pos="3402"/>
        </w:tabs>
        <w:ind w:left="3400" w:hanging="3400"/>
        <w:jc w:val="both"/>
        <w:rPr>
          <w:rFonts w:ascii="Arial" w:hAnsi="Arial" w:cs="Arial"/>
          <w:b/>
          <w:color w:val="auto"/>
          <w:sz w:val="22"/>
          <w:szCs w:val="22"/>
        </w:rPr>
      </w:pPr>
      <w:bookmarkStart w:id="3" w:name="_Toc35007436"/>
      <w:r w:rsidRPr="00E166BE">
        <w:rPr>
          <w:rFonts w:ascii="Arial" w:hAnsi="Arial" w:cs="Arial"/>
          <w:color w:val="auto"/>
          <w:sz w:val="22"/>
          <w:szCs w:val="22"/>
        </w:rPr>
        <w:t xml:space="preserve">Education Service Priority 4: </w:t>
      </w:r>
      <w:r w:rsidRPr="00E166BE">
        <w:rPr>
          <w:rFonts w:ascii="Arial" w:hAnsi="Arial" w:cs="Arial"/>
          <w:color w:val="auto"/>
          <w:sz w:val="22"/>
          <w:szCs w:val="22"/>
        </w:rPr>
        <w:tab/>
        <w:t>Life-Long Learning &amp; Career-Ready Employability</w:t>
      </w:r>
      <w:bookmarkEnd w:id="3"/>
    </w:p>
    <w:p w14:paraId="5FB8098F" w14:textId="77777777" w:rsidR="00E166BE" w:rsidRDefault="00E166BE" w:rsidP="00E166BE">
      <w:pPr>
        <w:pStyle w:val="Heading3"/>
        <w:tabs>
          <w:tab w:val="left" w:pos="3402"/>
        </w:tabs>
        <w:ind w:left="3400" w:hanging="3400"/>
        <w:jc w:val="both"/>
        <w:rPr>
          <w:rFonts w:ascii="Arial" w:hAnsi="Arial" w:cs="Arial"/>
          <w:color w:val="auto"/>
          <w:sz w:val="22"/>
          <w:szCs w:val="22"/>
        </w:rPr>
      </w:pPr>
      <w:bookmarkStart w:id="4" w:name="_Toc35007437"/>
      <w:r w:rsidRPr="00E166BE">
        <w:rPr>
          <w:rFonts w:ascii="Arial" w:hAnsi="Arial" w:cs="Arial"/>
          <w:color w:val="auto"/>
          <w:sz w:val="22"/>
          <w:szCs w:val="22"/>
        </w:rPr>
        <w:t xml:space="preserve">Education Service Priority 5: </w:t>
      </w:r>
      <w:r w:rsidRPr="00E166BE">
        <w:rPr>
          <w:rFonts w:ascii="Arial" w:hAnsi="Arial" w:cs="Arial"/>
          <w:color w:val="auto"/>
          <w:sz w:val="22"/>
          <w:szCs w:val="22"/>
        </w:rPr>
        <w:tab/>
        <w:t>Finance &amp; Resources</w:t>
      </w:r>
      <w:bookmarkEnd w:id="4"/>
      <w:r w:rsidRPr="00E166BE">
        <w:rPr>
          <w:rFonts w:ascii="Arial" w:hAnsi="Arial" w:cs="Arial"/>
          <w:color w:val="auto"/>
          <w:sz w:val="22"/>
          <w:szCs w:val="22"/>
        </w:rPr>
        <w:t xml:space="preserve"> : Recruitment and Learning Estate</w:t>
      </w:r>
    </w:p>
    <w:p w14:paraId="3253A07F" w14:textId="77777777" w:rsidR="00E166BE" w:rsidRPr="00E166BE" w:rsidRDefault="00E166BE" w:rsidP="00E166BE"/>
    <w:p w14:paraId="4D40F10B" w14:textId="77777777" w:rsidR="00E166BE" w:rsidRPr="00E166BE" w:rsidRDefault="00E166BE" w:rsidP="00E166BE">
      <w:pPr>
        <w:rPr>
          <w:rFonts w:ascii="Arial" w:hAnsi="Arial" w:cs="Arial"/>
          <w:sz w:val="22"/>
          <w:szCs w:val="22"/>
        </w:rPr>
      </w:pPr>
      <w:r w:rsidRPr="00E166BE">
        <w:rPr>
          <w:rFonts w:ascii="Arial" w:hAnsi="Arial" w:cs="Arial"/>
          <w:sz w:val="22"/>
          <w:szCs w:val="22"/>
        </w:rPr>
        <w:t xml:space="preserve">Due to the impact of covid-19 and the subsequent closure of schools the Education Service is actively evaluating the impact of the closure on the attainment gap, children and young people’s wellbeing and planned destinations on leaving school. </w:t>
      </w:r>
    </w:p>
    <w:p w14:paraId="4F6C02B8" w14:textId="77777777" w:rsidR="00E166BE" w:rsidRPr="00E166BE" w:rsidRDefault="00E166BE" w:rsidP="00E166BE">
      <w:pPr>
        <w:rPr>
          <w:rFonts w:ascii="Arial" w:hAnsi="Arial" w:cs="Arial"/>
          <w:sz w:val="22"/>
          <w:szCs w:val="22"/>
        </w:rPr>
      </w:pPr>
      <w:r w:rsidRPr="00E166BE">
        <w:rPr>
          <w:rFonts w:ascii="Arial" w:hAnsi="Arial" w:cs="Arial"/>
          <w:sz w:val="22"/>
          <w:szCs w:val="22"/>
        </w:rPr>
        <w:t xml:space="preserve">School closures are likely to reverse some of the progress made to narrow the poverty related attainment gap despite the steps taken to mitigate against this. As a result, the extent of this gap will require further exploration and sustained support will be needed to help our more disadvantaged pupils to catch up. Catch-up provision, including assessment of lost learning and targeted support will be an integral part of our recovery plan. However, it will require a multi-pronged approach to compensate for lost learning due to school closures and our approach will be informed by evidence from research conducted by organisations such as the Education Endowment Foundation. </w:t>
      </w:r>
    </w:p>
    <w:p w14:paraId="7DB130DF" w14:textId="77777777" w:rsidR="00E166BE" w:rsidRPr="00E166BE" w:rsidRDefault="00E166BE" w:rsidP="00E166BE">
      <w:pPr>
        <w:rPr>
          <w:rStyle w:val="A2"/>
          <w:rFonts w:ascii="Arial" w:hAnsi="Arial" w:cs="Arial"/>
        </w:rPr>
      </w:pPr>
      <w:r w:rsidRPr="00E166BE">
        <w:rPr>
          <w:rFonts w:ascii="Arial" w:hAnsi="Arial" w:cs="Arial"/>
          <w:sz w:val="22"/>
          <w:szCs w:val="22"/>
        </w:rPr>
        <w:t>Midlothian Council’s Routemap Through and Out of the Crisis sets out how</w:t>
      </w:r>
      <w:r w:rsidRPr="00E166BE">
        <w:rPr>
          <w:rStyle w:val="A2"/>
          <w:rFonts w:ascii="Arial" w:hAnsi="Arial" w:cs="Arial"/>
        </w:rPr>
        <w:t xml:space="preserve"> the council intends to work with its partners and communities to put the necessary changes in place to help us recover from the pandemic and to meet the huge challenges we now face. The Routemap contains a high-level overview of the steps being taken by the Education Service to reopen schools and further exemplification of these steps is provided in the Local Plan for a Return to Education (Appendix 2). </w:t>
      </w:r>
    </w:p>
    <w:p w14:paraId="11ACC7A9" w14:textId="77777777" w:rsidR="00E166BE" w:rsidRPr="00E166BE" w:rsidRDefault="00E166BE" w:rsidP="00E166BE">
      <w:pPr>
        <w:rPr>
          <w:rStyle w:val="A2"/>
          <w:rFonts w:ascii="Arial" w:hAnsi="Arial" w:cs="Arial"/>
          <w:b/>
        </w:rPr>
      </w:pPr>
      <w:r w:rsidRPr="00E166BE">
        <w:rPr>
          <w:rStyle w:val="A2"/>
          <w:rFonts w:ascii="Arial" w:hAnsi="Arial" w:cs="Arial"/>
          <w:b/>
        </w:rPr>
        <w:t>Recovery Plan: Reconnecting; Rebuilding; Restarting</w:t>
      </w:r>
    </w:p>
    <w:p w14:paraId="2C74608F" w14:textId="77777777" w:rsidR="00E166BE" w:rsidRPr="00E166BE" w:rsidRDefault="00E166BE" w:rsidP="00E166BE">
      <w:pPr>
        <w:contextualSpacing/>
        <w:jc w:val="both"/>
        <w:rPr>
          <w:rFonts w:ascii="Arial" w:hAnsi="Arial" w:cs="Arial"/>
          <w:sz w:val="22"/>
          <w:szCs w:val="22"/>
        </w:rPr>
      </w:pPr>
      <w:r w:rsidRPr="00E166BE">
        <w:rPr>
          <w:rFonts w:ascii="Arial" w:hAnsi="Arial" w:cs="Arial"/>
          <w:sz w:val="22"/>
          <w:szCs w:val="22"/>
        </w:rPr>
        <w:t>The Education Service is adapting its current Education Service Improvement Plan to support pupils to reconnect with their peers and their teachers; rebuild their learning experiences and resilience and restart the routines and practice that supports their progress and achievement.</w:t>
      </w:r>
    </w:p>
    <w:p w14:paraId="07A91057" w14:textId="77777777" w:rsidR="00E166BE" w:rsidRPr="00E166BE" w:rsidRDefault="00E166BE" w:rsidP="00E166BE">
      <w:pPr>
        <w:contextualSpacing/>
        <w:jc w:val="both"/>
        <w:rPr>
          <w:rFonts w:ascii="Arial" w:hAnsi="Arial" w:cs="Arial"/>
          <w:sz w:val="22"/>
          <w:szCs w:val="22"/>
        </w:rPr>
      </w:pPr>
      <w:r w:rsidRPr="00E166BE">
        <w:rPr>
          <w:rFonts w:ascii="Arial" w:hAnsi="Arial" w:cs="Arial"/>
          <w:sz w:val="22"/>
          <w:szCs w:val="22"/>
        </w:rPr>
        <w:t xml:space="preserve"> </w:t>
      </w:r>
    </w:p>
    <w:p w14:paraId="7BE48A88" w14:textId="77777777" w:rsidR="00E166BE" w:rsidRPr="00E166BE" w:rsidRDefault="00E166BE" w:rsidP="00E166BE">
      <w:pPr>
        <w:contextualSpacing/>
        <w:jc w:val="both"/>
        <w:rPr>
          <w:rFonts w:ascii="Arial" w:hAnsi="Arial" w:cs="Arial"/>
          <w:b/>
          <w:sz w:val="22"/>
          <w:szCs w:val="22"/>
        </w:rPr>
      </w:pPr>
      <w:r w:rsidRPr="00E166BE">
        <w:rPr>
          <w:rFonts w:ascii="Arial" w:hAnsi="Arial" w:cs="Arial"/>
          <w:b/>
          <w:sz w:val="22"/>
          <w:szCs w:val="22"/>
        </w:rPr>
        <w:t>Increasing attainment, particularly in literacy and numeracy: and</w:t>
      </w:r>
    </w:p>
    <w:p w14:paraId="09A374B4" w14:textId="77777777" w:rsidR="00E166BE" w:rsidRPr="00E166BE" w:rsidRDefault="00E166BE" w:rsidP="00E166BE">
      <w:pPr>
        <w:rPr>
          <w:rStyle w:val="A2"/>
          <w:rFonts w:ascii="Arial" w:hAnsi="Arial" w:cs="Arial"/>
          <w:b/>
        </w:rPr>
      </w:pPr>
      <w:r w:rsidRPr="00E166BE">
        <w:rPr>
          <w:rStyle w:val="A2"/>
          <w:rFonts w:ascii="Arial" w:hAnsi="Arial" w:cs="Arial"/>
          <w:b/>
        </w:rPr>
        <w:t>Closing the poverty related attainment gap between the most and least disadvantaged</w:t>
      </w:r>
    </w:p>
    <w:p w14:paraId="5EC0C314" w14:textId="77777777" w:rsidR="00E166BE" w:rsidRPr="00E166BE" w:rsidRDefault="00E166BE" w:rsidP="00E166BE">
      <w:pPr>
        <w:rPr>
          <w:rStyle w:val="A2"/>
          <w:rFonts w:ascii="Arial" w:hAnsi="Arial" w:cs="Arial"/>
        </w:rPr>
      </w:pPr>
      <w:r w:rsidRPr="00E166BE">
        <w:rPr>
          <w:rStyle w:val="A2"/>
          <w:rFonts w:ascii="Arial" w:hAnsi="Arial" w:cs="Arial"/>
        </w:rPr>
        <w:t xml:space="preserve">Research suggests that how much learning pupils will have lost during the school closure period will vary according to access to remote learning, the quality of remote learning activities, home support and pupil </w:t>
      </w:r>
      <w:r w:rsidRPr="00E166BE">
        <w:rPr>
          <w:rStyle w:val="A2"/>
          <w:rFonts w:ascii="Arial" w:hAnsi="Arial" w:cs="Arial"/>
        </w:rPr>
        <w:lastRenderedPageBreak/>
        <w:t>engagement with remote learning. In determining gaps in learning and retention of prior learning it will be important that we do not continually verbalise to pupils that they have fallen behind in every lesson or curriculum area. Therefore, reassessing previously taught areas of the curriculum will not</w:t>
      </w:r>
      <w:r w:rsidR="00AD643A">
        <w:rPr>
          <w:rStyle w:val="A2"/>
          <w:rFonts w:ascii="Arial" w:hAnsi="Arial" w:cs="Arial"/>
        </w:rPr>
        <w:t xml:space="preserve"> be</w:t>
      </w:r>
      <w:r w:rsidRPr="00E166BE">
        <w:rPr>
          <w:rStyle w:val="A2"/>
          <w:rFonts w:ascii="Arial" w:hAnsi="Arial" w:cs="Arial"/>
        </w:rPr>
        <w:t xml:space="preserve"> the best way to diagnose gaps or begin the process of re-building learner confidence. Planning learning, teaching and assessment will include opportunities to subtly identify learning gaps, inform future planning and activities can be targeted to address the gaps, including the use of home learning activities.</w:t>
      </w:r>
    </w:p>
    <w:p w14:paraId="2408BE1E" w14:textId="77777777" w:rsidR="00DD24ED" w:rsidRDefault="00DD24ED" w:rsidP="00E166BE">
      <w:pPr>
        <w:rPr>
          <w:rStyle w:val="A2"/>
          <w:rFonts w:ascii="Arial" w:hAnsi="Arial" w:cs="Arial"/>
          <w:b/>
        </w:rPr>
      </w:pPr>
    </w:p>
    <w:p w14:paraId="7E72554B" w14:textId="77777777" w:rsidR="00E166BE" w:rsidRPr="00E166BE" w:rsidRDefault="00E166BE" w:rsidP="00E166BE">
      <w:pPr>
        <w:rPr>
          <w:rStyle w:val="A2"/>
          <w:rFonts w:ascii="Arial" w:hAnsi="Arial" w:cs="Arial"/>
          <w:bCs/>
        </w:rPr>
      </w:pPr>
      <w:r w:rsidRPr="00E166BE">
        <w:rPr>
          <w:rStyle w:val="A2"/>
          <w:rFonts w:ascii="Arial" w:hAnsi="Arial" w:cs="Arial"/>
          <w:b/>
        </w:rPr>
        <w:t>Improve health and wellbeing of our learners</w:t>
      </w:r>
    </w:p>
    <w:p w14:paraId="033F1AA2" w14:textId="77777777" w:rsidR="00E166BE" w:rsidRPr="00E166BE" w:rsidRDefault="00E166BE" w:rsidP="00E166BE">
      <w:pPr>
        <w:rPr>
          <w:rStyle w:val="A2"/>
          <w:rFonts w:ascii="Arial" w:hAnsi="Arial" w:cs="Arial"/>
        </w:rPr>
      </w:pPr>
      <w:r w:rsidRPr="00E166BE">
        <w:rPr>
          <w:rStyle w:val="A2"/>
          <w:rFonts w:ascii="Arial" w:hAnsi="Arial" w:cs="Arial"/>
        </w:rPr>
        <w:t>Do we expect our pupils to be able to cope with full-time schooling on their return to school?</w:t>
      </w:r>
    </w:p>
    <w:p w14:paraId="26ED5A0C" w14:textId="77777777" w:rsidR="00E166BE" w:rsidRPr="00E166BE" w:rsidRDefault="00E166BE" w:rsidP="00E166BE">
      <w:pPr>
        <w:rPr>
          <w:rStyle w:val="A2"/>
          <w:rFonts w:ascii="Arial" w:hAnsi="Arial" w:cs="Arial"/>
        </w:rPr>
      </w:pPr>
      <w:r w:rsidRPr="00E166BE">
        <w:rPr>
          <w:rStyle w:val="A2"/>
          <w:rFonts w:ascii="Arial" w:hAnsi="Arial" w:cs="Arial"/>
        </w:rPr>
        <w:t>When our pupils return to school, or transition to their new school it will be important to reinforce relationships between staff and pupils. This will help pupils regain confidence and enjoyment in learning as well as move forward from the challenges posed during the lockdown period. Sadly, some of our pupils will have experienced bereavement, loss of opportunity and all will have missed the social interaction with their f</w:t>
      </w:r>
      <w:r w:rsidR="00DD24ED">
        <w:rPr>
          <w:rStyle w:val="A2"/>
          <w:rFonts w:ascii="Arial" w:hAnsi="Arial" w:cs="Arial"/>
        </w:rPr>
        <w:t>riends and peers. Our Recovery C</w:t>
      </w:r>
      <w:r w:rsidRPr="00E166BE">
        <w:rPr>
          <w:rStyle w:val="A2"/>
          <w:rFonts w:ascii="Arial" w:hAnsi="Arial" w:cs="Arial"/>
        </w:rPr>
        <w:t xml:space="preserve">urriculum will be based on solution focused approaches which put Building Resilience and Nurturing Practices at the forefront of all decisions. </w:t>
      </w:r>
    </w:p>
    <w:p w14:paraId="7AA443BE" w14:textId="77777777" w:rsidR="00E166BE" w:rsidRPr="00E166BE" w:rsidRDefault="00E166BE" w:rsidP="00E166BE">
      <w:pPr>
        <w:rPr>
          <w:rStyle w:val="A2"/>
          <w:rFonts w:ascii="Arial" w:hAnsi="Arial" w:cs="Arial"/>
          <w:b/>
        </w:rPr>
      </w:pPr>
      <w:r w:rsidRPr="00E166BE">
        <w:rPr>
          <w:rStyle w:val="A2"/>
          <w:rFonts w:ascii="Arial" w:hAnsi="Arial" w:cs="Arial"/>
          <w:b/>
        </w:rPr>
        <w:t>Secure improved employability and positive destinations for our young people.</w:t>
      </w:r>
    </w:p>
    <w:p w14:paraId="0AC7C883" w14:textId="77777777" w:rsidR="00E166BE" w:rsidRPr="00E166BE" w:rsidRDefault="00E166BE" w:rsidP="00E166BE">
      <w:pPr>
        <w:rPr>
          <w:rFonts w:ascii="Arial" w:hAnsi="Arial" w:cs="Arial"/>
          <w:sz w:val="22"/>
          <w:szCs w:val="22"/>
        </w:rPr>
      </w:pPr>
      <w:r w:rsidRPr="00E166BE">
        <w:rPr>
          <w:rFonts w:ascii="Arial" w:hAnsi="Arial" w:cs="Arial"/>
          <w:sz w:val="22"/>
          <w:szCs w:val="22"/>
        </w:rPr>
        <w:t xml:space="preserve">A number of segments of our school population will need additional support to enter or re-enter work. Midlothian Council’s positive </w:t>
      </w:r>
      <w:r w:rsidR="00DD24ED">
        <w:rPr>
          <w:rFonts w:ascii="Arial" w:hAnsi="Arial" w:cs="Arial"/>
          <w:sz w:val="22"/>
          <w:szCs w:val="22"/>
        </w:rPr>
        <w:t>destination data does not reflect</w:t>
      </w:r>
      <w:r w:rsidRPr="00E166BE">
        <w:rPr>
          <w:rFonts w:ascii="Arial" w:hAnsi="Arial" w:cs="Arial"/>
          <w:sz w:val="22"/>
          <w:szCs w:val="22"/>
        </w:rPr>
        <w:t xml:space="preserve"> the national picture in that a significant number of young people leave school to enter employment. Job density, the ratio of total jobs to total population aged 16-64, shows that there were fewer jobs available in Midlothian before the lockdown than there were people seeking work.  An Employability and Continuing Learning Strategic Group has been established to support those at risk of a negative destination on leaving school.  The Group will prioritise the following:</w:t>
      </w:r>
      <w:r w:rsidRPr="00E166BE">
        <w:rPr>
          <w:rFonts w:ascii="Arial" w:hAnsi="Arial" w:cs="Arial"/>
          <w:b/>
          <w:sz w:val="22"/>
          <w:szCs w:val="22"/>
        </w:rPr>
        <w:t xml:space="preserve"> </w:t>
      </w:r>
    </w:p>
    <w:p w14:paraId="2D640010" w14:textId="77777777" w:rsidR="00E166BE" w:rsidRDefault="00E166BE" w:rsidP="00E166BE">
      <w:pPr>
        <w:pStyle w:val="ListParagraph"/>
        <w:widowControl w:val="0"/>
        <w:numPr>
          <w:ilvl w:val="0"/>
          <w:numId w:val="36"/>
        </w:numPr>
        <w:autoSpaceDE w:val="0"/>
        <w:autoSpaceDN w:val="0"/>
        <w:spacing w:after="0" w:line="240" w:lineRule="auto"/>
        <w:contextualSpacing w:val="0"/>
        <w:rPr>
          <w:rFonts w:ascii="Arial" w:hAnsi="Arial" w:cs="Arial"/>
          <w:sz w:val="22"/>
          <w:szCs w:val="22"/>
        </w:rPr>
      </w:pPr>
      <w:r w:rsidRPr="00E166BE">
        <w:rPr>
          <w:rFonts w:ascii="Arial" w:hAnsi="Arial" w:cs="Arial"/>
          <w:sz w:val="22"/>
          <w:szCs w:val="22"/>
        </w:rPr>
        <w:t>An offer is being developed to retain as many leavers as possible in learning rather than entering the labour market.</w:t>
      </w:r>
      <w:r w:rsidR="00DD24ED">
        <w:rPr>
          <w:rFonts w:ascii="Arial" w:hAnsi="Arial" w:cs="Arial"/>
          <w:sz w:val="22"/>
          <w:szCs w:val="22"/>
        </w:rPr>
        <w:t xml:space="preserve"> To date, 160 senior pupils will now be remaining at school as a result of support to continue education rather than enter a negative destination.</w:t>
      </w:r>
      <w:r w:rsidRPr="00E166BE">
        <w:rPr>
          <w:rFonts w:ascii="Arial" w:hAnsi="Arial" w:cs="Arial"/>
          <w:sz w:val="22"/>
          <w:szCs w:val="22"/>
        </w:rPr>
        <w:t xml:space="preserve">  The partnership will plan with schools, parents and young people toward positive destinations, including actions to route leavers into sectors where there are labour supply shortages, retain pupils into S5 and S6 to improve grades or study new subjects, expand the VLE + on line learning and teaching offer at schools, colleges and universities; enabling wider access to such resources, and expanding the Schools College Partnership Programme.</w:t>
      </w:r>
    </w:p>
    <w:p w14:paraId="706341AC" w14:textId="77777777" w:rsidR="00E166BE" w:rsidRPr="00E166BE" w:rsidRDefault="00E166BE" w:rsidP="00E166BE">
      <w:pPr>
        <w:pStyle w:val="ListParagraph"/>
        <w:widowControl w:val="0"/>
        <w:autoSpaceDE w:val="0"/>
        <w:autoSpaceDN w:val="0"/>
        <w:spacing w:after="0" w:line="240" w:lineRule="auto"/>
        <w:contextualSpacing w:val="0"/>
        <w:rPr>
          <w:rFonts w:ascii="Arial" w:hAnsi="Arial" w:cs="Arial"/>
          <w:sz w:val="22"/>
          <w:szCs w:val="22"/>
        </w:rPr>
      </w:pPr>
    </w:p>
    <w:p w14:paraId="2ADB57DA" w14:textId="77777777" w:rsidR="00E166BE" w:rsidRDefault="00E166BE" w:rsidP="00E166BE">
      <w:pPr>
        <w:pStyle w:val="ListParagraph"/>
        <w:numPr>
          <w:ilvl w:val="0"/>
          <w:numId w:val="35"/>
        </w:numPr>
        <w:spacing w:after="160" w:line="240" w:lineRule="auto"/>
        <w:rPr>
          <w:rFonts w:ascii="Arial" w:hAnsi="Arial" w:cs="Arial"/>
          <w:sz w:val="22"/>
          <w:szCs w:val="22"/>
        </w:rPr>
      </w:pPr>
      <w:r w:rsidRPr="00E166BE">
        <w:rPr>
          <w:rFonts w:ascii="Arial" w:hAnsi="Arial" w:cs="Arial"/>
          <w:sz w:val="22"/>
          <w:szCs w:val="22"/>
        </w:rPr>
        <w:t>For school leavers intending to attend University a number of factors are becoming clearer.   Moving into student accommodation will be more difficult, Universities reliance on what will be reduced non- domestic student fee income will have a financial effect that may reduce staff, or may conversely open up more local places in the travel to work area.  The Midlothian area is served by 4 locally based Universities , and  planning with them needs to commence as soon as possible.</w:t>
      </w:r>
    </w:p>
    <w:p w14:paraId="3BC5FD1E" w14:textId="77777777" w:rsidR="00E166BE" w:rsidRPr="00E166BE" w:rsidRDefault="00E166BE" w:rsidP="00E166BE">
      <w:pPr>
        <w:pStyle w:val="ListParagraph"/>
        <w:spacing w:after="160" w:line="240" w:lineRule="auto"/>
        <w:rPr>
          <w:rFonts w:ascii="Arial" w:hAnsi="Arial" w:cs="Arial"/>
          <w:sz w:val="22"/>
          <w:szCs w:val="22"/>
        </w:rPr>
      </w:pPr>
    </w:p>
    <w:p w14:paraId="358C4735" w14:textId="77777777" w:rsidR="00E166BE" w:rsidRPr="00E166BE" w:rsidRDefault="00E166BE" w:rsidP="00E166BE">
      <w:pPr>
        <w:pStyle w:val="ListParagraph"/>
        <w:numPr>
          <w:ilvl w:val="0"/>
          <w:numId w:val="35"/>
        </w:numPr>
        <w:spacing w:after="160" w:line="240" w:lineRule="auto"/>
        <w:rPr>
          <w:rFonts w:ascii="Arial" w:hAnsi="Arial" w:cs="Arial"/>
          <w:sz w:val="22"/>
          <w:szCs w:val="22"/>
        </w:rPr>
      </w:pPr>
      <w:r w:rsidRPr="00E166BE">
        <w:rPr>
          <w:rFonts w:ascii="Arial" w:hAnsi="Arial" w:cs="Arial"/>
          <w:sz w:val="22"/>
          <w:szCs w:val="22"/>
        </w:rPr>
        <w:t xml:space="preserve">A communication for parents and young people will  go out offering options  including </w:t>
      </w:r>
    </w:p>
    <w:p w14:paraId="619497E4"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t xml:space="preserve">Schools curriculum flexibility  and  adapted capacity  </w:t>
      </w:r>
    </w:p>
    <w:p w14:paraId="1C93E54A"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t xml:space="preserve">School College Partnership   (FE / Schools ) </w:t>
      </w:r>
    </w:p>
    <w:p w14:paraId="70D00B17"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t xml:space="preserve">Foundation apprenticeships (FE and CLL) </w:t>
      </w:r>
    </w:p>
    <w:p w14:paraId="78466EEF"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t>Extended work experience ( Schools,  RDYW  CLL )</w:t>
      </w:r>
    </w:p>
    <w:p w14:paraId="411AB126"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t xml:space="preserve">Volunteering programmes ( Third sector schools and CLL) </w:t>
      </w:r>
    </w:p>
    <w:p w14:paraId="380ACF0E"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t>Wider achievement  awards ( schools and CLL)</w:t>
      </w:r>
    </w:p>
    <w:p w14:paraId="11B6142C"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t>Employer offers ( RDYW)</w:t>
      </w:r>
    </w:p>
    <w:p w14:paraId="1130856C"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lastRenderedPageBreak/>
        <w:t xml:space="preserve">Key worker support of vulnerable young people (CLL) </w:t>
      </w:r>
    </w:p>
    <w:p w14:paraId="0D7B44DF" w14:textId="77777777" w:rsidR="00E166BE" w:rsidRPr="00E166BE" w:rsidRDefault="00E166BE" w:rsidP="00E166BE">
      <w:pPr>
        <w:pStyle w:val="ListParagraph"/>
        <w:numPr>
          <w:ilvl w:val="1"/>
          <w:numId w:val="35"/>
        </w:numPr>
        <w:spacing w:after="160" w:line="240" w:lineRule="auto"/>
        <w:rPr>
          <w:rFonts w:ascii="Arial" w:hAnsi="Arial" w:cs="Arial"/>
          <w:sz w:val="22"/>
          <w:szCs w:val="22"/>
        </w:rPr>
      </w:pPr>
      <w:r w:rsidRPr="00E166BE">
        <w:rPr>
          <w:rFonts w:ascii="Arial" w:hAnsi="Arial" w:cs="Arial"/>
          <w:sz w:val="22"/>
          <w:szCs w:val="22"/>
        </w:rPr>
        <w:t>Enhanced on line guidance (SDS/RDYW) using the ‘My World of Work’ jobs hub. All agencies to promote awareness of the jobs hub as the national portal for many new employment opportunities.</w:t>
      </w:r>
    </w:p>
    <w:p w14:paraId="035867CA" w14:textId="2A653C46" w:rsidR="00F20C3E" w:rsidRPr="004643CE" w:rsidRDefault="00F20C3E" w:rsidP="00E166BE">
      <w:pPr>
        <w:rPr>
          <w:rFonts w:ascii="Arial" w:hAnsi="Arial" w:cs="Arial"/>
        </w:rPr>
      </w:pPr>
    </w:p>
    <w:p w14:paraId="71925612" w14:textId="77777777" w:rsidR="00D546C8" w:rsidRDefault="00D546C8" w:rsidP="00D546C8">
      <w:pPr>
        <w:rPr>
          <w:rFonts w:ascii="Arial" w:hAnsi="Arial" w:cs="Arial"/>
          <w:sz w:val="22"/>
          <w:szCs w:val="22"/>
        </w:rPr>
      </w:pPr>
    </w:p>
    <w:p w14:paraId="15FCD865" w14:textId="77777777" w:rsidR="00891A0D" w:rsidRDefault="00BE5B91" w:rsidP="00891A0D">
      <w:pPr>
        <w:tabs>
          <w:tab w:val="left" w:pos="8040"/>
        </w:tabs>
        <w:rPr>
          <w:rFonts w:ascii="Arial" w:hAnsi="Arial" w:cs="Arial"/>
          <w:b/>
          <w:color w:val="00B050"/>
          <w:sz w:val="32"/>
          <w:szCs w:val="32"/>
        </w:rPr>
      </w:pPr>
      <w:r>
        <w:rPr>
          <w:rFonts w:ascii="Arial" w:hAnsi="Arial" w:cs="Arial"/>
          <w:b/>
          <w:color w:val="00B050"/>
          <w:sz w:val="32"/>
          <w:szCs w:val="32"/>
        </w:rPr>
        <w:t>Operational Guidance</w:t>
      </w:r>
      <w:r w:rsidR="00891A0D">
        <w:rPr>
          <w:rFonts w:ascii="Arial" w:hAnsi="Arial" w:cs="Arial"/>
          <w:b/>
          <w:color w:val="00B050"/>
          <w:sz w:val="32"/>
          <w:szCs w:val="32"/>
        </w:rPr>
        <w:t xml:space="preserve"> for Early Learning and Childcare and Schools</w:t>
      </w:r>
    </w:p>
    <w:p w14:paraId="200644E1" w14:textId="77777777" w:rsidR="00CE452B" w:rsidRDefault="00CE452B" w:rsidP="00891A0D">
      <w:pPr>
        <w:tabs>
          <w:tab w:val="left" w:pos="8040"/>
        </w:tabs>
        <w:rPr>
          <w:rFonts w:ascii="Arial" w:hAnsi="Arial" w:cs="Arial"/>
          <w:b/>
          <w:color w:val="00B050"/>
          <w:sz w:val="32"/>
          <w:szCs w:val="32"/>
        </w:rPr>
      </w:pPr>
    </w:p>
    <w:p w14:paraId="2B8D2955" w14:textId="77777777" w:rsidR="000E4E2C" w:rsidRPr="0095331B" w:rsidRDefault="00891A0D" w:rsidP="0095331B">
      <w:pPr>
        <w:pStyle w:val="ListParagraph"/>
        <w:numPr>
          <w:ilvl w:val="3"/>
          <w:numId w:val="11"/>
        </w:numPr>
        <w:tabs>
          <w:tab w:val="left" w:pos="8040"/>
        </w:tabs>
        <w:ind w:left="1418" w:hanging="1069"/>
        <w:rPr>
          <w:rFonts w:ascii="Arial" w:hAnsi="Arial" w:cs="Arial"/>
          <w:b/>
          <w:color w:val="00B050"/>
          <w:sz w:val="32"/>
          <w:szCs w:val="32"/>
        </w:rPr>
      </w:pPr>
      <w:r w:rsidRPr="000E4E2C">
        <w:rPr>
          <w:rFonts w:ascii="Arial" w:hAnsi="Arial" w:cs="Arial"/>
          <w:b/>
          <w:color w:val="00B050"/>
          <w:sz w:val="32"/>
          <w:szCs w:val="32"/>
        </w:rPr>
        <w:t>Education Provision</w:t>
      </w:r>
    </w:p>
    <w:p w14:paraId="61776131" w14:textId="77777777" w:rsidR="000E4E2C" w:rsidRPr="00BF485B" w:rsidRDefault="000E4E2C" w:rsidP="000E4E2C">
      <w:pPr>
        <w:rPr>
          <w:rFonts w:ascii="Arial" w:hAnsi="Arial" w:cs="Arial"/>
          <w:color w:val="00B050"/>
          <w:sz w:val="28"/>
          <w:szCs w:val="28"/>
        </w:rPr>
      </w:pPr>
      <w:r w:rsidRPr="00BF485B">
        <w:rPr>
          <w:rFonts w:ascii="Arial" w:hAnsi="Arial" w:cs="Arial"/>
          <w:color w:val="00B050"/>
          <w:sz w:val="28"/>
          <w:szCs w:val="28"/>
        </w:rPr>
        <w:t>Blended Learning</w:t>
      </w:r>
    </w:p>
    <w:p w14:paraId="3BD8814C" w14:textId="77777777" w:rsidR="000E4E2C" w:rsidRPr="00255034" w:rsidRDefault="000E4E2C" w:rsidP="000E4E2C">
      <w:pPr>
        <w:autoSpaceDE w:val="0"/>
        <w:autoSpaceDN w:val="0"/>
        <w:adjustRightInd w:val="0"/>
        <w:spacing w:after="0" w:line="240" w:lineRule="auto"/>
        <w:rPr>
          <w:rFonts w:ascii="Arial" w:hAnsi="Arial" w:cs="Arial"/>
          <w:color w:val="000000"/>
          <w:sz w:val="22"/>
          <w:szCs w:val="22"/>
        </w:rPr>
      </w:pPr>
      <w:r w:rsidRPr="00255034">
        <w:rPr>
          <w:rFonts w:ascii="Arial" w:hAnsi="Arial" w:cs="Arial"/>
          <w:color w:val="000000"/>
          <w:sz w:val="22"/>
          <w:szCs w:val="22"/>
        </w:rPr>
        <w:t xml:space="preserve">While the Coronavirus (COVID-19) pandemic has changed many things, our curriculum framework continues to apply. The core principles of Scotland’s curriculum and the four fundamental capacities at its centre remain critical in putting learners at the heart of education. </w:t>
      </w:r>
    </w:p>
    <w:p w14:paraId="7BE51B0B" w14:textId="77777777" w:rsidR="000E4E2C" w:rsidRPr="00255034" w:rsidRDefault="000E4E2C" w:rsidP="000E4E2C">
      <w:pPr>
        <w:autoSpaceDE w:val="0"/>
        <w:autoSpaceDN w:val="0"/>
        <w:adjustRightInd w:val="0"/>
        <w:spacing w:after="0" w:line="240" w:lineRule="auto"/>
        <w:rPr>
          <w:rFonts w:ascii="Arial" w:hAnsi="Arial" w:cs="Arial"/>
          <w:color w:val="000000"/>
          <w:sz w:val="22"/>
          <w:szCs w:val="22"/>
        </w:rPr>
      </w:pPr>
    </w:p>
    <w:p w14:paraId="1F4B7E6B" w14:textId="77777777" w:rsidR="000E4E2C" w:rsidRPr="00255034" w:rsidRDefault="000E4E2C" w:rsidP="000E4E2C">
      <w:pPr>
        <w:autoSpaceDE w:val="0"/>
        <w:autoSpaceDN w:val="0"/>
        <w:adjustRightInd w:val="0"/>
        <w:spacing w:after="0" w:line="240" w:lineRule="auto"/>
        <w:rPr>
          <w:rFonts w:ascii="Arial" w:hAnsi="Arial" w:cs="Arial"/>
          <w:color w:val="000000"/>
          <w:sz w:val="22"/>
          <w:szCs w:val="22"/>
        </w:rPr>
      </w:pPr>
      <w:r w:rsidRPr="00255034">
        <w:rPr>
          <w:rFonts w:ascii="Arial" w:hAnsi="Arial" w:cs="Arial"/>
          <w:color w:val="000000"/>
          <w:sz w:val="22"/>
          <w:szCs w:val="22"/>
        </w:rPr>
        <w:t xml:space="preserve">During the Recovery Phase, schools and settings will be adapting their learning and teaching, particularly during the initial phased return with a strong focus on children’s wellbeing, good mental health, and engagement. Individual settings and practitioners will continue to be empowered to provide a curriculum that is adaptable and responsive to the full range of learners’ needs, reflecting each school community’s specific context. </w:t>
      </w:r>
    </w:p>
    <w:p w14:paraId="2E3D8772" w14:textId="77777777" w:rsidR="000E4E2C" w:rsidRPr="00F20C3E" w:rsidRDefault="000E4E2C" w:rsidP="000E4E2C">
      <w:pPr>
        <w:autoSpaceDE w:val="0"/>
        <w:autoSpaceDN w:val="0"/>
        <w:adjustRightInd w:val="0"/>
        <w:spacing w:after="0" w:line="240" w:lineRule="auto"/>
        <w:rPr>
          <w:rFonts w:ascii="Arial" w:hAnsi="Arial" w:cs="Arial"/>
          <w:sz w:val="22"/>
          <w:szCs w:val="22"/>
        </w:rPr>
      </w:pPr>
    </w:p>
    <w:p w14:paraId="0981D937" w14:textId="77777777" w:rsidR="000E4E2C" w:rsidRPr="00F20C3E" w:rsidRDefault="000E4E2C" w:rsidP="000E4E2C">
      <w:pPr>
        <w:rPr>
          <w:rFonts w:ascii="Arial" w:hAnsi="Arial" w:cs="Arial"/>
          <w:sz w:val="22"/>
          <w:szCs w:val="22"/>
        </w:rPr>
      </w:pPr>
      <w:r w:rsidRPr="00F20C3E">
        <w:rPr>
          <w:rFonts w:ascii="Arial" w:hAnsi="Arial" w:cs="Arial"/>
          <w:sz w:val="22"/>
          <w:szCs w:val="22"/>
        </w:rPr>
        <w:t xml:space="preserve">Moving through recovery, the curriculum should include a focus on promoting and developing skills that will increase children’s and young people’s skills in independent learning, as part of the blended learning approach. </w:t>
      </w:r>
    </w:p>
    <w:p w14:paraId="5576BA51" w14:textId="77777777" w:rsidR="000E4E2C" w:rsidRPr="00F20C3E" w:rsidRDefault="000E4E2C" w:rsidP="000E4E2C">
      <w:pPr>
        <w:spacing w:before="240" w:after="240"/>
        <w:rPr>
          <w:rFonts w:ascii="Arial" w:hAnsi="Arial" w:cs="Arial"/>
          <w:sz w:val="22"/>
          <w:szCs w:val="22"/>
        </w:rPr>
      </w:pPr>
      <w:r w:rsidRPr="00F20C3E">
        <w:rPr>
          <w:rFonts w:ascii="Arial" w:hAnsi="Arial" w:cs="Arial"/>
          <w:sz w:val="22"/>
          <w:szCs w:val="22"/>
        </w:rPr>
        <w:t>A blended model of in-school and in-home learning is reliant on consistent, easy to use in-home learning materials which are intended to support and complement, but not replicate, in-school learning. This includes consideration of the specific needs of children and young people with additional support needs and other families most in need of support.</w:t>
      </w:r>
    </w:p>
    <w:p w14:paraId="46D69D20" w14:textId="77777777" w:rsidR="000E4E2C" w:rsidRPr="00F20C3E" w:rsidRDefault="000E4E2C" w:rsidP="00A5052F">
      <w:pPr>
        <w:spacing w:after="0" w:line="276" w:lineRule="auto"/>
        <w:rPr>
          <w:rFonts w:ascii="Arial" w:hAnsi="Arial" w:cs="Arial"/>
          <w:sz w:val="22"/>
          <w:szCs w:val="22"/>
        </w:rPr>
      </w:pPr>
      <w:r w:rsidRPr="00F20C3E">
        <w:rPr>
          <w:rFonts w:ascii="Arial" w:hAnsi="Arial" w:cs="Arial"/>
          <w:sz w:val="22"/>
          <w:szCs w:val="22"/>
        </w:rPr>
        <w:t xml:space="preserve">We recognise that blended learning is complex.  The following is a set of principles and guidance for all Midlothian schools that aim to support schools in getting it right for every child.  </w:t>
      </w:r>
      <w:r w:rsidR="00A5052F" w:rsidRPr="00F20C3E">
        <w:rPr>
          <w:rFonts w:ascii="Arial" w:hAnsi="Arial" w:cs="Arial"/>
          <w:sz w:val="22"/>
          <w:szCs w:val="22"/>
        </w:rPr>
        <w:t>These principles will support schools to develop their own data informed blended learning rationale and implementation plan, to cover August to December 2020, that best meets the needs of their children and young people in their local school context.</w:t>
      </w:r>
    </w:p>
    <w:p w14:paraId="3256BD73" w14:textId="77777777" w:rsidR="00A5052F" w:rsidRPr="00255034" w:rsidRDefault="00A5052F" w:rsidP="00A5052F">
      <w:pPr>
        <w:spacing w:after="0" w:line="276" w:lineRule="auto"/>
        <w:rPr>
          <w:rFonts w:ascii="Arial" w:hAnsi="Arial" w:cs="Arial"/>
          <w:sz w:val="22"/>
          <w:szCs w:val="22"/>
        </w:rPr>
      </w:pPr>
    </w:p>
    <w:p w14:paraId="44AEC30A" w14:textId="77777777" w:rsidR="000E4E2C" w:rsidRPr="006A6424" w:rsidRDefault="000E4E2C" w:rsidP="000E4E2C">
      <w:pPr>
        <w:spacing w:before="240" w:after="240"/>
        <w:rPr>
          <w:rFonts w:ascii="Arial" w:hAnsi="Arial" w:cs="Arial"/>
          <w:b/>
          <w:color w:val="333333"/>
          <w:sz w:val="22"/>
          <w:szCs w:val="22"/>
        </w:rPr>
      </w:pPr>
      <w:r w:rsidRPr="006A6424">
        <w:rPr>
          <w:rFonts w:ascii="Arial" w:hAnsi="Arial" w:cs="Arial"/>
          <w:b/>
          <w:color w:val="333333"/>
          <w:sz w:val="22"/>
          <w:szCs w:val="22"/>
        </w:rPr>
        <w:t>Principles</w:t>
      </w:r>
    </w:p>
    <w:p w14:paraId="7F7D1D70" w14:textId="77777777" w:rsidR="000E4E2C" w:rsidRPr="006A6424" w:rsidRDefault="000E4E2C" w:rsidP="000E4E2C">
      <w:pPr>
        <w:spacing w:before="240" w:after="240"/>
        <w:rPr>
          <w:rFonts w:ascii="Arial" w:hAnsi="Arial" w:cs="Arial"/>
          <w:color w:val="333333"/>
          <w:sz w:val="22"/>
          <w:szCs w:val="22"/>
        </w:rPr>
      </w:pPr>
      <w:r w:rsidRPr="006A6424">
        <w:rPr>
          <w:rFonts w:ascii="Arial" w:hAnsi="Arial" w:cs="Arial"/>
          <w:color w:val="333333"/>
          <w:sz w:val="22"/>
          <w:szCs w:val="22"/>
        </w:rPr>
        <w:t>The following principles should feature in blended learning models within all schools:</w:t>
      </w:r>
    </w:p>
    <w:p w14:paraId="7DDF4479" w14:textId="77777777" w:rsidR="000E4E2C" w:rsidRPr="006A6424" w:rsidRDefault="000E4E2C" w:rsidP="000E4E2C">
      <w:pPr>
        <w:numPr>
          <w:ilvl w:val="0"/>
          <w:numId w:val="1"/>
        </w:numPr>
        <w:spacing w:after="240" w:line="276" w:lineRule="auto"/>
        <w:rPr>
          <w:rFonts w:ascii="Arial" w:hAnsi="Arial" w:cs="Arial"/>
          <w:color w:val="333333"/>
          <w:sz w:val="22"/>
          <w:szCs w:val="22"/>
        </w:rPr>
      </w:pPr>
      <w:r w:rsidRPr="006A6424">
        <w:rPr>
          <w:rFonts w:ascii="Arial" w:hAnsi="Arial" w:cs="Arial"/>
          <w:color w:val="333333"/>
          <w:sz w:val="22"/>
          <w:szCs w:val="22"/>
        </w:rPr>
        <w:t>All schools will combine classroom based approaches with technology enhanced learning to ensure continued learning that promotes skills for learning, life and work</w:t>
      </w:r>
    </w:p>
    <w:p w14:paraId="7952E0A5" w14:textId="77777777" w:rsidR="000E4E2C" w:rsidRPr="006A6424" w:rsidRDefault="000E4E2C" w:rsidP="000E4E2C">
      <w:pPr>
        <w:numPr>
          <w:ilvl w:val="0"/>
          <w:numId w:val="1"/>
        </w:numPr>
        <w:spacing w:after="240" w:line="276" w:lineRule="auto"/>
        <w:rPr>
          <w:rFonts w:ascii="Arial" w:hAnsi="Arial" w:cs="Arial"/>
          <w:color w:val="333333"/>
          <w:sz w:val="22"/>
          <w:szCs w:val="22"/>
        </w:rPr>
      </w:pPr>
      <w:r w:rsidRPr="006A6424">
        <w:rPr>
          <w:rFonts w:ascii="Arial" w:hAnsi="Arial" w:cs="Arial"/>
          <w:color w:val="333333"/>
          <w:sz w:val="22"/>
          <w:szCs w:val="22"/>
        </w:rPr>
        <w:t>All schools will ensure that in-home learning will take many forms and is by no means all I.T. based</w:t>
      </w:r>
    </w:p>
    <w:p w14:paraId="7B812288" w14:textId="77777777" w:rsidR="000E4E2C" w:rsidRPr="006A6424" w:rsidRDefault="000E4E2C" w:rsidP="000E4E2C">
      <w:pPr>
        <w:numPr>
          <w:ilvl w:val="0"/>
          <w:numId w:val="1"/>
        </w:numPr>
        <w:spacing w:after="240" w:line="276" w:lineRule="auto"/>
        <w:rPr>
          <w:rFonts w:ascii="Arial" w:hAnsi="Arial" w:cs="Arial"/>
          <w:color w:val="333333"/>
          <w:sz w:val="22"/>
          <w:szCs w:val="22"/>
        </w:rPr>
      </w:pPr>
      <w:r w:rsidRPr="006A6424">
        <w:rPr>
          <w:rFonts w:ascii="Arial" w:hAnsi="Arial" w:cs="Arial"/>
          <w:color w:val="333333"/>
          <w:sz w:val="22"/>
          <w:szCs w:val="22"/>
          <w:shd w:val="clear" w:color="auto" w:fill="FFFFFF"/>
        </w:rPr>
        <w:lastRenderedPageBreak/>
        <w:t>All blended learning models will include part-time in-school learning and part-time in-home learning for almost all children</w:t>
      </w:r>
    </w:p>
    <w:p w14:paraId="2416C0B5" w14:textId="77777777" w:rsidR="000E4E2C" w:rsidRPr="006A6424" w:rsidRDefault="000E4E2C" w:rsidP="000E4E2C">
      <w:pPr>
        <w:numPr>
          <w:ilvl w:val="0"/>
          <w:numId w:val="1"/>
        </w:numPr>
        <w:spacing w:after="240" w:line="276" w:lineRule="auto"/>
        <w:rPr>
          <w:rFonts w:ascii="Arial" w:hAnsi="Arial" w:cs="Arial"/>
          <w:color w:val="333333"/>
          <w:sz w:val="22"/>
          <w:szCs w:val="22"/>
        </w:rPr>
      </w:pPr>
      <w:r w:rsidRPr="006A6424">
        <w:rPr>
          <w:rFonts w:ascii="Arial" w:hAnsi="Arial" w:cs="Arial"/>
          <w:color w:val="333333"/>
          <w:sz w:val="22"/>
          <w:szCs w:val="22"/>
          <w:shd w:val="clear" w:color="auto" w:fill="FFFFFF"/>
        </w:rPr>
        <w:t>All schools will take account of their unique context and learners’ needs when creating their blended model</w:t>
      </w:r>
    </w:p>
    <w:p w14:paraId="17EB98A1" w14:textId="77777777" w:rsidR="000E4E2C" w:rsidRPr="006A6424" w:rsidRDefault="000E4E2C" w:rsidP="000E4E2C">
      <w:pPr>
        <w:numPr>
          <w:ilvl w:val="0"/>
          <w:numId w:val="1"/>
        </w:numPr>
        <w:spacing w:after="240" w:line="276" w:lineRule="auto"/>
        <w:rPr>
          <w:rFonts w:ascii="Arial" w:hAnsi="Arial" w:cs="Arial"/>
          <w:color w:val="333333"/>
          <w:sz w:val="22"/>
          <w:szCs w:val="22"/>
        </w:rPr>
      </w:pPr>
      <w:r w:rsidRPr="006A6424">
        <w:rPr>
          <w:rFonts w:ascii="Arial" w:hAnsi="Arial" w:cs="Arial"/>
          <w:color w:val="333333"/>
          <w:sz w:val="22"/>
          <w:szCs w:val="22"/>
          <w:shd w:val="clear" w:color="auto" w:fill="FFFFFF"/>
        </w:rPr>
        <w:t>All schools will ensure that their blended learning model brings about high quality and learning provision for children and young people</w:t>
      </w:r>
    </w:p>
    <w:p w14:paraId="444B06CB" w14:textId="77777777" w:rsidR="000E4E2C" w:rsidRPr="006A6424" w:rsidRDefault="000E4E2C" w:rsidP="000E4E2C">
      <w:pPr>
        <w:numPr>
          <w:ilvl w:val="0"/>
          <w:numId w:val="1"/>
        </w:numPr>
        <w:spacing w:after="240" w:line="276" w:lineRule="auto"/>
        <w:rPr>
          <w:rFonts w:ascii="Arial" w:hAnsi="Arial" w:cs="Arial"/>
          <w:color w:val="333333"/>
          <w:sz w:val="22"/>
          <w:szCs w:val="22"/>
        </w:rPr>
      </w:pPr>
      <w:r w:rsidRPr="006A6424">
        <w:rPr>
          <w:rFonts w:ascii="Arial" w:hAnsi="Arial" w:cs="Arial"/>
          <w:color w:val="333333"/>
          <w:sz w:val="22"/>
          <w:szCs w:val="22"/>
          <w:shd w:val="clear" w:color="auto" w:fill="FFFFFF"/>
        </w:rPr>
        <w:t>All schools will ensure that blended learning models are flexible and consider the specific needs of learners</w:t>
      </w:r>
    </w:p>
    <w:p w14:paraId="0D507D54" w14:textId="77777777" w:rsidR="000E4E2C" w:rsidRPr="006A6424" w:rsidRDefault="000E4E2C" w:rsidP="000E4E2C">
      <w:pPr>
        <w:numPr>
          <w:ilvl w:val="0"/>
          <w:numId w:val="1"/>
        </w:numPr>
        <w:spacing w:after="240" w:line="276" w:lineRule="auto"/>
        <w:rPr>
          <w:rFonts w:ascii="Arial" w:hAnsi="Arial" w:cs="Arial"/>
          <w:color w:val="333333"/>
          <w:sz w:val="22"/>
          <w:szCs w:val="22"/>
        </w:rPr>
      </w:pPr>
      <w:r w:rsidRPr="006A6424">
        <w:rPr>
          <w:rFonts w:ascii="Arial" w:hAnsi="Arial" w:cs="Arial"/>
          <w:color w:val="333333"/>
          <w:sz w:val="22"/>
          <w:szCs w:val="22"/>
          <w:shd w:val="clear" w:color="auto" w:fill="FFFFFF"/>
        </w:rPr>
        <w:t>Blended learning in the Broad General Education will focus upon the key areas of Literacy, Numeracy and Health and Wellbeing, with other curriculum areas being experienced</w:t>
      </w:r>
    </w:p>
    <w:p w14:paraId="63E4C25A" w14:textId="77777777" w:rsidR="000E4E2C" w:rsidRPr="006A6424" w:rsidRDefault="000E4E2C" w:rsidP="000E4E2C">
      <w:pPr>
        <w:numPr>
          <w:ilvl w:val="0"/>
          <w:numId w:val="1"/>
        </w:numPr>
        <w:spacing w:after="240" w:line="276" w:lineRule="auto"/>
        <w:rPr>
          <w:rFonts w:ascii="Arial" w:hAnsi="Arial" w:cs="Arial"/>
          <w:sz w:val="22"/>
          <w:szCs w:val="22"/>
        </w:rPr>
      </w:pPr>
      <w:r w:rsidRPr="006A6424">
        <w:rPr>
          <w:rFonts w:ascii="Arial" w:hAnsi="Arial" w:cs="Arial"/>
          <w:sz w:val="22"/>
          <w:szCs w:val="22"/>
        </w:rPr>
        <w:t>All Midlothian secondary schools will prioritise planning and implementation of approaches to ‘blended learning’ in the Senior Phase to ensure schools achieve a robust evidence base for assessment and certification</w:t>
      </w:r>
    </w:p>
    <w:p w14:paraId="5A00D16F" w14:textId="77777777" w:rsidR="000E4E2C" w:rsidRPr="006A6424" w:rsidRDefault="000E4E2C" w:rsidP="000E4E2C">
      <w:pPr>
        <w:numPr>
          <w:ilvl w:val="0"/>
          <w:numId w:val="1"/>
        </w:numPr>
        <w:spacing w:after="240" w:line="276" w:lineRule="auto"/>
        <w:rPr>
          <w:rFonts w:ascii="Arial" w:hAnsi="Arial" w:cs="Arial"/>
          <w:color w:val="333333"/>
          <w:sz w:val="22"/>
          <w:szCs w:val="22"/>
        </w:rPr>
      </w:pPr>
      <w:r w:rsidRPr="006A6424">
        <w:rPr>
          <w:rFonts w:ascii="Arial" w:hAnsi="Arial" w:cs="Arial"/>
          <w:color w:val="333333"/>
          <w:sz w:val="22"/>
          <w:szCs w:val="22"/>
          <w:shd w:val="clear" w:color="auto" w:fill="FFFFFF"/>
        </w:rPr>
        <w:t>Blended learning supports formative and summative assessment approaches that inform teacher’s planning and identifies next steps in learning</w:t>
      </w:r>
    </w:p>
    <w:p w14:paraId="6C6F67E3" w14:textId="77777777" w:rsidR="000E4E2C" w:rsidRPr="006A6424" w:rsidRDefault="000E4E2C" w:rsidP="000E4E2C">
      <w:pPr>
        <w:numPr>
          <w:ilvl w:val="0"/>
          <w:numId w:val="1"/>
        </w:numPr>
        <w:spacing w:after="240" w:line="276" w:lineRule="auto"/>
        <w:rPr>
          <w:rFonts w:ascii="Arial" w:hAnsi="Arial" w:cs="Arial"/>
          <w:b/>
          <w:sz w:val="22"/>
          <w:szCs w:val="22"/>
        </w:rPr>
      </w:pPr>
      <w:r w:rsidRPr="006A6424">
        <w:rPr>
          <w:rFonts w:ascii="Arial" w:hAnsi="Arial" w:cs="Arial"/>
          <w:sz w:val="22"/>
          <w:szCs w:val="22"/>
          <w:lang w:val="en-US"/>
        </w:rPr>
        <w:t>Blended learning empowers schools by allowing them to design solutions and make decisions specific to their school community ensuring every child has the same opportunity to succeed</w:t>
      </w:r>
    </w:p>
    <w:p w14:paraId="08F16422" w14:textId="77777777" w:rsidR="000E4E2C" w:rsidRPr="006A6424" w:rsidRDefault="000E4E2C" w:rsidP="000E4E2C">
      <w:pPr>
        <w:tabs>
          <w:tab w:val="left" w:pos="8040"/>
        </w:tabs>
        <w:rPr>
          <w:rFonts w:ascii="Arial" w:hAnsi="Arial" w:cs="Arial"/>
          <w:b/>
          <w:sz w:val="22"/>
          <w:szCs w:val="22"/>
        </w:rPr>
      </w:pPr>
      <w:r w:rsidRPr="006A6424">
        <w:rPr>
          <w:rFonts w:ascii="Arial" w:hAnsi="Arial" w:cs="Arial"/>
          <w:b/>
          <w:sz w:val="22"/>
          <w:szCs w:val="22"/>
        </w:rPr>
        <w:t>Purpose of the Curriculum</w:t>
      </w:r>
    </w:p>
    <w:p w14:paraId="2F9B18C9" w14:textId="77777777" w:rsidR="000E4E2C" w:rsidRDefault="000E4E2C" w:rsidP="000E4E2C">
      <w:pPr>
        <w:tabs>
          <w:tab w:val="left" w:pos="8040"/>
        </w:tabs>
        <w:rPr>
          <w:rFonts w:ascii="Arial" w:hAnsi="Arial" w:cs="Arial"/>
          <w:sz w:val="22"/>
          <w:szCs w:val="22"/>
        </w:rPr>
      </w:pPr>
      <w:r w:rsidRPr="006A6424">
        <w:rPr>
          <w:rFonts w:ascii="Arial" w:hAnsi="Arial" w:cs="Arial"/>
          <w:sz w:val="22"/>
          <w:szCs w:val="22"/>
        </w:rPr>
        <w:t xml:space="preserve">When considering how we deliver a curriculum through blended learning to take account of a change in context for our staff and learners, all Midlothian schools will ensure that the purpose of the curriculum remains committed to helping children and young people become successful learners, confident individuals, effective contributors and responsible citizens.  </w:t>
      </w:r>
    </w:p>
    <w:p w14:paraId="22712C9B" w14:textId="7D2B43CF" w:rsidR="00255034" w:rsidRPr="00DD5E9A" w:rsidRDefault="000E4E2C" w:rsidP="000E4E2C">
      <w:pPr>
        <w:tabs>
          <w:tab w:val="left" w:pos="8040"/>
        </w:tabs>
        <w:rPr>
          <w:rFonts w:ascii="Arial" w:hAnsi="Arial" w:cs="Arial"/>
          <w:sz w:val="22"/>
          <w:szCs w:val="22"/>
        </w:rPr>
      </w:pPr>
      <w:r>
        <w:rPr>
          <w:rFonts w:ascii="Arial" w:hAnsi="Arial" w:cs="Arial"/>
          <w:sz w:val="22"/>
          <w:szCs w:val="22"/>
        </w:rPr>
        <w:t>Further operational guidance on our model can be found below.</w:t>
      </w:r>
    </w:p>
    <w:p w14:paraId="3D3B61F6" w14:textId="7DAE43C0" w:rsidR="00A5052F" w:rsidRPr="006C185B" w:rsidRDefault="006C185B" w:rsidP="000E4E2C">
      <w:pPr>
        <w:rPr>
          <w:rFonts w:ascii="Arial" w:hAnsi="Arial" w:cs="Arial"/>
          <w:color w:val="000000"/>
          <w:sz w:val="22"/>
          <w:szCs w:val="22"/>
        </w:rPr>
      </w:pPr>
      <w:r>
        <w:rPr>
          <w:rFonts w:ascii="Arial" w:hAnsi="Arial" w:cs="Arial"/>
          <w:color w:val="000000"/>
          <w:sz w:val="22"/>
          <w:szCs w:val="22"/>
        </w:rPr>
        <w:object w:dxaOrig="1534" w:dyaOrig="997" w14:anchorId="65627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654521215" r:id="rId9"/>
        </w:object>
      </w:r>
    </w:p>
    <w:p w14:paraId="2A29F51B" w14:textId="77777777" w:rsidR="00A5052F" w:rsidRPr="00BF485B" w:rsidRDefault="00A5052F" w:rsidP="000E4E2C">
      <w:pPr>
        <w:rPr>
          <w:rFonts w:ascii="Arial" w:hAnsi="Arial" w:cs="Arial"/>
          <w:color w:val="00B050"/>
          <w:sz w:val="28"/>
          <w:szCs w:val="28"/>
        </w:rPr>
      </w:pPr>
      <w:r w:rsidRPr="00BF485B">
        <w:rPr>
          <w:rFonts w:ascii="Arial" w:hAnsi="Arial" w:cs="Arial"/>
          <w:color w:val="00B050"/>
          <w:sz w:val="28"/>
          <w:szCs w:val="28"/>
        </w:rPr>
        <w:t>Digital Learning</w:t>
      </w:r>
    </w:p>
    <w:p w14:paraId="26ACE560" w14:textId="77777777" w:rsidR="00A5052F" w:rsidRPr="00A5052F" w:rsidRDefault="00A5052F" w:rsidP="00A5052F">
      <w:pPr>
        <w:rPr>
          <w:rFonts w:ascii="Arial" w:hAnsi="Arial" w:cs="Arial"/>
          <w:color w:val="000000"/>
          <w:sz w:val="22"/>
          <w:szCs w:val="22"/>
          <w:lang w:eastAsia="en-GB"/>
        </w:rPr>
      </w:pPr>
      <w:r w:rsidRPr="00A5052F">
        <w:rPr>
          <w:rFonts w:ascii="Arial" w:hAnsi="Arial" w:cs="Arial"/>
          <w:color w:val="000000"/>
          <w:sz w:val="22"/>
          <w:szCs w:val="22"/>
          <w:lang w:eastAsia="en-GB"/>
        </w:rPr>
        <w:t>Digital learning should be used to enhance a blended learning experience and complement, but not replicate, in-school learning. All home learning tasks do not require to be supported by digital technology but virtual learning environments such as Google Classroom, Seesaw or Microsoft Teams may be used to communicate tasks expectations and requirements. Schools should regularly check access to suitable digital technology and direct families toward the Chromebook Loan Scheme if access is required. A mobile phone is not considered, in isolation, to be suitable to support home learning. Internet connectivity can also be supported by the Digital Learning Team. Additional guidance on how digital learning can enhance blended learning will follow.</w:t>
      </w:r>
    </w:p>
    <w:p w14:paraId="40D8F346" w14:textId="6640133B" w:rsidR="00F20C3E" w:rsidRPr="000E4E2C" w:rsidRDefault="00F20C3E" w:rsidP="000E4E2C">
      <w:pPr>
        <w:tabs>
          <w:tab w:val="left" w:pos="8040"/>
        </w:tabs>
        <w:rPr>
          <w:rFonts w:ascii="Arial" w:hAnsi="Arial" w:cs="Arial"/>
          <w:b/>
          <w:color w:val="00B050"/>
          <w:sz w:val="32"/>
          <w:szCs w:val="32"/>
        </w:rPr>
      </w:pPr>
    </w:p>
    <w:p w14:paraId="5DF9ABD4" w14:textId="77777777" w:rsidR="00891A0D" w:rsidRPr="00BF485B" w:rsidRDefault="00891A0D" w:rsidP="00891A0D">
      <w:pPr>
        <w:rPr>
          <w:rFonts w:ascii="Arial" w:hAnsi="Arial" w:cs="Arial"/>
          <w:color w:val="00B050"/>
          <w:sz w:val="28"/>
          <w:szCs w:val="28"/>
        </w:rPr>
      </w:pPr>
      <w:r w:rsidRPr="00BF485B">
        <w:rPr>
          <w:rFonts w:ascii="Arial" w:hAnsi="Arial" w:cs="Arial"/>
          <w:color w:val="00B050"/>
          <w:sz w:val="28"/>
          <w:szCs w:val="28"/>
        </w:rPr>
        <w:t>Early Learning and Childcare</w:t>
      </w:r>
    </w:p>
    <w:p w14:paraId="4E41D754" w14:textId="77777777" w:rsidR="00DD24ED" w:rsidRDefault="00891A0D" w:rsidP="00891A0D">
      <w:pPr>
        <w:spacing w:after="315" w:line="315" w:lineRule="atLeast"/>
        <w:textAlignment w:val="top"/>
        <w:rPr>
          <w:rFonts w:ascii="Arial" w:eastAsia="Times New Roman" w:hAnsi="Arial" w:cs="Arial"/>
          <w:color w:val="333333"/>
          <w:sz w:val="22"/>
          <w:szCs w:val="22"/>
          <w:lang w:val="en" w:eastAsia="en-GB"/>
        </w:rPr>
      </w:pPr>
      <w:r w:rsidRPr="005172B5">
        <w:rPr>
          <w:rFonts w:ascii="Arial" w:eastAsia="Times New Roman" w:hAnsi="Arial" w:cs="Arial"/>
          <w:color w:val="333333"/>
          <w:sz w:val="22"/>
          <w:szCs w:val="22"/>
          <w:lang w:val="en" w:eastAsia="en-GB"/>
        </w:rPr>
        <w:t xml:space="preserve">Currently there are 5 funded providers and 7 childminders open to provide keyworker childcare. The remainder of the funded providers are closed and are currently making </w:t>
      </w:r>
      <w:r w:rsidR="00DD24ED">
        <w:rPr>
          <w:rFonts w:ascii="Arial" w:eastAsia="Times New Roman" w:hAnsi="Arial" w:cs="Arial"/>
          <w:color w:val="333333"/>
          <w:sz w:val="22"/>
          <w:szCs w:val="22"/>
          <w:lang w:val="en" w:eastAsia="en-GB"/>
        </w:rPr>
        <w:t>plans to reopen during phase 3.</w:t>
      </w:r>
      <w:r w:rsidRPr="005172B5">
        <w:rPr>
          <w:rFonts w:ascii="Arial" w:eastAsia="Times New Roman" w:hAnsi="Arial" w:cs="Arial"/>
          <w:color w:val="333333"/>
          <w:sz w:val="22"/>
          <w:szCs w:val="22"/>
          <w:lang w:val="en" w:eastAsia="en-GB"/>
        </w:rPr>
        <w:t>We will continue to work with the SCMA to support additional childminders to</w:t>
      </w:r>
      <w:r w:rsidR="00DD24ED">
        <w:rPr>
          <w:rFonts w:ascii="Arial" w:eastAsia="Times New Roman" w:hAnsi="Arial" w:cs="Arial"/>
          <w:color w:val="333333"/>
          <w:sz w:val="22"/>
          <w:szCs w:val="22"/>
          <w:lang w:val="en" w:eastAsia="en-GB"/>
        </w:rPr>
        <w:t xml:space="preserve"> open as we go into the summer.</w:t>
      </w:r>
    </w:p>
    <w:p w14:paraId="4EEEA042" w14:textId="77777777" w:rsidR="00891A0D" w:rsidRPr="005172B5" w:rsidRDefault="00891A0D" w:rsidP="00891A0D">
      <w:pPr>
        <w:spacing w:after="315" w:line="315" w:lineRule="atLeast"/>
        <w:textAlignment w:val="top"/>
        <w:rPr>
          <w:rFonts w:ascii="Arial" w:eastAsia="Times New Roman" w:hAnsi="Arial" w:cs="Arial"/>
          <w:color w:val="333333"/>
          <w:sz w:val="22"/>
          <w:szCs w:val="22"/>
          <w:lang w:val="en" w:eastAsia="en-GB"/>
        </w:rPr>
      </w:pPr>
      <w:r w:rsidRPr="005172B5">
        <w:rPr>
          <w:rFonts w:ascii="Arial" w:eastAsia="Times New Roman" w:hAnsi="Arial" w:cs="Arial"/>
          <w:color w:val="333333"/>
          <w:sz w:val="22"/>
          <w:szCs w:val="22"/>
          <w:lang w:val="en" w:eastAsia="en-GB"/>
        </w:rPr>
        <w:t>In phase 1 our fully outdoor setting at Vogrie was able to reopen 15 June to provide keyworker childcare. If there is capacity then the number of children will be expanded over the summer.</w:t>
      </w:r>
    </w:p>
    <w:p w14:paraId="3386EFA6" w14:textId="77777777" w:rsidR="00891A0D" w:rsidRPr="005172B5" w:rsidRDefault="00891A0D" w:rsidP="00891A0D">
      <w:pPr>
        <w:spacing w:after="315" w:line="315" w:lineRule="atLeast"/>
        <w:textAlignment w:val="top"/>
        <w:rPr>
          <w:rFonts w:ascii="Arial" w:eastAsia="Times New Roman" w:hAnsi="Arial" w:cs="Arial"/>
          <w:color w:val="333333"/>
          <w:sz w:val="22"/>
          <w:szCs w:val="22"/>
          <w:lang w:val="en" w:eastAsia="en-GB"/>
        </w:rPr>
      </w:pPr>
      <w:r w:rsidRPr="005172B5">
        <w:rPr>
          <w:rFonts w:ascii="Arial" w:eastAsia="Times New Roman" w:hAnsi="Arial" w:cs="Arial"/>
          <w:color w:val="333333"/>
          <w:sz w:val="22"/>
          <w:szCs w:val="22"/>
          <w:lang w:val="en" w:eastAsia="en-GB"/>
        </w:rPr>
        <w:t>Our local authority ELC settings will reopen at the beginning of t</w:t>
      </w:r>
      <w:r w:rsidR="00DD24ED">
        <w:rPr>
          <w:rFonts w:ascii="Arial" w:eastAsia="Times New Roman" w:hAnsi="Arial" w:cs="Arial"/>
          <w:color w:val="333333"/>
          <w:sz w:val="22"/>
          <w:szCs w:val="22"/>
          <w:lang w:val="en" w:eastAsia="en-GB"/>
        </w:rPr>
        <w:t>he new school session</w:t>
      </w:r>
      <w:r w:rsidRPr="005172B5">
        <w:rPr>
          <w:rFonts w:ascii="Arial" w:eastAsia="Times New Roman" w:hAnsi="Arial" w:cs="Arial"/>
          <w:color w:val="333333"/>
          <w:sz w:val="22"/>
          <w:szCs w:val="22"/>
          <w:lang w:val="en" w:eastAsia="en-GB"/>
        </w:rPr>
        <w:t xml:space="preserve"> in line with </w:t>
      </w:r>
      <w:r>
        <w:rPr>
          <w:rFonts w:ascii="Arial" w:eastAsia="Times New Roman" w:hAnsi="Arial" w:cs="Arial"/>
          <w:color w:val="333333"/>
          <w:sz w:val="22"/>
          <w:szCs w:val="22"/>
          <w:lang w:val="en" w:eastAsia="en-GB"/>
        </w:rPr>
        <w:t>national guidance</w:t>
      </w:r>
      <w:r w:rsidRPr="005172B5">
        <w:rPr>
          <w:rFonts w:ascii="Arial" w:eastAsia="Times New Roman" w:hAnsi="Arial" w:cs="Arial"/>
          <w:color w:val="333333"/>
          <w:sz w:val="22"/>
          <w:szCs w:val="22"/>
          <w:lang w:val="en" w:eastAsia="en-GB"/>
        </w:rPr>
        <w:t xml:space="preserve"> issued on 15 June. There will be a consistent approach to opening ELC settings following core public health measures that underpin reopening of services:</w:t>
      </w:r>
    </w:p>
    <w:p w14:paraId="5AA48DD1" w14:textId="77777777" w:rsidR="00891A0D" w:rsidRPr="005172B5" w:rsidRDefault="00891A0D" w:rsidP="00891A0D">
      <w:pPr>
        <w:pStyle w:val="ListParagraph"/>
        <w:numPr>
          <w:ilvl w:val="0"/>
          <w:numId w:val="14"/>
        </w:numPr>
        <w:spacing w:after="315" w:line="315" w:lineRule="atLeast"/>
        <w:textAlignment w:val="top"/>
        <w:rPr>
          <w:rFonts w:ascii="Arial" w:eastAsia="Times New Roman" w:hAnsi="Arial" w:cs="Arial"/>
          <w:color w:val="333333"/>
          <w:sz w:val="22"/>
          <w:szCs w:val="22"/>
          <w:lang w:val="en" w:eastAsia="en-GB"/>
        </w:rPr>
      </w:pPr>
      <w:r w:rsidRPr="005172B5">
        <w:rPr>
          <w:rFonts w:ascii="Arial" w:eastAsia="Times New Roman" w:hAnsi="Arial" w:cs="Arial"/>
          <w:color w:val="333333"/>
          <w:sz w:val="22"/>
          <w:szCs w:val="22"/>
          <w:lang w:val="en" w:eastAsia="en-GB"/>
        </w:rPr>
        <w:t>enhanced hand hygiene and cleaning practice</w:t>
      </w:r>
    </w:p>
    <w:p w14:paraId="75E174F2" w14:textId="77777777" w:rsidR="00891A0D" w:rsidRPr="005172B5" w:rsidRDefault="00891A0D" w:rsidP="00891A0D">
      <w:pPr>
        <w:pStyle w:val="ListParagraph"/>
        <w:numPr>
          <w:ilvl w:val="0"/>
          <w:numId w:val="14"/>
        </w:numPr>
        <w:spacing w:after="315" w:line="315" w:lineRule="atLeast"/>
        <w:textAlignment w:val="top"/>
        <w:rPr>
          <w:rFonts w:ascii="Arial" w:eastAsia="Times New Roman" w:hAnsi="Arial" w:cs="Arial"/>
          <w:color w:val="333333"/>
          <w:sz w:val="22"/>
          <w:szCs w:val="22"/>
          <w:lang w:val="en" w:eastAsia="en-GB"/>
        </w:rPr>
      </w:pPr>
      <w:r w:rsidRPr="005172B5">
        <w:rPr>
          <w:rFonts w:ascii="Arial" w:eastAsia="Times New Roman" w:hAnsi="Arial" w:cs="Arial"/>
          <w:color w:val="333333"/>
          <w:sz w:val="22"/>
          <w:szCs w:val="22"/>
          <w:lang w:val="en" w:eastAsia="en-GB"/>
        </w:rPr>
        <w:t>caring for children in small groups</w:t>
      </w:r>
    </w:p>
    <w:p w14:paraId="655068F0" w14:textId="77777777" w:rsidR="00891A0D" w:rsidRPr="005172B5" w:rsidRDefault="00891A0D" w:rsidP="00891A0D">
      <w:pPr>
        <w:pStyle w:val="ListParagraph"/>
        <w:numPr>
          <w:ilvl w:val="0"/>
          <w:numId w:val="14"/>
        </w:numPr>
        <w:spacing w:after="315" w:line="315" w:lineRule="atLeast"/>
        <w:textAlignment w:val="top"/>
        <w:rPr>
          <w:rFonts w:ascii="Arial" w:eastAsia="Times New Roman" w:hAnsi="Arial" w:cs="Arial"/>
          <w:color w:val="333333"/>
          <w:sz w:val="22"/>
          <w:szCs w:val="22"/>
          <w:lang w:val="en" w:eastAsia="en-GB"/>
        </w:rPr>
      </w:pPr>
      <w:r w:rsidRPr="005172B5">
        <w:rPr>
          <w:rFonts w:ascii="Arial" w:eastAsia="Times New Roman" w:hAnsi="Arial" w:cs="Arial"/>
          <w:color w:val="333333"/>
          <w:sz w:val="22"/>
          <w:szCs w:val="22"/>
          <w:lang w:val="en" w:eastAsia="en-GB"/>
        </w:rPr>
        <w:t>minimising contact between these groups</w:t>
      </w:r>
    </w:p>
    <w:p w14:paraId="58D6B74C" w14:textId="77777777" w:rsidR="00891A0D" w:rsidRPr="005172B5" w:rsidRDefault="00891A0D" w:rsidP="00891A0D">
      <w:pPr>
        <w:pStyle w:val="ListParagraph"/>
        <w:numPr>
          <w:ilvl w:val="0"/>
          <w:numId w:val="14"/>
        </w:numPr>
        <w:spacing w:after="315" w:line="315" w:lineRule="atLeast"/>
        <w:textAlignment w:val="top"/>
        <w:rPr>
          <w:rFonts w:ascii="Arial" w:eastAsia="Times New Roman" w:hAnsi="Arial" w:cs="Arial"/>
          <w:color w:val="333333"/>
          <w:sz w:val="22"/>
          <w:szCs w:val="22"/>
          <w:lang w:val="en" w:eastAsia="en-GB"/>
        </w:rPr>
      </w:pPr>
      <w:r w:rsidRPr="005172B5">
        <w:rPr>
          <w:rFonts w:ascii="Arial" w:eastAsia="Times New Roman" w:hAnsi="Arial" w:cs="Arial"/>
          <w:color w:val="333333"/>
          <w:sz w:val="22"/>
          <w:szCs w:val="22"/>
          <w:lang w:val="en" w:eastAsia="en-GB"/>
        </w:rPr>
        <w:t>maximizing the use of outdoor spaces</w:t>
      </w:r>
    </w:p>
    <w:p w14:paraId="4042BEF8" w14:textId="77777777" w:rsidR="00891A0D" w:rsidRPr="005172B5" w:rsidRDefault="00891A0D" w:rsidP="00891A0D">
      <w:pPr>
        <w:pStyle w:val="ListParagraph"/>
        <w:numPr>
          <w:ilvl w:val="0"/>
          <w:numId w:val="14"/>
        </w:numPr>
        <w:spacing w:after="315" w:line="315" w:lineRule="atLeast"/>
        <w:textAlignment w:val="top"/>
        <w:rPr>
          <w:rFonts w:ascii="Arial" w:eastAsia="Times New Roman" w:hAnsi="Arial" w:cs="Arial"/>
          <w:color w:val="333333"/>
          <w:sz w:val="22"/>
          <w:szCs w:val="22"/>
          <w:lang w:val="en" w:eastAsia="en-GB"/>
        </w:rPr>
      </w:pPr>
      <w:r w:rsidRPr="005172B5">
        <w:rPr>
          <w:rFonts w:ascii="Arial" w:eastAsia="Times New Roman" w:hAnsi="Arial" w:cs="Arial"/>
          <w:color w:val="333333"/>
          <w:sz w:val="22"/>
          <w:szCs w:val="22"/>
          <w:lang w:val="en" w:eastAsia="en-GB"/>
        </w:rPr>
        <w:t>physical distancing between adults and older children in the setting including parents at drop-off  and pick up times</w:t>
      </w:r>
      <w:r w:rsidRPr="005172B5">
        <w:rPr>
          <w:rFonts w:ascii="Arial" w:eastAsia="Times New Roman" w:hAnsi="Arial" w:cs="Arial"/>
          <w:color w:val="333333"/>
          <w:sz w:val="22"/>
          <w:szCs w:val="22"/>
          <w:lang w:val="en" w:eastAsia="en-GB"/>
        </w:rPr>
        <w:tab/>
      </w:r>
    </w:p>
    <w:p w14:paraId="5BA4FA32" w14:textId="01804E9A" w:rsidR="00891A0D" w:rsidRPr="005172B5" w:rsidRDefault="00587E9F" w:rsidP="00891A0D">
      <w:pPr>
        <w:rPr>
          <w:rFonts w:ascii="Arial" w:hAnsi="Arial" w:cs="Arial"/>
          <w:color w:val="333333"/>
          <w:sz w:val="22"/>
          <w:szCs w:val="22"/>
          <w:lang w:val="en"/>
        </w:rPr>
      </w:pPr>
      <w:r>
        <w:rPr>
          <w:rFonts w:ascii="Arial" w:hAnsi="Arial" w:cs="Arial"/>
          <w:color w:val="333333"/>
          <w:sz w:val="22"/>
          <w:szCs w:val="22"/>
          <w:lang w:val="en"/>
        </w:rPr>
        <w:t>All settings reopening</w:t>
      </w:r>
      <w:r w:rsidR="00891A0D" w:rsidRPr="005172B5">
        <w:rPr>
          <w:rFonts w:ascii="Arial" w:hAnsi="Arial" w:cs="Arial"/>
          <w:color w:val="333333"/>
          <w:sz w:val="22"/>
          <w:szCs w:val="22"/>
          <w:lang w:val="en"/>
        </w:rPr>
        <w:t xml:space="preserve"> will establish cohorts of children in ‘bubble groups’ who will work together consistently throughout sessions. These cohorts of up to 8 children will work with the same staff members as much as possible, throughout the session during both indoor and outdoor learning and play. Membership of the cohort should not change.</w:t>
      </w:r>
    </w:p>
    <w:p w14:paraId="631F42A7" w14:textId="77777777" w:rsidR="00891A0D" w:rsidRPr="005172B5" w:rsidRDefault="00891A0D" w:rsidP="00891A0D">
      <w:pPr>
        <w:rPr>
          <w:rFonts w:ascii="Arial" w:hAnsi="Arial" w:cs="Arial"/>
          <w:color w:val="333333"/>
          <w:sz w:val="22"/>
          <w:szCs w:val="22"/>
          <w:lang w:val="en"/>
        </w:rPr>
      </w:pPr>
      <w:r w:rsidRPr="005172B5">
        <w:rPr>
          <w:rFonts w:ascii="Arial" w:hAnsi="Arial" w:cs="Arial"/>
          <w:color w:val="333333"/>
          <w:sz w:val="22"/>
          <w:szCs w:val="22"/>
          <w:lang w:val="en"/>
        </w:rPr>
        <w:t xml:space="preserve">The ELC offer at the beginning of the session will be for 600 hours and children will attend for full days Monday/Tuesday or Wednesday/Thursday and alternate Fridays with lunches provided. Places will be allocated to keyworker children, vulnerable children and children entitled to their funded hours. Following guidance issued we will ensure that our most vulnerable children and families that are economically disadvantaged will be prioritised for additional hours as they become available. Our aspiration is to work towards the provision of 1140 hours as soon as we are able. </w:t>
      </w:r>
    </w:p>
    <w:p w14:paraId="414CEF7D" w14:textId="77777777" w:rsidR="00891A0D" w:rsidRPr="005172B5" w:rsidRDefault="00891A0D" w:rsidP="00891A0D">
      <w:pPr>
        <w:rPr>
          <w:rFonts w:ascii="Arial" w:hAnsi="Arial" w:cs="Arial"/>
          <w:color w:val="333333"/>
          <w:sz w:val="22"/>
          <w:szCs w:val="22"/>
          <w:lang w:val="en"/>
        </w:rPr>
      </w:pPr>
      <w:r w:rsidRPr="005172B5">
        <w:rPr>
          <w:rFonts w:ascii="Arial" w:hAnsi="Arial" w:cs="Arial"/>
          <w:color w:val="333333"/>
          <w:sz w:val="22"/>
          <w:szCs w:val="22"/>
          <w:lang w:val="en"/>
        </w:rPr>
        <w:t>Transition activities and induction for children returning to ELC or starting in an ELC setting will take place in late June and in August when schools reopen.</w:t>
      </w:r>
    </w:p>
    <w:p w14:paraId="067FE855" w14:textId="325429A3" w:rsidR="00891A0D" w:rsidRPr="005172B5" w:rsidRDefault="00891A0D" w:rsidP="00891A0D">
      <w:pPr>
        <w:rPr>
          <w:rFonts w:ascii="Arial" w:hAnsi="Arial" w:cs="Arial"/>
          <w:sz w:val="22"/>
          <w:szCs w:val="22"/>
        </w:rPr>
      </w:pPr>
      <w:r w:rsidRPr="005172B5">
        <w:rPr>
          <w:rFonts w:ascii="Arial" w:hAnsi="Arial" w:cs="Arial"/>
          <w:sz w:val="22"/>
          <w:szCs w:val="22"/>
        </w:rPr>
        <w:t xml:space="preserve">Clear guidance has been given to our ELC settings and early stages of primary schools to develop the pedagogy of play for children working across the early level. Briefing sessions have been held and support materials have been provided. Additional information has also been produced to support parents regarding changes that have been made for this COVID period. </w:t>
      </w:r>
    </w:p>
    <w:p w14:paraId="7400C8E9" w14:textId="77777777" w:rsidR="00783BB5" w:rsidRPr="008D1C4E" w:rsidRDefault="00891A0D" w:rsidP="00891A0D">
      <w:pPr>
        <w:rPr>
          <w:rFonts w:ascii="Arial" w:hAnsi="Arial" w:cs="Arial"/>
        </w:rPr>
      </w:pPr>
      <w:r>
        <w:rPr>
          <w:rFonts w:ascii="Arial" w:hAnsi="Arial" w:cs="Arial"/>
        </w:rPr>
        <w:object w:dxaOrig="1311" w:dyaOrig="849" w14:anchorId="56596989">
          <v:shape id="_x0000_i1026" type="#_x0000_t75" style="width:64.5pt;height:43.5pt" o:ole="">
            <v:imagedata r:id="rId10" o:title=""/>
          </v:shape>
          <o:OLEObject Type="Embed" ProgID="AcroExch.Document.DC" ShapeID="_x0000_i1026" DrawAspect="Icon" ObjectID="_1654521216" r:id="rId11"/>
        </w:object>
      </w:r>
      <w:r>
        <w:rPr>
          <w:rFonts w:ascii="Arial" w:hAnsi="Arial" w:cs="Arial"/>
        </w:rPr>
        <w:object w:dxaOrig="1534" w:dyaOrig="997" w14:anchorId="3F329525">
          <v:shape id="_x0000_i1027" type="#_x0000_t75" style="width:79.5pt;height:50.25pt" o:ole="">
            <v:imagedata r:id="rId12" o:title=""/>
          </v:shape>
          <o:OLEObject Type="Embed" ProgID="AcroExch.Document.DC" ShapeID="_x0000_i1027" DrawAspect="Icon" ObjectID="_1654521217" r:id="rId13"/>
        </w:object>
      </w:r>
    </w:p>
    <w:p w14:paraId="711057EB" w14:textId="05F98BB9" w:rsidR="007902A0" w:rsidRDefault="007902A0" w:rsidP="00891A0D">
      <w:pPr>
        <w:rPr>
          <w:rFonts w:ascii="Arial" w:hAnsi="Arial" w:cs="Arial"/>
          <w:color w:val="00B050"/>
          <w:sz w:val="28"/>
          <w:szCs w:val="28"/>
        </w:rPr>
      </w:pPr>
    </w:p>
    <w:p w14:paraId="5D289026" w14:textId="484DF081" w:rsidR="00891A0D" w:rsidRPr="00BF485B" w:rsidRDefault="00891A0D" w:rsidP="00891A0D">
      <w:pPr>
        <w:rPr>
          <w:rFonts w:ascii="Arial" w:hAnsi="Arial" w:cs="Arial"/>
          <w:sz w:val="28"/>
          <w:szCs w:val="28"/>
        </w:rPr>
      </w:pPr>
      <w:r w:rsidRPr="00BF485B">
        <w:rPr>
          <w:rFonts w:ascii="Arial" w:hAnsi="Arial" w:cs="Arial"/>
          <w:color w:val="00B050"/>
          <w:sz w:val="28"/>
          <w:szCs w:val="28"/>
        </w:rPr>
        <w:lastRenderedPageBreak/>
        <w:t>Primary Schools</w:t>
      </w:r>
      <w:r w:rsidRPr="00BF485B">
        <w:rPr>
          <w:rFonts w:ascii="Arial" w:hAnsi="Arial" w:cs="Arial"/>
          <w:sz w:val="28"/>
          <w:szCs w:val="28"/>
        </w:rPr>
        <w:t xml:space="preserve"> </w:t>
      </w:r>
    </w:p>
    <w:p w14:paraId="782EE53B" w14:textId="77777777" w:rsidR="00891A0D" w:rsidRDefault="00891A0D" w:rsidP="00891A0D">
      <w:pPr>
        <w:tabs>
          <w:tab w:val="left" w:pos="8040"/>
        </w:tabs>
        <w:rPr>
          <w:rFonts w:ascii="Arial" w:hAnsi="Arial" w:cs="Arial"/>
          <w:sz w:val="22"/>
          <w:szCs w:val="22"/>
        </w:rPr>
      </w:pPr>
      <w:r w:rsidRPr="0096661E">
        <w:rPr>
          <w:rFonts w:ascii="Arial" w:hAnsi="Arial" w:cs="Arial"/>
          <w:sz w:val="22"/>
          <w:szCs w:val="22"/>
        </w:rPr>
        <w:t>Schools will follow the Midlothian guidance provided when planning the balance of in-school and in-home learning.  Key groups of learners including children of key workers, vulnerable families and children with additional support needs must be considered when schools create their blended learning model to ensu</w:t>
      </w:r>
      <w:r>
        <w:rPr>
          <w:rFonts w:ascii="Arial" w:hAnsi="Arial" w:cs="Arial"/>
          <w:sz w:val="22"/>
          <w:szCs w:val="22"/>
        </w:rPr>
        <w:t>re equity of experience for all</w:t>
      </w:r>
      <w:r w:rsidRPr="0096661E">
        <w:rPr>
          <w:rFonts w:ascii="Arial" w:hAnsi="Arial" w:cs="Arial"/>
          <w:sz w:val="22"/>
          <w:szCs w:val="22"/>
        </w:rPr>
        <w:t xml:space="preserve">. In-school learning will be two consecutive school days for almost all children </w:t>
      </w:r>
      <w:r w:rsidRPr="0096661E">
        <w:rPr>
          <w:rFonts w:ascii="Arial" w:hAnsi="Arial" w:cs="Arial"/>
          <w:b/>
          <w:sz w:val="22"/>
          <w:szCs w:val="22"/>
        </w:rPr>
        <w:t>in Primary schools</w:t>
      </w:r>
      <w:r w:rsidRPr="0096661E">
        <w:rPr>
          <w:rFonts w:ascii="Arial" w:hAnsi="Arial" w:cs="Arial"/>
          <w:sz w:val="22"/>
          <w:szCs w:val="22"/>
        </w:rPr>
        <w:t xml:space="preserve">.  </w:t>
      </w:r>
    </w:p>
    <w:p w14:paraId="3A1D0A0F" w14:textId="77777777" w:rsidR="00891A0D" w:rsidRPr="0096661E" w:rsidRDefault="00891A0D" w:rsidP="00891A0D">
      <w:pPr>
        <w:tabs>
          <w:tab w:val="left" w:pos="8040"/>
        </w:tabs>
        <w:rPr>
          <w:rFonts w:ascii="Arial" w:hAnsi="Arial" w:cs="Arial"/>
          <w:sz w:val="22"/>
          <w:szCs w:val="22"/>
        </w:rPr>
      </w:pPr>
      <w:r w:rsidRPr="0096661E">
        <w:rPr>
          <w:rFonts w:ascii="Arial" w:hAnsi="Arial" w:cs="Arial"/>
          <w:sz w:val="22"/>
          <w:szCs w:val="22"/>
        </w:rPr>
        <w:t>This will be:</w:t>
      </w:r>
    </w:p>
    <w:p w14:paraId="0717C495" w14:textId="77777777" w:rsidR="00891A0D" w:rsidRDefault="00891A0D" w:rsidP="00891A0D">
      <w:pPr>
        <w:pStyle w:val="ListParagraph"/>
        <w:numPr>
          <w:ilvl w:val="0"/>
          <w:numId w:val="15"/>
        </w:numPr>
        <w:tabs>
          <w:tab w:val="left" w:pos="8040"/>
        </w:tabs>
        <w:rPr>
          <w:rFonts w:ascii="Arial" w:hAnsi="Arial" w:cs="Arial"/>
          <w:sz w:val="22"/>
          <w:szCs w:val="22"/>
        </w:rPr>
      </w:pPr>
      <w:r w:rsidRPr="0096661E">
        <w:rPr>
          <w:rFonts w:ascii="Arial" w:hAnsi="Arial" w:cs="Arial"/>
          <w:sz w:val="22"/>
          <w:szCs w:val="22"/>
        </w:rPr>
        <w:t>Monday and Tuesday</w:t>
      </w:r>
    </w:p>
    <w:p w14:paraId="35DD4785" w14:textId="77777777" w:rsidR="00891A0D" w:rsidRPr="00751599" w:rsidRDefault="00891A0D" w:rsidP="00891A0D">
      <w:pPr>
        <w:pStyle w:val="ListParagraph"/>
        <w:tabs>
          <w:tab w:val="left" w:pos="8040"/>
        </w:tabs>
        <w:rPr>
          <w:rFonts w:ascii="Arial" w:hAnsi="Arial" w:cs="Arial"/>
          <w:b/>
          <w:sz w:val="22"/>
          <w:szCs w:val="22"/>
        </w:rPr>
      </w:pPr>
      <w:r w:rsidRPr="00751599">
        <w:rPr>
          <w:rFonts w:ascii="Arial" w:hAnsi="Arial" w:cs="Arial"/>
          <w:b/>
          <w:sz w:val="22"/>
          <w:szCs w:val="22"/>
        </w:rPr>
        <w:t>OR</w:t>
      </w:r>
    </w:p>
    <w:p w14:paraId="050D866C" w14:textId="77777777" w:rsidR="00891A0D" w:rsidRPr="0096661E" w:rsidRDefault="00891A0D" w:rsidP="00891A0D">
      <w:pPr>
        <w:pStyle w:val="ListParagraph"/>
        <w:numPr>
          <w:ilvl w:val="0"/>
          <w:numId w:val="15"/>
        </w:numPr>
        <w:tabs>
          <w:tab w:val="left" w:pos="8040"/>
        </w:tabs>
        <w:rPr>
          <w:rFonts w:ascii="Arial" w:hAnsi="Arial" w:cs="Arial"/>
          <w:sz w:val="22"/>
          <w:szCs w:val="22"/>
        </w:rPr>
      </w:pPr>
      <w:r w:rsidRPr="0096661E">
        <w:rPr>
          <w:rFonts w:ascii="Arial" w:hAnsi="Arial" w:cs="Arial"/>
          <w:sz w:val="22"/>
          <w:szCs w:val="22"/>
        </w:rPr>
        <w:t>Wednesday and Thursday</w:t>
      </w:r>
    </w:p>
    <w:p w14:paraId="72EA8D30" w14:textId="77777777" w:rsidR="00891A0D" w:rsidRPr="0096661E" w:rsidRDefault="00891A0D" w:rsidP="00891A0D">
      <w:pPr>
        <w:pStyle w:val="ListParagraph"/>
        <w:numPr>
          <w:ilvl w:val="0"/>
          <w:numId w:val="15"/>
        </w:numPr>
        <w:tabs>
          <w:tab w:val="left" w:pos="8040"/>
        </w:tabs>
        <w:rPr>
          <w:rFonts w:ascii="Arial" w:hAnsi="Arial" w:cs="Arial"/>
          <w:sz w:val="22"/>
          <w:szCs w:val="22"/>
        </w:rPr>
      </w:pPr>
      <w:r w:rsidRPr="0096661E">
        <w:rPr>
          <w:rFonts w:ascii="Arial" w:hAnsi="Arial" w:cs="Arial"/>
          <w:sz w:val="22"/>
          <w:szCs w:val="22"/>
        </w:rPr>
        <w:t>On a Friday</w:t>
      </w:r>
      <w:r>
        <w:rPr>
          <w:rFonts w:ascii="Arial" w:hAnsi="Arial" w:cs="Arial"/>
          <w:sz w:val="22"/>
          <w:szCs w:val="22"/>
        </w:rPr>
        <w:t>,</w:t>
      </w:r>
      <w:r w:rsidRPr="0096661E">
        <w:rPr>
          <w:rFonts w:ascii="Arial" w:hAnsi="Arial" w:cs="Arial"/>
          <w:sz w:val="22"/>
          <w:szCs w:val="22"/>
        </w:rPr>
        <w:t xml:space="preserve"> vulnerable children </w:t>
      </w:r>
      <w:r>
        <w:rPr>
          <w:rFonts w:ascii="Arial" w:hAnsi="Arial" w:cs="Arial"/>
          <w:sz w:val="22"/>
          <w:szCs w:val="22"/>
        </w:rPr>
        <w:t>can</w:t>
      </w:r>
      <w:r w:rsidRPr="0096661E">
        <w:rPr>
          <w:rFonts w:ascii="Arial" w:hAnsi="Arial" w:cs="Arial"/>
          <w:sz w:val="22"/>
          <w:szCs w:val="22"/>
        </w:rPr>
        <w:t xml:space="preserve"> attend. This will also allow </w:t>
      </w:r>
      <w:r>
        <w:rPr>
          <w:rFonts w:ascii="Arial" w:hAnsi="Arial" w:cs="Arial"/>
          <w:sz w:val="22"/>
          <w:szCs w:val="22"/>
        </w:rPr>
        <w:t>schools</w:t>
      </w:r>
      <w:r w:rsidRPr="0096661E">
        <w:rPr>
          <w:rFonts w:ascii="Arial" w:hAnsi="Arial" w:cs="Arial"/>
          <w:sz w:val="22"/>
          <w:szCs w:val="22"/>
        </w:rPr>
        <w:t xml:space="preserve"> to provide a more equitable experience for children </w:t>
      </w:r>
      <w:r>
        <w:rPr>
          <w:rFonts w:ascii="Arial" w:hAnsi="Arial" w:cs="Arial"/>
          <w:sz w:val="22"/>
          <w:szCs w:val="22"/>
        </w:rPr>
        <w:t>they</w:t>
      </w:r>
      <w:r w:rsidRPr="0096661E">
        <w:rPr>
          <w:rFonts w:ascii="Arial" w:hAnsi="Arial" w:cs="Arial"/>
          <w:sz w:val="22"/>
          <w:szCs w:val="22"/>
        </w:rPr>
        <w:t xml:space="preserve"> have identified. This group of children may vary from week to week.</w:t>
      </w:r>
    </w:p>
    <w:p w14:paraId="2B374DDE" w14:textId="77777777" w:rsidR="00891A0D" w:rsidRPr="0096661E" w:rsidRDefault="00891A0D" w:rsidP="00891A0D">
      <w:pPr>
        <w:pStyle w:val="ListParagraph"/>
        <w:numPr>
          <w:ilvl w:val="0"/>
          <w:numId w:val="15"/>
        </w:numPr>
        <w:tabs>
          <w:tab w:val="left" w:pos="8040"/>
        </w:tabs>
        <w:rPr>
          <w:rFonts w:ascii="Arial" w:hAnsi="Arial" w:cs="Arial"/>
          <w:sz w:val="22"/>
          <w:szCs w:val="22"/>
        </w:rPr>
      </w:pPr>
      <w:r w:rsidRPr="0096661E">
        <w:rPr>
          <w:rFonts w:ascii="Arial" w:hAnsi="Arial" w:cs="Arial"/>
          <w:sz w:val="22"/>
          <w:szCs w:val="22"/>
        </w:rPr>
        <w:t>Friday c</w:t>
      </w:r>
      <w:r>
        <w:rPr>
          <w:rFonts w:ascii="Arial" w:hAnsi="Arial" w:cs="Arial"/>
          <w:sz w:val="22"/>
          <w:szCs w:val="22"/>
        </w:rPr>
        <w:t>an</w:t>
      </w:r>
      <w:r w:rsidRPr="0096661E">
        <w:rPr>
          <w:rFonts w:ascii="Arial" w:hAnsi="Arial" w:cs="Arial"/>
          <w:sz w:val="22"/>
          <w:szCs w:val="22"/>
        </w:rPr>
        <w:t xml:space="preserve"> be used to provide staff non-class contact cover, allowing </w:t>
      </w:r>
      <w:r>
        <w:rPr>
          <w:rFonts w:ascii="Arial" w:hAnsi="Arial" w:cs="Arial"/>
          <w:sz w:val="22"/>
          <w:szCs w:val="22"/>
        </w:rPr>
        <w:t>schools</w:t>
      </w:r>
      <w:r w:rsidRPr="0096661E">
        <w:rPr>
          <w:rFonts w:ascii="Arial" w:hAnsi="Arial" w:cs="Arial"/>
          <w:sz w:val="22"/>
          <w:szCs w:val="22"/>
        </w:rPr>
        <w:t xml:space="preserve"> to use visiting specialists to teach groups of children on other days. This will be decided on an individual school basis.</w:t>
      </w:r>
    </w:p>
    <w:p w14:paraId="03B318FD" w14:textId="77777777" w:rsidR="00891A0D" w:rsidRPr="004169D2" w:rsidRDefault="00891A0D" w:rsidP="00891A0D">
      <w:pPr>
        <w:pStyle w:val="ListParagraph"/>
        <w:numPr>
          <w:ilvl w:val="0"/>
          <w:numId w:val="15"/>
        </w:numPr>
        <w:tabs>
          <w:tab w:val="left" w:pos="8040"/>
        </w:tabs>
        <w:rPr>
          <w:rFonts w:ascii="Arial" w:hAnsi="Arial" w:cs="Arial"/>
          <w:sz w:val="22"/>
          <w:szCs w:val="22"/>
        </w:rPr>
      </w:pPr>
      <w:r w:rsidRPr="0096661E">
        <w:rPr>
          <w:rFonts w:ascii="Arial" w:hAnsi="Arial" w:cs="Arial"/>
          <w:sz w:val="22"/>
          <w:szCs w:val="22"/>
        </w:rPr>
        <w:t xml:space="preserve">In Midlothian it is expected that 50% of </w:t>
      </w:r>
      <w:r>
        <w:rPr>
          <w:rFonts w:ascii="Arial" w:hAnsi="Arial" w:cs="Arial"/>
          <w:sz w:val="22"/>
          <w:szCs w:val="22"/>
        </w:rPr>
        <w:t>the</w:t>
      </w:r>
      <w:r w:rsidRPr="0096661E">
        <w:rPr>
          <w:rFonts w:ascii="Arial" w:hAnsi="Arial" w:cs="Arial"/>
          <w:sz w:val="22"/>
          <w:szCs w:val="22"/>
        </w:rPr>
        <w:t xml:space="preserve"> school roll will attend</w:t>
      </w:r>
      <w:r>
        <w:rPr>
          <w:rFonts w:ascii="Arial" w:hAnsi="Arial" w:cs="Arial"/>
          <w:sz w:val="22"/>
          <w:szCs w:val="22"/>
        </w:rPr>
        <w:t xml:space="preserve"> on any given day Monday to Thursday</w:t>
      </w:r>
      <w:r w:rsidRPr="0096661E">
        <w:rPr>
          <w:rFonts w:ascii="Arial" w:hAnsi="Arial" w:cs="Arial"/>
          <w:sz w:val="22"/>
          <w:szCs w:val="22"/>
        </w:rPr>
        <w:t>.</w:t>
      </w:r>
      <w:r>
        <w:rPr>
          <w:rFonts w:ascii="Arial" w:hAnsi="Arial" w:cs="Arial"/>
          <w:sz w:val="22"/>
          <w:szCs w:val="22"/>
        </w:rPr>
        <w:t xml:space="preserve"> Schools</w:t>
      </w:r>
      <w:r w:rsidRPr="0096661E">
        <w:rPr>
          <w:rFonts w:ascii="Arial" w:hAnsi="Arial" w:cs="Arial"/>
          <w:sz w:val="22"/>
          <w:szCs w:val="22"/>
        </w:rPr>
        <w:t xml:space="preserve"> should ensure that </w:t>
      </w:r>
      <w:r>
        <w:rPr>
          <w:rFonts w:ascii="Arial" w:hAnsi="Arial" w:cs="Arial"/>
          <w:sz w:val="22"/>
          <w:szCs w:val="22"/>
        </w:rPr>
        <w:t>they</w:t>
      </w:r>
      <w:r w:rsidRPr="0096661E">
        <w:rPr>
          <w:rFonts w:ascii="Arial" w:hAnsi="Arial" w:cs="Arial"/>
          <w:sz w:val="22"/>
          <w:szCs w:val="22"/>
        </w:rPr>
        <w:t xml:space="preserve"> maximise </w:t>
      </w:r>
      <w:r>
        <w:rPr>
          <w:rFonts w:ascii="Arial" w:hAnsi="Arial" w:cs="Arial"/>
          <w:sz w:val="22"/>
          <w:szCs w:val="22"/>
        </w:rPr>
        <w:t>their</w:t>
      </w:r>
      <w:r w:rsidRPr="0096661E">
        <w:rPr>
          <w:rFonts w:ascii="Arial" w:hAnsi="Arial" w:cs="Arial"/>
          <w:sz w:val="22"/>
          <w:szCs w:val="22"/>
        </w:rPr>
        <w:t xml:space="preserve"> school capacity based on </w:t>
      </w:r>
      <w:r>
        <w:rPr>
          <w:rFonts w:ascii="Arial" w:hAnsi="Arial" w:cs="Arial"/>
          <w:sz w:val="22"/>
          <w:szCs w:val="22"/>
        </w:rPr>
        <w:t>their</w:t>
      </w:r>
      <w:r w:rsidRPr="0096661E">
        <w:rPr>
          <w:rFonts w:ascii="Arial" w:hAnsi="Arial" w:cs="Arial"/>
          <w:sz w:val="22"/>
          <w:szCs w:val="22"/>
        </w:rPr>
        <w:t xml:space="preserve"> primary school capacity document</w:t>
      </w:r>
      <w:r>
        <w:rPr>
          <w:rFonts w:ascii="Arial" w:hAnsi="Arial" w:cs="Arial"/>
          <w:sz w:val="22"/>
          <w:szCs w:val="22"/>
        </w:rPr>
        <w:t xml:space="preserve"> and work in partnership with central staff to identify additional capacity within community spaces. </w:t>
      </w:r>
      <w:r w:rsidRPr="004169D2">
        <w:rPr>
          <w:rFonts w:ascii="Arial" w:hAnsi="Arial" w:cs="Arial"/>
          <w:sz w:val="22"/>
          <w:szCs w:val="22"/>
        </w:rPr>
        <w:t>Space constraints and staffing availability may require some schools, in collaboration with central staff, to implement alternative attendance patterns where required.</w:t>
      </w:r>
    </w:p>
    <w:p w14:paraId="08D26580" w14:textId="77777777" w:rsidR="00891A0D" w:rsidRPr="00FD5259" w:rsidRDefault="00891A0D" w:rsidP="00891A0D">
      <w:pPr>
        <w:tabs>
          <w:tab w:val="left" w:pos="8040"/>
        </w:tabs>
        <w:rPr>
          <w:rFonts w:ascii="Arial" w:hAnsi="Arial" w:cs="Arial"/>
          <w:sz w:val="22"/>
          <w:szCs w:val="22"/>
        </w:rPr>
      </w:pPr>
    </w:p>
    <w:p w14:paraId="0A8C8CD6" w14:textId="77777777" w:rsidR="00891A0D" w:rsidRPr="00BF485B" w:rsidRDefault="00891A0D" w:rsidP="00891A0D">
      <w:pPr>
        <w:rPr>
          <w:rFonts w:ascii="Times New Roman" w:hAnsi="Times New Roman" w:cs="Times New Roman"/>
          <w:sz w:val="28"/>
          <w:szCs w:val="28"/>
          <w:lang w:eastAsia="en-GB"/>
        </w:rPr>
      </w:pPr>
      <w:r w:rsidRPr="00BF485B">
        <w:rPr>
          <w:rFonts w:ascii="Arial" w:hAnsi="Arial" w:cs="Arial"/>
          <w:color w:val="00B050"/>
          <w:sz w:val="28"/>
          <w:szCs w:val="28"/>
          <w:lang w:eastAsia="en-GB"/>
        </w:rPr>
        <w:t>Secondary Schools</w:t>
      </w:r>
    </w:p>
    <w:p w14:paraId="4D039D19" w14:textId="77777777" w:rsidR="00891A0D" w:rsidRPr="00196161" w:rsidRDefault="00891A0D" w:rsidP="00891A0D">
      <w:pPr>
        <w:rPr>
          <w:rFonts w:ascii="Times New Roman" w:hAnsi="Times New Roman" w:cs="Times New Roman"/>
          <w:sz w:val="22"/>
          <w:szCs w:val="22"/>
          <w:lang w:eastAsia="en-GB"/>
        </w:rPr>
      </w:pPr>
      <w:r w:rsidRPr="00196161">
        <w:rPr>
          <w:rFonts w:ascii="Arial" w:hAnsi="Arial" w:cs="Arial"/>
          <w:color w:val="000000"/>
          <w:sz w:val="22"/>
          <w:szCs w:val="22"/>
          <w:lang w:eastAsia="en-GB"/>
        </w:rPr>
        <w:t>All secondary schools will follow our key principles as outlined within the Midlothia</w:t>
      </w:r>
      <w:r>
        <w:rPr>
          <w:rFonts w:ascii="Arial" w:hAnsi="Arial" w:cs="Arial"/>
          <w:color w:val="000000"/>
          <w:sz w:val="22"/>
          <w:szCs w:val="22"/>
          <w:lang w:eastAsia="en-GB"/>
        </w:rPr>
        <w:t>n Promise and Blended Learning G</w:t>
      </w:r>
      <w:r w:rsidRPr="00196161">
        <w:rPr>
          <w:rFonts w:ascii="Arial" w:hAnsi="Arial" w:cs="Arial"/>
          <w:color w:val="000000"/>
          <w:sz w:val="22"/>
          <w:szCs w:val="22"/>
          <w:lang w:eastAsia="en-GB"/>
        </w:rPr>
        <w:t xml:space="preserve">uidance to ensure where possible a consistent experience for Midlothian </w:t>
      </w:r>
      <w:r>
        <w:rPr>
          <w:rFonts w:ascii="Arial" w:hAnsi="Arial" w:cs="Arial"/>
          <w:color w:val="000000"/>
          <w:sz w:val="22"/>
          <w:szCs w:val="22"/>
          <w:lang w:eastAsia="en-GB"/>
        </w:rPr>
        <w:t>pupils</w:t>
      </w:r>
      <w:r w:rsidRPr="00196161">
        <w:rPr>
          <w:rFonts w:ascii="Arial" w:hAnsi="Arial" w:cs="Arial"/>
          <w:color w:val="000000"/>
          <w:sz w:val="22"/>
          <w:szCs w:val="22"/>
          <w:lang w:eastAsia="en-GB"/>
        </w:rPr>
        <w:t>.</w:t>
      </w:r>
      <w:r w:rsidRPr="00BF5CC7">
        <w:rPr>
          <w:rFonts w:ascii="Arial" w:hAnsi="Arial" w:cs="Arial"/>
          <w:sz w:val="22"/>
          <w:szCs w:val="22"/>
        </w:rPr>
        <w:t xml:space="preserve"> </w:t>
      </w:r>
      <w:r w:rsidRPr="0096661E">
        <w:rPr>
          <w:rFonts w:ascii="Arial" w:hAnsi="Arial" w:cs="Arial"/>
          <w:sz w:val="22"/>
          <w:szCs w:val="22"/>
        </w:rPr>
        <w:t xml:space="preserve">Key groups of learners including children of key workers, </w:t>
      </w:r>
      <w:r>
        <w:rPr>
          <w:rFonts w:ascii="Arial" w:hAnsi="Arial" w:cs="Arial"/>
          <w:sz w:val="22"/>
          <w:szCs w:val="22"/>
        </w:rPr>
        <w:t>vulnerable families and young people</w:t>
      </w:r>
      <w:r w:rsidRPr="0096661E">
        <w:rPr>
          <w:rFonts w:ascii="Arial" w:hAnsi="Arial" w:cs="Arial"/>
          <w:sz w:val="22"/>
          <w:szCs w:val="22"/>
        </w:rPr>
        <w:t xml:space="preserve"> with additional support needs must be considered when schools create their blended learning model to ensu</w:t>
      </w:r>
      <w:r>
        <w:rPr>
          <w:rFonts w:ascii="Arial" w:hAnsi="Arial" w:cs="Arial"/>
          <w:sz w:val="22"/>
          <w:szCs w:val="22"/>
        </w:rPr>
        <w:t>re equity of experience for all</w:t>
      </w:r>
      <w:r w:rsidRPr="0096661E">
        <w:rPr>
          <w:rFonts w:ascii="Arial" w:hAnsi="Arial" w:cs="Arial"/>
          <w:sz w:val="22"/>
          <w:szCs w:val="22"/>
        </w:rPr>
        <w:t xml:space="preserve">. </w:t>
      </w:r>
    </w:p>
    <w:p w14:paraId="1EAE9A22" w14:textId="77777777" w:rsidR="00891A0D" w:rsidRPr="00196161" w:rsidRDefault="00891A0D" w:rsidP="00891A0D">
      <w:pPr>
        <w:numPr>
          <w:ilvl w:val="0"/>
          <w:numId w:val="16"/>
        </w:numPr>
        <w:spacing w:after="0" w:line="240" w:lineRule="auto"/>
        <w:textAlignment w:val="baseline"/>
        <w:rPr>
          <w:rFonts w:ascii="Arial" w:eastAsia="Times New Roman" w:hAnsi="Arial" w:cs="Arial"/>
          <w:color w:val="000000"/>
          <w:sz w:val="22"/>
          <w:szCs w:val="22"/>
          <w:lang w:eastAsia="en-GB"/>
        </w:rPr>
      </w:pPr>
      <w:r w:rsidRPr="00196161">
        <w:rPr>
          <w:rFonts w:ascii="Arial" w:eastAsia="Times New Roman" w:hAnsi="Arial" w:cs="Arial"/>
          <w:color w:val="000000"/>
          <w:sz w:val="22"/>
          <w:szCs w:val="22"/>
          <w:lang w:eastAsia="en-GB"/>
        </w:rPr>
        <w:t>Schools will develop curricular models that best meet their local circumstances and ensure equity</w:t>
      </w:r>
      <w:r>
        <w:rPr>
          <w:rFonts w:ascii="Arial" w:eastAsia="Times New Roman" w:hAnsi="Arial" w:cs="Arial"/>
          <w:color w:val="000000"/>
          <w:sz w:val="22"/>
          <w:szCs w:val="22"/>
          <w:lang w:eastAsia="en-GB"/>
        </w:rPr>
        <w:t xml:space="preserve"> of experience</w:t>
      </w:r>
      <w:r w:rsidRPr="00196161">
        <w:rPr>
          <w:rFonts w:ascii="Arial" w:eastAsia="Times New Roman" w:hAnsi="Arial" w:cs="Arial"/>
          <w:color w:val="000000"/>
          <w:sz w:val="22"/>
          <w:szCs w:val="22"/>
          <w:lang w:eastAsia="en-GB"/>
        </w:rPr>
        <w:t>. </w:t>
      </w:r>
    </w:p>
    <w:p w14:paraId="2B5BB9DC" w14:textId="77777777" w:rsidR="00891A0D" w:rsidRDefault="00891A0D" w:rsidP="00891A0D">
      <w:pPr>
        <w:numPr>
          <w:ilvl w:val="0"/>
          <w:numId w:val="16"/>
        </w:numPr>
        <w:spacing w:after="0" w:line="240" w:lineRule="auto"/>
        <w:textAlignment w:val="baseline"/>
        <w:rPr>
          <w:rFonts w:ascii="Arial" w:eastAsia="Times New Roman" w:hAnsi="Arial" w:cs="Arial"/>
          <w:color w:val="000000"/>
          <w:sz w:val="22"/>
          <w:szCs w:val="22"/>
          <w:lang w:eastAsia="en-GB"/>
        </w:rPr>
      </w:pPr>
      <w:r w:rsidRPr="00196161">
        <w:rPr>
          <w:rFonts w:ascii="Arial" w:eastAsia="Times New Roman" w:hAnsi="Arial" w:cs="Arial"/>
          <w:color w:val="000000"/>
          <w:sz w:val="22"/>
          <w:szCs w:val="22"/>
          <w:lang w:eastAsia="en-GB"/>
        </w:rPr>
        <w:t>Schools will plan for 5</w:t>
      </w:r>
      <w:r>
        <w:rPr>
          <w:rFonts w:ascii="Arial" w:eastAsia="Times New Roman" w:hAnsi="Arial" w:cs="Arial"/>
          <w:color w:val="000000"/>
          <w:sz w:val="22"/>
          <w:szCs w:val="22"/>
          <w:lang w:eastAsia="en-GB"/>
        </w:rPr>
        <w:t>0% of the school roll to attend and identify additional provision to maximise attendance</w:t>
      </w:r>
    </w:p>
    <w:p w14:paraId="78F5E68A" w14:textId="77777777" w:rsidR="00891A0D" w:rsidRPr="00196161" w:rsidRDefault="00891A0D" w:rsidP="00891A0D">
      <w:pPr>
        <w:numPr>
          <w:ilvl w:val="0"/>
          <w:numId w:val="16"/>
        </w:numPr>
        <w:spacing w:after="0" w:line="240" w:lineRule="auto"/>
        <w:textAlignment w:val="baseline"/>
        <w:rPr>
          <w:rFonts w:ascii="Arial" w:eastAsia="Times New Roman" w:hAnsi="Arial" w:cs="Arial"/>
          <w:color w:val="000000"/>
          <w:sz w:val="22"/>
          <w:szCs w:val="22"/>
          <w:lang w:eastAsia="en-GB"/>
        </w:rPr>
      </w:pPr>
      <w:r w:rsidRPr="00196161">
        <w:rPr>
          <w:rFonts w:ascii="Arial" w:eastAsia="Times New Roman" w:hAnsi="Arial" w:cs="Arial"/>
          <w:color w:val="000000"/>
          <w:sz w:val="22"/>
          <w:szCs w:val="22"/>
          <w:lang w:eastAsia="en-GB"/>
        </w:rPr>
        <w:t>All schools will aim to have pupils in school for the equivalent of 2 days per week. The structure of the pupil week will be dependent on staffing and individual school capacity. </w:t>
      </w:r>
    </w:p>
    <w:p w14:paraId="0C9A3020" w14:textId="77777777" w:rsidR="00F20C3E" w:rsidRDefault="00891A0D" w:rsidP="00F20C3E">
      <w:pPr>
        <w:numPr>
          <w:ilvl w:val="0"/>
          <w:numId w:val="16"/>
        </w:numPr>
        <w:spacing w:line="240" w:lineRule="auto"/>
        <w:textAlignment w:val="baseline"/>
        <w:rPr>
          <w:rFonts w:ascii="Times New Roman" w:hAnsi="Times New Roman" w:cs="Times New Roman"/>
          <w:sz w:val="22"/>
          <w:szCs w:val="22"/>
          <w:lang w:eastAsia="en-GB"/>
        </w:rPr>
      </w:pPr>
      <w:r w:rsidRPr="00196161">
        <w:rPr>
          <w:rFonts w:ascii="Arial" w:eastAsia="Times New Roman" w:hAnsi="Arial" w:cs="Arial"/>
          <w:color w:val="000000"/>
          <w:sz w:val="22"/>
          <w:szCs w:val="22"/>
          <w:lang w:eastAsia="en-GB"/>
        </w:rPr>
        <w:t>Schools will collaborate on planning and implementation of approaches to ‘blended learning’ in the Senior Phase to achieve a robust evidence base for assessment and certification</w:t>
      </w:r>
    </w:p>
    <w:p w14:paraId="1234F5FF" w14:textId="77777777" w:rsidR="00891A0D" w:rsidRPr="00F20C3E" w:rsidRDefault="00891A0D" w:rsidP="00F20C3E">
      <w:pPr>
        <w:numPr>
          <w:ilvl w:val="0"/>
          <w:numId w:val="16"/>
        </w:numPr>
        <w:spacing w:line="240" w:lineRule="auto"/>
        <w:textAlignment w:val="baseline"/>
        <w:rPr>
          <w:rFonts w:ascii="Times New Roman" w:hAnsi="Times New Roman" w:cs="Times New Roman"/>
          <w:sz w:val="22"/>
          <w:szCs w:val="22"/>
          <w:lang w:eastAsia="en-GB"/>
        </w:rPr>
      </w:pPr>
      <w:r w:rsidRPr="00F20C3E">
        <w:rPr>
          <w:rFonts w:ascii="Arial" w:hAnsi="Arial" w:cs="Arial"/>
          <w:color w:val="000000"/>
          <w:sz w:val="22"/>
          <w:szCs w:val="22"/>
          <w:lang w:eastAsia="en-GB"/>
        </w:rPr>
        <w:t>Schools will use Friday as a flexible day to allow additional teacher input for targeted groups and blended learning preparation. Children of key workers and vulnerable children will attend on Fridays.  </w:t>
      </w:r>
    </w:p>
    <w:p w14:paraId="14CDFE39" w14:textId="77777777" w:rsidR="00891A0D" w:rsidRPr="008D1C4E" w:rsidRDefault="00891A0D" w:rsidP="00891A0D">
      <w:pPr>
        <w:tabs>
          <w:tab w:val="left" w:pos="8040"/>
        </w:tabs>
        <w:rPr>
          <w:rFonts w:ascii="Arial" w:hAnsi="Arial" w:cs="Arial"/>
          <w:sz w:val="22"/>
          <w:szCs w:val="22"/>
        </w:rPr>
      </w:pPr>
    </w:p>
    <w:p w14:paraId="3D9E883B" w14:textId="77777777" w:rsidR="00891A0D" w:rsidRDefault="00891A0D" w:rsidP="00891A0D">
      <w:pPr>
        <w:tabs>
          <w:tab w:val="left" w:pos="8040"/>
        </w:tabs>
        <w:rPr>
          <w:rFonts w:ascii="Arial" w:hAnsi="Arial" w:cs="Arial"/>
          <w:sz w:val="22"/>
          <w:szCs w:val="22"/>
        </w:rPr>
      </w:pPr>
      <w:r w:rsidRPr="00121F74">
        <w:rPr>
          <w:rFonts w:ascii="Arial" w:hAnsi="Arial" w:cs="Arial"/>
          <w:sz w:val="22"/>
          <w:szCs w:val="22"/>
        </w:rPr>
        <w:t>It is expected that the children of Category 1 key workers, including those of Midlothian teaching staff will have childcare provided in a separate location on the days they are not in school.</w:t>
      </w:r>
    </w:p>
    <w:p w14:paraId="0BCC5EE0" w14:textId="1ABD3603" w:rsidR="00783BB5" w:rsidRDefault="00783BB5" w:rsidP="00891A0D">
      <w:pPr>
        <w:tabs>
          <w:tab w:val="left" w:pos="8040"/>
        </w:tabs>
        <w:rPr>
          <w:rFonts w:ascii="Arial" w:hAnsi="Arial" w:cs="Arial"/>
          <w:sz w:val="22"/>
          <w:szCs w:val="22"/>
        </w:rPr>
      </w:pPr>
    </w:p>
    <w:p w14:paraId="3A607378" w14:textId="77777777" w:rsidR="00DE03E7" w:rsidRPr="00BF485B" w:rsidRDefault="00DE03E7" w:rsidP="00DE03E7">
      <w:pPr>
        <w:spacing w:after="0"/>
        <w:rPr>
          <w:rFonts w:ascii="Arial" w:hAnsi="Arial" w:cs="Arial"/>
          <w:color w:val="00B050"/>
          <w:sz w:val="28"/>
          <w:szCs w:val="28"/>
        </w:rPr>
      </w:pPr>
      <w:r w:rsidRPr="00BF485B">
        <w:rPr>
          <w:rFonts w:ascii="Arial" w:hAnsi="Arial" w:cs="Arial"/>
          <w:color w:val="00B050"/>
          <w:sz w:val="28"/>
          <w:szCs w:val="28"/>
        </w:rPr>
        <w:lastRenderedPageBreak/>
        <w:t xml:space="preserve">Vulnerable Children </w:t>
      </w:r>
    </w:p>
    <w:p w14:paraId="213A8FFF" w14:textId="77777777" w:rsidR="00DE03E7" w:rsidRDefault="00DE03E7" w:rsidP="00DE03E7">
      <w:pPr>
        <w:spacing w:after="0"/>
        <w:rPr>
          <w:rFonts w:ascii="Arial" w:hAnsi="Arial" w:cs="Arial"/>
          <w:b/>
          <w:color w:val="92D050"/>
          <w:sz w:val="28"/>
          <w:szCs w:val="28"/>
        </w:rPr>
      </w:pPr>
    </w:p>
    <w:p w14:paraId="5EB2F576" w14:textId="77777777" w:rsidR="00DE03E7" w:rsidRDefault="00DE03E7" w:rsidP="00DE03E7">
      <w:pPr>
        <w:rPr>
          <w:rFonts w:ascii="Arial" w:hAnsi="Arial" w:cs="Arial"/>
          <w:sz w:val="22"/>
          <w:szCs w:val="22"/>
        </w:rPr>
      </w:pPr>
      <w:r w:rsidRPr="00DE03E7">
        <w:rPr>
          <w:rFonts w:ascii="Arial" w:hAnsi="Arial" w:cs="Arial"/>
          <w:sz w:val="22"/>
          <w:szCs w:val="22"/>
        </w:rPr>
        <w:t>Vulnerable children will receive a childcare offer in addition to</w:t>
      </w:r>
      <w:r>
        <w:rPr>
          <w:rFonts w:ascii="Arial" w:hAnsi="Arial" w:cs="Arial"/>
          <w:sz w:val="22"/>
          <w:szCs w:val="22"/>
        </w:rPr>
        <w:t xml:space="preserve"> the in school learning offer. T</w:t>
      </w:r>
      <w:r w:rsidRPr="00DE03E7">
        <w:rPr>
          <w:rFonts w:ascii="Arial" w:hAnsi="Arial" w:cs="Arial"/>
          <w:sz w:val="22"/>
          <w:szCs w:val="22"/>
        </w:rPr>
        <w:t xml:space="preserve">his will be based on an individual decision as is currently in place through gatekeeping. The additional childcare offer can take many forms such as a place within a hub, a support worker delivering outreach or respite through a walk, visit to a park etc. </w:t>
      </w:r>
    </w:p>
    <w:p w14:paraId="127FA92E" w14:textId="77777777" w:rsidR="00501A12" w:rsidRPr="00501A12" w:rsidRDefault="00501A12" w:rsidP="00501A12">
      <w:pPr>
        <w:jc w:val="both"/>
        <w:rPr>
          <w:rFonts w:ascii="Arial" w:hAnsi="Arial" w:cs="Arial"/>
          <w:sz w:val="22"/>
          <w:szCs w:val="22"/>
        </w:rPr>
      </w:pPr>
      <w:r w:rsidRPr="00501A12">
        <w:rPr>
          <w:rFonts w:ascii="Arial" w:hAnsi="Arial" w:cs="Arial"/>
          <w:sz w:val="22"/>
          <w:szCs w:val="22"/>
        </w:rPr>
        <w:t>Vulnerability should be det</w:t>
      </w:r>
      <w:r>
        <w:rPr>
          <w:rFonts w:ascii="Arial" w:hAnsi="Arial" w:cs="Arial"/>
          <w:sz w:val="22"/>
          <w:szCs w:val="22"/>
        </w:rPr>
        <w:t>ermined with consideration of if</w:t>
      </w:r>
      <w:r w:rsidRPr="00501A12">
        <w:rPr>
          <w:rFonts w:ascii="Arial" w:hAnsi="Arial" w:cs="Arial"/>
          <w:sz w:val="22"/>
          <w:szCs w:val="22"/>
        </w:rPr>
        <w:t xml:space="preserve"> a child is:</w:t>
      </w:r>
    </w:p>
    <w:p w14:paraId="468A001C" w14:textId="77777777" w:rsidR="00501A12" w:rsidRP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On Child Protection Registration or previously on CPR</w:t>
      </w:r>
    </w:p>
    <w:p w14:paraId="37330711" w14:textId="77777777" w:rsidR="00501A12" w:rsidRP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Looked After at Home or previously LAC</w:t>
      </w:r>
    </w:p>
    <w:p w14:paraId="3BA2E94C" w14:textId="77777777" w:rsidR="00501A12" w:rsidRP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Looked After away from home (in fragile placement) or previously LAAC</w:t>
      </w:r>
    </w:p>
    <w:p w14:paraId="73DCE571" w14:textId="77777777" w:rsidR="00501A12" w:rsidRP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Living in Kinship Care</w:t>
      </w:r>
    </w:p>
    <w:p w14:paraId="7C5B2246" w14:textId="77777777" w:rsidR="00501A12" w:rsidRP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Social and welfare concerns (e.g. domestic abuse, parental mental health parental substance misuse, large families, pregnancies)</w:t>
      </w:r>
    </w:p>
    <w:p w14:paraId="4F3ECBF1" w14:textId="77777777" w:rsidR="00501A12" w:rsidRP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Young Caring role</w:t>
      </w:r>
    </w:p>
    <w:p w14:paraId="3722C7C6" w14:textId="77777777" w:rsidR="00501A12" w:rsidRP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Significant additional support needs or health needs</w:t>
      </w:r>
    </w:p>
    <w:p w14:paraId="4C56CDFF" w14:textId="77777777" w:rsidR="00501A12" w:rsidRP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Families on low or no income, including those eligible for FSMs</w:t>
      </w:r>
    </w:p>
    <w:p w14:paraId="39298C06" w14:textId="77777777" w:rsidR="00501A12" w:rsidRDefault="00501A12" w:rsidP="00501A12">
      <w:pPr>
        <w:pStyle w:val="ListParagraph"/>
        <w:numPr>
          <w:ilvl w:val="0"/>
          <w:numId w:val="37"/>
        </w:numPr>
        <w:spacing w:after="0" w:line="240" w:lineRule="auto"/>
        <w:contextualSpacing w:val="0"/>
        <w:jc w:val="both"/>
        <w:rPr>
          <w:rFonts w:ascii="Arial" w:hAnsi="Arial" w:cs="Arial"/>
          <w:color w:val="000000"/>
          <w:sz w:val="22"/>
          <w:szCs w:val="22"/>
        </w:rPr>
      </w:pPr>
      <w:r w:rsidRPr="00501A12">
        <w:rPr>
          <w:rFonts w:ascii="Arial" w:hAnsi="Arial" w:cs="Arial"/>
          <w:color w:val="000000"/>
          <w:sz w:val="22"/>
          <w:szCs w:val="22"/>
        </w:rPr>
        <w:t>Families who needs escalate significantly due to COVID 19 situation and school closure</w:t>
      </w:r>
    </w:p>
    <w:p w14:paraId="09ED9A99" w14:textId="77777777" w:rsidR="00936A1E" w:rsidRPr="00501A12" w:rsidRDefault="00936A1E" w:rsidP="00936A1E">
      <w:pPr>
        <w:pStyle w:val="ListParagraph"/>
        <w:spacing w:after="0" w:line="240" w:lineRule="auto"/>
        <w:contextualSpacing w:val="0"/>
        <w:jc w:val="both"/>
        <w:rPr>
          <w:rFonts w:ascii="Arial" w:hAnsi="Arial" w:cs="Arial"/>
          <w:color w:val="000000"/>
          <w:sz w:val="22"/>
          <w:szCs w:val="22"/>
        </w:rPr>
      </w:pPr>
    </w:p>
    <w:p w14:paraId="7B509FF1" w14:textId="77777777" w:rsidR="00DE03E7" w:rsidRPr="00BF485B" w:rsidRDefault="00DE03E7" w:rsidP="00DE03E7">
      <w:pPr>
        <w:spacing w:after="0"/>
        <w:rPr>
          <w:rFonts w:ascii="Arial" w:hAnsi="Arial" w:cs="Arial"/>
          <w:b/>
          <w:color w:val="92D050"/>
          <w:sz w:val="28"/>
          <w:szCs w:val="28"/>
        </w:rPr>
      </w:pPr>
    </w:p>
    <w:p w14:paraId="5F14E1E0" w14:textId="77777777" w:rsidR="00DE03E7" w:rsidRPr="00BF485B" w:rsidRDefault="00DE03E7" w:rsidP="00DE03E7">
      <w:pPr>
        <w:spacing w:after="0"/>
        <w:rPr>
          <w:rFonts w:ascii="Arial" w:hAnsi="Arial" w:cs="Arial"/>
          <w:color w:val="00B050"/>
          <w:sz w:val="28"/>
          <w:szCs w:val="28"/>
        </w:rPr>
      </w:pPr>
      <w:r w:rsidRPr="00BF485B">
        <w:rPr>
          <w:rFonts w:ascii="Arial" w:hAnsi="Arial" w:cs="Arial"/>
          <w:color w:val="00B050"/>
          <w:sz w:val="28"/>
          <w:szCs w:val="28"/>
        </w:rPr>
        <w:t xml:space="preserve">Additional Support Needs </w:t>
      </w:r>
    </w:p>
    <w:p w14:paraId="3F2A3BFF" w14:textId="77777777" w:rsidR="00DE03E7" w:rsidRPr="00DE03E7" w:rsidRDefault="00DE03E7" w:rsidP="00DE03E7">
      <w:pPr>
        <w:spacing w:after="0"/>
        <w:rPr>
          <w:rFonts w:ascii="Arial" w:hAnsi="Arial" w:cs="Arial"/>
          <w:sz w:val="22"/>
          <w:szCs w:val="22"/>
        </w:rPr>
      </w:pPr>
    </w:p>
    <w:p w14:paraId="524C7582" w14:textId="77777777" w:rsidR="00936A1E" w:rsidRDefault="00DE03E7" w:rsidP="00DE03E7">
      <w:pPr>
        <w:spacing w:after="0"/>
        <w:rPr>
          <w:rFonts w:ascii="Arial" w:hAnsi="Arial" w:cs="Arial"/>
          <w:sz w:val="22"/>
          <w:szCs w:val="22"/>
        </w:rPr>
      </w:pPr>
      <w:r w:rsidRPr="00DE03E7">
        <w:rPr>
          <w:rFonts w:ascii="Arial" w:hAnsi="Arial" w:cs="Arial"/>
          <w:sz w:val="22"/>
          <w:szCs w:val="22"/>
        </w:rPr>
        <w:t>Where pupils have a mu</w:t>
      </w:r>
      <w:r w:rsidR="00936A1E">
        <w:rPr>
          <w:rFonts w:ascii="Arial" w:hAnsi="Arial" w:cs="Arial"/>
          <w:sz w:val="22"/>
          <w:szCs w:val="22"/>
        </w:rPr>
        <w:t>lti</w:t>
      </w:r>
      <w:r w:rsidRPr="00DE03E7">
        <w:rPr>
          <w:rFonts w:ascii="Arial" w:hAnsi="Arial" w:cs="Arial"/>
          <w:sz w:val="22"/>
          <w:szCs w:val="22"/>
        </w:rPr>
        <w:t xml:space="preserve">agency plan and this was due for review schools </w:t>
      </w:r>
      <w:r w:rsidR="00936A1E">
        <w:rPr>
          <w:rFonts w:ascii="Arial" w:hAnsi="Arial" w:cs="Arial"/>
          <w:sz w:val="22"/>
          <w:szCs w:val="22"/>
        </w:rPr>
        <w:t>should plan to hold further meetings as soon as possible upon return to school</w:t>
      </w:r>
      <w:r w:rsidRPr="00DE03E7">
        <w:rPr>
          <w:rFonts w:ascii="Arial" w:hAnsi="Arial" w:cs="Arial"/>
          <w:sz w:val="22"/>
          <w:szCs w:val="22"/>
        </w:rPr>
        <w:t xml:space="preserve">. </w:t>
      </w:r>
    </w:p>
    <w:p w14:paraId="5A44EE31" w14:textId="77777777" w:rsidR="00936A1E" w:rsidRDefault="00936A1E" w:rsidP="00DE03E7">
      <w:pPr>
        <w:spacing w:after="0"/>
        <w:rPr>
          <w:rFonts w:ascii="Arial" w:hAnsi="Arial" w:cs="Arial"/>
          <w:sz w:val="22"/>
          <w:szCs w:val="22"/>
        </w:rPr>
      </w:pPr>
    </w:p>
    <w:p w14:paraId="2172B235" w14:textId="77777777" w:rsidR="00DE03E7" w:rsidRPr="00DE03E7" w:rsidRDefault="00936A1E" w:rsidP="00DE03E7">
      <w:pPr>
        <w:spacing w:after="0"/>
        <w:rPr>
          <w:rFonts w:ascii="Arial" w:hAnsi="Arial" w:cs="Arial"/>
          <w:sz w:val="22"/>
          <w:szCs w:val="22"/>
        </w:rPr>
      </w:pPr>
      <w:r w:rsidRPr="00DE03E7">
        <w:rPr>
          <w:rFonts w:ascii="Arial" w:hAnsi="Arial" w:cs="Arial"/>
          <w:sz w:val="22"/>
          <w:szCs w:val="22"/>
        </w:rPr>
        <w:t>C</w:t>
      </w:r>
      <w:r>
        <w:rPr>
          <w:rFonts w:ascii="Arial" w:hAnsi="Arial" w:cs="Arial"/>
          <w:sz w:val="22"/>
          <w:szCs w:val="22"/>
        </w:rPr>
        <w:t xml:space="preserve">oordinated </w:t>
      </w:r>
      <w:r w:rsidR="00DE03E7" w:rsidRPr="00DE03E7">
        <w:rPr>
          <w:rFonts w:ascii="Arial" w:hAnsi="Arial" w:cs="Arial"/>
          <w:sz w:val="22"/>
          <w:szCs w:val="22"/>
        </w:rPr>
        <w:t>S</w:t>
      </w:r>
      <w:r>
        <w:rPr>
          <w:rFonts w:ascii="Arial" w:hAnsi="Arial" w:cs="Arial"/>
          <w:sz w:val="22"/>
          <w:szCs w:val="22"/>
        </w:rPr>
        <w:t xml:space="preserve">upport </w:t>
      </w:r>
      <w:r w:rsidR="00DE03E7" w:rsidRPr="00DE03E7">
        <w:rPr>
          <w:rFonts w:ascii="Arial" w:hAnsi="Arial" w:cs="Arial"/>
          <w:sz w:val="22"/>
          <w:szCs w:val="22"/>
        </w:rPr>
        <w:t>P</w:t>
      </w:r>
      <w:r>
        <w:rPr>
          <w:rFonts w:ascii="Arial" w:hAnsi="Arial" w:cs="Arial"/>
          <w:sz w:val="22"/>
          <w:szCs w:val="22"/>
        </w:rPr>
        <w:t>lan</w:t>
      </w:r>
      <w:r w:rsidR="00DE03E7" w:rsidRPr="00DE03E7">
        <w:rPr>
          <w:rFonts w:ascii="Arial" w:hAnsi="Arial" w:cs="Arial"/>
          <w:sz w:val="22"/>
          <w:szCs w:val="22"/>
        </w:rPr>
        <w:t xml:space="preserve">s </w:t>
      </w:r>
      <w:r>
        <w:rPr>
          <w:rFonts w:ascii="Arial" w:hAnsi="Arial" w:cs="Arial"/>
          <w:sz w:val="22"/>
          <w:szCs w:val="22"/>
        </w:rPr>
        <w:t>should</w:t>
      </w:r>
      <w:r w:rsidR="00DE03E7" w:rsidRPr="00DE03E7">
        <w:rPr>
          <w:rFonts w:ascii="Arial" w:hAnsi="Arial" w:cs="Arial"/>
          <w:sz w:val="22"/>
          <w:szCs w:val="22"/>
        </w:rPr>
        <w:t xml:space="preserve"> con</w:t>
      </w:r>
      <w:r>
        <w:rPr>
          <w:rFonts w:ascii="Arial" w:hAnsi="Arial" w:cs="Arial"/>
          <w:sz w:val="22"/>
          <w:szCs w:val="22"/>
        </w:rPr>
        <w:t>tinue</w:t>
      </w:r>
      <w:r w:rsidR="00DE03E7" w:rsidRPr="00DE03E7">
        <w:rPr>
          <w:rFonts w:ascii="Arial" w:hAnsi="Arial" w:cs="Arial"/>
          <w:sz w:val="22"/>
          <w:szCs w:val="22"/>
        </w:rPr>
        <w:t xml:space="preserve"> to be updated and agreed as per the Council</w:t>
      </w:r>
      <w:r w:rsidR="00DE03E7">
        <w:rPr>
          <w:rFonts w:ascii="Arial" w:hAnsi="Arial" w:cs="Arial"/>
          <w:sz w:val="22"/>
          <w:szCs w:val="22"/>
        </w:rPr>
        <w:t>’</w:t>
      </w:r>
      <w:r w:rsidR="00DE03E7" w:rsidRPr="00DE03E7">
        <w:rPr>
          <w:rFonts w:ascii="Arial" w:hAnsi="Arial" w:cs="Arial"/>
          <w:sz w:val="22"/>
          <w:szCs w:val="22"/>
        </w:rPr>
        <w:t>s statutory requirements.</w:t>
      </w:r>
      <w:r w:rsidR="00DE03E7">
        <w:rPr>
          <w:rFonts w:ascii="Arial" w:hAnsi="Arial" w:cs="Arial"/>
          <w:sz w:val="22"/>
          <w:szCs w:val="22"/>
        </w:rPr>
        <w:t xml:space="preserve"> </w:t>
      </w:r>
    </w:p>
    <w:p w14:paraId="482B5E04" w14:textId="77777777" w:rsidR="00DE03E7" w:rsidRDefault="00DE03E7" w:rsidP="00DE03E7">
      <w:pPr>
        <w:spacing w:after="0"/>
        <w:rPr>
          <w:rFonts w:ascii="Arial" w:hAnsi="Arial" w:cs="Arial"/>
        </w:rPr>
      </w:pPr>
    </w:p>
    <w:p w14:paraId="42C29339" w14:textId="77777777" w:rsidR="00DE03E7" w:rsidRPr="00DE03E7" w:rsidRDefault="00DE03E7" w:rsidP="00DE03E7">
      <w:pPr>
        <w:spacing w:after="0"/>
        <w:rPr>
          <w:rFonts w:ascii="Arial" w:hAnsi="Arial" w:cs="Arial"/>
          <w:sz w:val="22"/>
          <w:szCs w:val="22"/>
        </w:rPr>
      </w:pPr>
      <w:r w:rsidRPr="00DE03E7">
        <w:rPr>
          <w:rFonts w:ascii="Arial" w:hAnsi="Arial" w:cs="Arial"/>
          <w:sz w:val="22"/>
          <w:szCs w:val="22"/>
        </w:rPr>
        <w:t xml:space="preserve">Schools </w:t>
      </w:r>
      <w:r>
        <w:rPr>
          <w:rFonts w:ascii="Arial" w:hAnsi="Arial" w:cs="Arial"/>
          <w:sz w:val="22"/>
          <w:szCs w:val="22"/>
        </w:rPr>
        <w:t xml:space="preserve">should continue to update </w:t>
      </w:r>
      <w:r w:rsidRPr="00DE03E7">
        <w:rPr>
          <w:rFonts w:ascii="Arial" w:hAnsi="Arial" w:cs="Arial"/>
          <w:sz w:val="22"/>
          <w:szCs w:val="22"/>
        </w:rPr>
        <w:t>risk a</w:t>
      </w:r>
      <w:r w:rsidR="00936A1E">
        <w:rPr>
          <w:rFonts w:ascii="Arial" w:hAnsi="Arial" w:cs="Arial"/>
          <w:sz w:val="22"/>
          <w:szCs w:val="22"/>
        </w:rPr>
        <w:t>ssessments for pupils</w:t>
      </w:r>
      <w:r w:rsidRPr="00DE03E7">
        <w:rPr>
          <w:rFonts w:ascii="Arial" w:hAnsi="Arial" w:cs="Arial"/>
          <w:sz w:val="22"/>
          <w:szCs w:val="22"/>
        </w:rPr>
        <w:t xml:space="preserve"> of concern or where professionals have raised issues. </w:t>
      </w:r>
    </w:p>
    <w:p w14:paraId="3D96CE65" w14:textId="77777777" w:rsidR="00DE03E7" w:rsidRPr="00DE03E7" w:rsidRDefault="00DE03E7" w:rsidP="00DE03E7">
      <w:pPr>
        <w:spacing w:after="0"/>
        <w:rPr>
          <w:rFonts w:ascii="Arial" w:hAnsi="Arial" w:cs="Arial"/>
          <w:sz w:val="22"/>
          <w:szCs w:val="22"/>
        </w:rPr>
      </w:pPr>
    </w:p>
    <w:p w14:paraId="5D78C69E" w14:textId="77777777" w:rsidR="00DE03E7" w:rsidRDefault="00DE03E7" w:rsidP="00DE03E7">
      <w:pPr>
        <w:spacing w:after="0"/>
        <w:rPr>
          <w:rFonts w:ascii="Arial" w:hAnsi="Arial" w:cs="Arial"/>
          <w:sz w:val="22"/>
          <w:szCs w:val="22"/>
        </w:rPr>
      </w:pPr>
      <w:r w:rsidRPr="00DE03E7">
        <w:rPr>
          <w:rFonts w:ascii="Arial" w:hAnsi="Arial" w:cs="Arial"/>
          <w:sz w:val="22"/>
          <w:szCs w:val="22"/>
        </w:rPr>
        <w:t>Midlothian Council will engage in a full additional support needs review starting in August to ensure all children who require support are offered the most appropriate and timely response to their needs. This review will encompass emerging needs</w:t>
      </w:r>
      <w:r w:rsidR="00936A1E">
        <w:rPr>
          <w:rFonts w:ascii="Arial" w:hAnsi="Arial" w:cs="Arial"/>
          <w:sz w:val="22"/>
          <w:szCs w:val="22"/>
        </w:rPr>
        <w:t xml:space="preserve"> following on from the pandemic, and support us to identify any new gap.</w:t>
      </w:r>
    </w:p>
    <w:p w14:paraId="7D6871A3" w14:textId="77777777" w:rsidR="00DE03E7" w:rsidRPr="00DE03E7" w:rsidRDefault="00DE03E7" w:rsidP="00DE03E7">
      <w:pPr>
        <w:spacing w:after="0"/>
        <w:rPr>
          <w:rFonts w:ascii="Arial" w:hAnsi="Arial" w:cs="Arial"/>
          <w:sz w:val="22"/>
          <w:szCs w:val="22"/>
        </w:rPr>
      </w:pPr>
    </w:p>
    <w:p w14:paraId="2ADC7D0B" w14:textId="77777777" w:rsidR="00DE03E7" w:rsidRDefault="00DE03E7" w:rsidP="00DE03E7">
      <w:pPr>
        <w:spacing w:after="0"/>
        <w:rPr>
          <w:rFonts w:ascii="Arial" w:hAnsi="Arial" w:cs="Arial"/>
        </w:rPr>
      </w:pPr>
    </w:p>
    <w:p w14:paraId="67B5C82A" w14:textId="77777777" w:rsidR="00DE03E7" w:rsidRPr="00BF485B" w:rsidRDefault="00DE03E7" w:rsidP="00DE03E7">
      <w:pPr>
        <w:spacing w:after="0"/>
        <w:rPr>
          <w:rFonts w:ascii="Arial" w:hAnsi="Arial" w:cs="Arial"/>
          <w:color w:val="00B050"/>
          <w:sz w:val="28"/>
          <w:szCs w:val="28"/>
        </w:rPr>
      </w:pPr>
      <w:r w:rsidRPr="00BF485B">
        <w:rPr>
          <w:rFonts w:ascii="Arial" w:hAnsi="Arial" w:cs="Arial"/>
          <w:color w:val="00B050"/>
          <w:sz w:val="28"/>
          <w:szCs w:val="28"/>
        </w:rPr>
        <w:t>Universal Supports</w:t>
      </w:r>
    </w:p>
    <w:p w14:paraId="43CCE3CD" w14:textId="77777777" w:rsidR="00DE03E7" w:rsidRPr="00782E1D" w:rsidRDefault="00DE03E7" w:rsidP="00DE03E7">
      <w:pPr>
        <w:spacing w:after="0"/>
        <w:rPr>
          <w:rFonts w:ascii="Arial" w:hAnsi="Arial" w:cs="Arial"/>
          <w:color w:val="92D050"/>
        </w:rPr>
      </w:pPr>
    </w:p>
    <w:p w14:paraId="264C0292" w14:textId="77777777" w:rsidR="00DE03E7" w:rsidRPr="00DE03E7" w:rsidRDefault="00DE03E7" w:rsidP="00DE03E7">
      <w:pPr>
        <w:spacing w:after="0"/>
        <w:rPr>
          <w:rFonts w:ascii="Arial" w:hAnsi="Arial" w:cs="Arial"/>
          <w:sz w:val="22"/>
          <w:szCs w:val="22"/>
        </w:rPr>
      </w:pPr>
      <w:r w:rsidRPr="00DE03E7">
        <w:rPr>
          <w:rFonts w:ascii="Arial" w:hAnsi="Arial" w:cs="Arial"/>
          <w:sz w:val="22"/>
          <w:szCs w:val="22"/>
        </w:rPr>
        <w:t>Throughout the Covid-19 pandemic all vulnerable or complex needs families have been allocated a sch</w:t>
      </w:r>
      <w:r>
        <w:rPr>
          <w:rFonts w:ascii="Arial" w:hAnsi="Arial" w:cs="Arial"/>
          <w:sz w:val="22"/>
          <w:szCs w:val="22"/>
        </w:rPr>
        <w:t>ool key worker. T</w:t>
      </w:r>
      <w:r w:rsidRPr="00DE03E7">
        <w:rPr>
          <w:rFonts w:ascii="Arial" w:hAnsi="Arial" w:cs="Arial"/>
          <w:sz w:val="22"/>
          <w:szCs w:val="22"/>
        </w:rPr>
        <w:t xml:space="preserve">his has typically been a member of promoted staff. </w:t>
      </w:r>
      <w:r>
        <w:rPr>
          <w:rFonts w:ascii="Arial" w:hAnsi="Arial" w:cs="Arial"/>
          <w:sz w:val="22"/>
          <w:szCs w:val="22"/>
        </w:rPr>
        <w:t xml:space="preserve">The allocation of a key worker should continue to ensure that families are fully supported throughout </w:t>
      </w:r>
      <w:r w:rsidR="00A72012">
        <w:rPr>
          <w:rFonts w:ascii="Arial" w:hAnsi="Arial" w:cs="Arial"/>
          <w:sz w:val="22"/>
          <w:szCs w:val="22"/>
        </w:rPr>
        <w:t>the blended learning experience.</w:t>
      </w:r>
    </w:p>
    <w:p w14:paraId="4D0B5F60" w14:textId="77777777" w:rsidR="00DE03E7" w:rsidRPr="00DE03E7" w:rsidRDefault="00DE03E7" w:rsidP="00DE03E7">
      <w:pPr>
        <w:spacing w:after="0"/>
        <w:rPr>
          <w:rFonts w:ascii="Arial" w:hAnsi="Arial" w:cs="Arial"/>
          <w:sz w:val="22"/>
          <w:szCs w:val="22"/>
        </w:rPr>
      </w:pPr>
    </w:p>
    <w:p w14:paraId="4856B287" w14:textId="77777777" w:rsidR="00DE03E7" w:rsidRPr="00DE03E7" w:rsidRDefault="00DE03E7" w:rsidP="00DE03E7">
      <w:pPr>
        <w:spacing w:after="0"/>
        <w:rPr>
          <w:rFonts w:ascii="Arial" w:hAnsi="Arial" w:cs="Arial"/>
          <w:sz w:val="22"/>
          <w:szCs w:val="22"/>
        </w:rPr>
      </w:pPr>
      <w:r w:rsidRPr="00DE03E7">
        <w:rPr>
          <w:rFonts w:ascii="Arial" w:hAnsi="Arial" w:cs="Arial"/>
          <w:sz w:val="22"/>
          <w:szCs w:val="22"/>
        </w:rPr>
        <w:t xml:space="preserve">Support for learning teachers have set up standalone google classrooms in addition to supporting the class teacher in their google class. The individual classroom has been able to focus on supporting literacy and numeracy development and continue the programme pupils were following. Literacy interventions such as </w:t>
      </w:r>
      <w:r w:rsidRPr="00DE03E7">
        <w:rPr>
          <w:rFonts w:ascii="Arial" w:hAnsi="Arial" w:cs="Arial"/>
          <w:sz w:val="22"/>
          <w:szCs w:val="22"/>
        </w:rPr>
        <w:lastRenderedPageBreak/>
        <w:t xml:space="preserve">read, write, Ink have continued for pupils with relevant assessments completed by the support for learning teacher. </w:t>
      </w:r>
      <w:r w:rsidR="00026EBD">
        <w:rPr>
          <w:rFonts w:ascii="Arial" w:hAnsi="Arial" w:cs="Arial"/>
          <w:sz w:val="22"/>
          <w:szCs w:val="22"/>
        </w:rPr>
        <w:t>This support should continue to ensure all needs are appropriately met.</w:t>
      </w:r>
    </w:p>
    <w:p w14:paraId="410BB7EA" w14:textId="77777777" w:rsidR="00DE03E7" w:rsidRPr="00DE03E7" w:rsidRDefault="00DE03E7" w:rsidP="00DE03E7">
      <w:pPr>
        <w:spacing w:after="0"/>
        <w:rPr>
          <w:rFonts w:ascii="Arial" w:hAnsi="Arial" w:cs="Arial"/>
          <w:sz w:val="22"/>
          <w:szCs w:val="22"/>
        </w:rPr>
      </w:pPr>
    </w:p>
    <w:p w14:paraId="799B61CC" w14:textId="77777777" w:rsidR="00DE03E7" w:rsidRPr="00DE03E7" w:rsidRDefault="008841A7" w:rsidP="00DE03E7">
      <w:pPr>
        <w:spacing w:after="0"/>
        <w:rPr>
          <w:rFonts w:ascii="Arial" w:hAnsi="Arial" w:cs="Arial"/>
          <w:sz w:val="22"/>
          <w:szCs w:val="22"/>
        </w:rPr>
      </w:pPr>
      <w:r>
        <w:rPr>
          <w:rFonts w:ascii="Arial" w:hAnsi="Arial" w:cs="Arial"/>
          <w:sz w:val="22"/>
          <w:szCs w:val="22"/>
        </w:rPr>
        <w:t>Schools should</w:t>
      </w:r>
      <w:r w:rsidR="00DE03E7" w:rsidRPr="00DE03E7">
        <w:rPr>
          <w:rFonts w:ascii="Arial" w:hAnsi="Arial" w:cs="Arial"/>
          <w:sz w:val="22"/>
          <w:szCs w:val="22"/>
        </w:rPr>
        <w:t xml:space="preserve"> </w:t>
      </w:r>
      <w:r>
        <w:rPr>
          <w:rFonts w:ascii="Arial" w:hAnsi="Arial" w:cs="Arial"/>
          <w:sz w:val="22"/>
          <w:szCs w:val="22"/>
        </w:rPr>
        <w:t>continue</w:t>
      </w:r>
      <w:r w:rsidR="00DE03E7" w:rsidRPr="00DE03E7">
        <w:rPr>
          <w:rFonts w:ascii="Arial" w:hAnsi="Arial" w:cs="Arial"/>
          <w:sz w:val="22"/>
          <w:szCs w:val="22"/>
        </w:rPr>
        <w:t xml:space="preserve"> </w:t>
      </w:r>
      <w:r>
        <w:rPr>
          <w:rFonts w:ascii="Arial" w:hAnsi="Arial" w:cs="Arial"/>
          <w:sz w:val="22"/>
          <w:szCs w:val="22"/>
        </w:rPr>
        <w:t>to utilise</w:t>
      </w:r>
      <w:r w:rsidR="00DE03E7" w:rsidRPr="00DE03E7">
        <w:rPr>
          <w:rFonts w:ascii="Arial" w:hAnsi="Arial" w:cs="Arial"/>
          <w:sz w:val="22"/>
          <w:szCs w:val="22"/>
        </w:rPr>
        <w:t xml:space="preserve"> supporting programmes</w:t>
      </w:r>
      <w:r>
        <w:rPr>
          <w:rFonts w:ascii="Arial" w:hAnsi="Arial" w:cs="Arial"/>
          <w:sz w:val="22"/>
          <w:szCs w:val="22"/>
        </w:rPr>
        <w:t xml:space="preserve"> for pupils with ASN such as; Fresh S</w:t>
      </w:r>
      <w:r w:rsidR="00DE03E7" w:rsidRPr="00DE03E7">
        <w:rPr>
          <w:rFonts w:ascii="Arial" w:hAnsi="Arial" w:cs="Arial"/>
          <w:sz w:val="22"/>
          <w:szCs w:val="22"/>
        </w:rPr>
        <w:t>tart, Nessi</w:t>
      </w:r>
      <w:r>
        <w:rPr>
          <w:rFonts w:ascii="Arial" w:hAnsi="Arial" w:cs="Arial"/>
          <w:sz w:val="22"/>
          <w:szCs w:val="22"/>
        </w:rPr>
        <w:t>e, Art T</w:t>
      </w:r>
      <w:r w:rsidR="00DE03E7" w:rsidRPr="00DE03E7">
        <w:rPr>
          <w:rFonts w:ascii="Arial" w:hAnsi="Arial" w:cs="Arial"/>
          <w:sz w:val="22"/>
          <w:szCs w:val="22"/>
        </w:rPr>
        <w:t>hera</w:t>
      </w:r>
      <w:r>
        <w:rPr>
          <w:rFonts w:ascii="Arial" w:hAnsi="Arial" w:cs="Arial"/>
          <w:sz w:val="22"/>
          <w:szCs w:val="22"/>
        </w:rPr>
        <w:t>py, Play Therapy, SEAL and MUMP</w:t>
      </w:r>
      <w:r w:rsidR="00DE03E7" w:rsidRPr="00DE03E7">
        <w:rPr>
          <w:rFonts w:ascii="Arial" w:hAnsi="Arial" w:cs="Arial"/>
          <w:sz w:val="22"/>
          <w:szCs w:val="22"/>
        </w:rPr>
        <w:t>.</w:t>
      </w:r>
    </w:p>
    <w:p w14:paraId="5903CE7C" w14:textId="77777777" w:rsidR="00DE03E7" w:rsidRPr="00DE03E7" w:rsidRDefault="00DE03E7" w:rsidP="00DE03E7">
      <w:pPr>
        <w:spacing w:after="0"/>
        <w:rPr>
          <w:rFonts w:ascii="Arial" w:hAnsi="Arial" w:cs="Arial"/>
          <w:sz w:val="22"/>
          <w:szCs w:val="22"/>
        </w:rPr>
      </w:pPr>
    </w:p>
    <w:p w14:paraId="02156329" w14:textId="77777777" w:rsidR="00DE03E7" w:rsidRDefault="00DE03E7" w:rsidP="00DE03E7">
      <w:pPr>
        <w:spacing w:after="0"/>
        <w:rPr>
          <w:rFonts w:ascii="Arial" w:hAnsi="Arial" w:cs="Arial"/>
        </w:rPr>
      </w:pPr>
      <w:r w:rsidRPr="00DE03E7">
        <w:rPr>
          <w:rFonts w:ascii="Arial" w:hAnsi="Arial" w:cs="Arial"/>
          <w:sz w:val="22"/>
          <w:szCs w:val="22"/>
        </w:rPr>
        <w:t xml:space="preserve">Within secondary schools differentiation </w:t>
      </w:r>
      <w:r w:rsidR="008841A7">
        <w:rPr>
          <w:rFonts w:ascii="Arial" w:hAnsi="Arial" w:cs="Arial"/>
          <w:sz w:val="22"/>
          <w:szCs w:val="22"/>
        </w:rPr>
        <w:t>should continue to be</w:t>
      </w:r>
      <w:r w:rsidRPr="00DE03E7">
        <w:rPr>
          <w:rFonts w:ascii="Arial" w:hAnsi="Arial" w:cs="Arial"/>
          <w:sz w:val="22"/>
          <w:szCs w:val="22"/>
        </w:rPr>
        <w:t xml:space="preserve"> provided through Support for learning departments in conjunction with Cur</w:t>
      </w:r>
      <w:r w:rsidR="008841A7">
        <w:rPr>
          <w:rFonts w:ascii="Arial" w:hAnsi="Arial" w:cs="Arial"/>
          <w:sz w:val="22"/>
          <w:szCs w:val="22"/>
        </w:rPr>
        <w:t>riculum Principal Teachers and c</w:t>
      </w:r>
      <w:r w:rsidRPr="00DE03E7">
        <w:rPr>
          <w:rFonts w:ascii="Arial" w:hAnsi="Arial" w:cs="Arial"/>
          <w:sz w:val="22"/>
          <w:szCs w:val="22"/>
        </w:rPr>
        <w:t xml:space="preserve">lass teachers. Learning Assistants (LAs) have been assigned to support individual pupils with their work. </w:t>
      </w:r>
    </w:p>
    <w:p w14:paraId="0989D5E5" w14:textId="77777777" w:rsidR="008841A7" w:rsidRPr="00457026" w:rsidRDefault="008841A7" w:rsidP="00DE03E7">
      <w:pPr>
        <w:spacing w:after="0"/>
        <w:rPr>
          <w:rFonts w:ascii="Arial" w:hAnsi="Arial" w:cs="Arial"/>
        </w:rPr>
      </w:pPr>
    </w:p>
    <w:p w14:paraId="07DF55F0" w14:textId="77777777" w:rsidR="00DE03E7" w:rsidRPr="00457026" w:rsidRDefault="00DE03E7" w:rsidP="00DE03E7">
      <w:pPr>
        <w:spacing w:after="0"/>
        <w:rPr>
          <w:rFonts w:ascii="Arial" w:hAnsi="Arial" w:cs="Arial"/>
        </w:rPr>
      </w:pPr>
    </w:p>
    <w:p w14:paraId="1DF094F3" w14:textId="77777777" w:rsidR="00DE03E7" w:rsidRPr="00BF485B" w:rsidRDefault="00DE03E7" w:rsidP="008841A7">
      <w:pPr>
        <w:rPr>
          <w:rFonts w:ascii="Arial" w:hAnsi="Arial" w:cs="Arial"/>
          <w:color w:val="00B050"/>
          <w:sz w:val="28"/>
          <w:szCs w:val="28"/>
        </w:rPr>
      </w:pPr>
      <w:r w:rsidRPr="00BF485B">
        <w:rPr>
          <w:rFonts w:ascii="Arial" w:hAnsi="Arial" w:cs="Arial"/>
          <w:color w:val="00B050"/>
          <w:sz w:val="28"/>
          <w:szCs w:val="28"/>
        </w:rPr>
        <w:t>Targeted Supports &amp; Transitions</w:t>
      </w:r>
    </w:p>
    <w:p w14:paraId="318EDE69" w14:textId="77777777" w:rsidR="00DE03E7" w:rsidRPr="008841A7" w:rsidRDefault="00DE03E7" w:rsidP="00DE03E7">
      <w:pPr>
        <w:spacing w:after="0"/>
        <w:rPr>
          <w:rFonts w:ascii="Arial" w:hAnsi="Arial" w:cs="Arial"/>
          <w:sz w:val="22"/>
          <w:szCs w:val="22"/>
        </w:rPr>
      </w:pPr>
      <w:r w:rsidRPr="008841A7">
        <w:rPr>
          <w:rFonts w:ascii="Arial" w:hAnsi="Arial" w:cs="Arial"/>
          <w:sz w:val="22"/>
          <w:szCs w:val="22"/>
        </w:rPr>
        <w:t xml:space="preserve">Multi-agency meetings and discussions </w:t>
      </w:r>
      <w:r w:rsidR="008841A7">
        <w:rPr>
          <w:rFonts w:ascii="Arial" w:hAnsi="Arial" w:cs="Arial"/>
          <w:sz w:val="22"/>
          <w:szCs w:val="22"/>
        </w:rPr>
        <w:t>should be scheduled as soon as possible</w:t>
      </w:r>
      <w:r w:rsidRPr="008841A7">
        <w:rPr>
          <w:rFonts w:ascii="Arial" w:hAnsi="Arial" w:cs="Arial"/>
          <w:sz w:val="22"/>
          <w:szCs w:val="22"/>
        </w:rPr>
        <w:t xml:space="preserve"> via virtual forums for those families most in need as regularly as possible. </w:t>
      </w:r>
    </w:p>
    <w:p w14:paraId="50F73491" w14:textId="77777777" w:rsidR="00DE03E7" w:rsidRPr="008841A7" w:rsidRDefault="00DE03E7" w:rsidP="00DE03E7">
      <w:pPr>
        <w:spacing w:after="0"/>
        <w:rPr>
          <w:rFonts w:ascii="Arial" w:hAnsi="Arial" w:cs="Arial"/>
          <w:sz w:val="22"/>
          <w:szCs w:val="22"/>
        </w:rPr>
      </w:pPr>
    </w:p>
    <w:p w14:paraId="36A87106" w14:textId="77777777" w:rsidR="00DE03E7" w:rsidRPr="008841A7" w:rsidRDefault="00DE03E7" w:rsidP="00DE03E7">
      <w:pPr>
        <w:rPr>
          <w:rFonts w:ascii="Arial" w:hAnsi="Arial" w:cs="Arial"/>
          <w:sz w:val="22"/>
          <w:szCs w:val="22"/>
        </w:rPr>
      </w:pPr>
      <w:r w:rsidRPr="008841A7">
        <w:rPr>
          <w:rFonts w:ascii="Arial" w:hAnsi="Arial" w:cs="Arial"/>
          <w:sz w:val="22"/>
          <w:szCs w:val="22"/>
        </w:rPr>
        <w:t>Throughout the last two weeks of the academic term secondary guidance staff will join zoom meetings with primary groups to ensure there is a recognisable face for the new S1s upon their return in August. Virtual tours of each school are online and booklets or social stories have been provided for some youngsters where this has been identified as a need.</w:t>
      </w:r>
    </w:p>
    <w:p w14:paraId="7704BE8E" w14:textId="77777777" w:rsidR="00DE03E7" w:rsidRDefault="00DE03E7" w:rsidP="00DE03E7">
      <w:pPr>
        <w:rPr>
          <w:rFonts w:ascii="Arial" w:hAnsi="Arial" w:cs="Arial"/>
          <w:b/>
          <w:color w:val="92D050"/>
          <w:sz w:val="28"/>
          <w:szCs w:val="28"/>
        </w:rPr>
      </w:pPr>
    </w:p>
    <w:p w14:paraId="0C0F4374" w14:textId="77777777" w:rsidR="00DE03E7" w:rsidRPr="00BF485B" w:rsidRDefault="00DE03E7" w:rsidP="00DE03E7">
      <w:pPr>
        <w:rPr>
          <w:rFonts w:ascii="Arial" w:hAnsi="Arial" w:cs="Arial"/>
          <w:color w:val="00B050"/>
          <w:sz w:val="28"/>
          <w:szCs w:val="28"/>
        </w:rPr>
      </w:pPr>
      <w:r w:rsidRPr="00BF485B">
        <w:rPr>
          <w:rFonts w:ascii="Arial" w:hAnsi="Arial" w:cs="Arial"/>
          <w:color w:val="00B050"/>
          <w:sz w:val="28"/>
          <w:szCs w:val="28"/>
        </w:rPr>
        <w:t>Specialist Support Services</w:t>
      </w:r>
    </w:p>
    <w:p w14:paraId="409B61FA" w14:textId="77777777" w:rsidR="00DE03E7" w:rsidRPr="008841A7" w:rsidRDefault="00DE03E7" w:rsidP="00DE03E7">
      <w:pPr>
        <w:rPr>
          <w:rFonts w:ascii="Arial" w:hAnsi="Arial" w:cs="Arial"/>
          <w:sz w:val="22"/>
          <w:szCs w:val="22"/>
        </w:rPr>
      </w:pPr>
      <w:r w:rsidRPr="008841A7">
        <w:rPr>
          <w:rFonts w:ascii="Arial" w:hAnsi="Arial" w:cs="Arial"/>
          <w:sz w:val="22"/>
          <w:szCs w:val="22"/>
        </w:rPr>
        <w:t>These specialist services will continue to link with schools for transition activities and then for supporting the recovery curriculum across Midlothian.</w:t>
      </w:r>
    </w:p>
    <w:p w14:paraId="240A8D70" w14:textId="77777777" w:rsidR="00DE03E7" w:rsidRPr="008841A7" w:rsidRDefault="00DE03E7" w:rsidP="00DE03E7">
      <w:pPr>
        <w:rPr>
          <w:rFonts w:ascii="Arial" w:hAnsi="Arial" w:cs="Arial"/>
          <w:color w:val="00B050"/>
        </w:rPr>
      </w:pPr>
    </w:p>
    <w:p w14:paraId="43E0BE74" w14:textId="77777777" w:rsidR="00DE03E7" w:rsidRPr="00BF485B" w:rsidRDefault="00DE03E7" w:rsidP="00DE03E7">
      <w:pPr>
        <w:rPr>
          <w:rFonts w:ascii="Arial" w:hAnsi="Arial" w:cs="Arial"/>
          <w:color w:val="00B050"/>
          <w:sz w:val="28"/>
          <w:szCs w:val="28"/>
        </w:rPr>
      </w:pPr>
      <w:r w:rsidRPr="00BF485B">
        <w:rPr>
          <w:rFonts w:ascii="Arial" w:hAnsi="Arial" w:cs="Arial"/>
          <w:color w:val="00B050"/>
          <w:sz w:val="28"/>
          <w:szCs w:val="28"/>
        </w:rPr>
        <w:t>Complex Additional Support Needs</w:t>
      </w:r>
    </w:p>
    <w:p w14:paraId="1FF74DE5" w14:textId="77777777" w:rsidR="00DE03E7" w:rsidRPr="008841A7" w:rsidRDefault="00DE03E7" w:rsidP="00DE03E7">
      <w:pPr>
        <w:rPr>
          <w:rFonts w:ascii="Arial" w:hAnsi="Arial" w:cs="Arial"/>
          <w:sz w:val="22"/>
          <w:szCs w:val="22"/>
        </w:rPr>
      </w:pPr>
      <w:r w:rsidRPr="008841A7">
        <w:rPr>
          <w:rFonts w:ascii="Arial" w:hAnsi="Arial" w:cs="Arial"/>
          <w:color w:val="000000"/>
          <w:sz w:val="22"/>
          <w:szCs w:val="22"/>
          <w:lang w:eastAsia="en-GB"/>
        </w:rPr>
        <w:t>Saltersgate School and all Midlothian Enhanced provisions will follow our key principles as outlined within the Midlothian Promise and Blended Learning Guidance to ensure where possible a consistent experience for Midlothian children and young people with additional support needs.</w:t>
      </w:r>
      <w:r w:rsidRPr="008841A7">
        <w:rPr>
          <w:rFonts w:ascii="Arial" w:hAnsi="Arial" w:cs="Arial"/>
          <w:sz w:val="22"/>
          <w:szCs w:val="22"/>
        </w:rPr>
        <w:t xml:space="preserve"> Key groups of learners including children of key workers and vulnerable families must be considered when schools create their blended learning model to ensure equity of experience for all. </w:t>
      </w:r>
    </w:p>
    <w:p w14:paraId="6D74174A" w14:textId="77777777" w:rsidR="00DE03E7" w:rsidRPr="008841A7" w:rsidRDefault="00DE03E7" w:rsidP="00DE03E7">
      <w:pPr>
        <w:spacing w:after="0" w:line="240" w:lineRule="auto"/>
        <w:rPr>
          <w:rFonts w:ascii="Arial" w:hAnsi="Arial" w:cs="Arial"/>
          <w:sz w:val="22"/>
          <w:szCs w:val="22"/>
          <w:lang w:eastAsia="ja-JP"/>
        </w:rPr>
      </w:pPr>
      <w:r w:rsidRPr="008841A7">
        <w:rPr>
          <w:rFonts w:ascii="Arial" w:hAnsi="Arial" w:cs="Arial"/>
          <w:sz w:val="22"/>
          <w:szCs w:val="22"/>
          <w:lang w:eastAsia="ja-JP"/>
        </w:rPr>
        <w:t>Many of the rooms within Saltersgate and the enhanced provisions are smaller than a standard classroom to support the needs of our children and young people, therefore the number of pupils and adults within thes</w:t>
      </w:r>
      <w:r w:rsidR="00A72012">
        <w:rPr>
          <w:rFonts w:ascii="Arial" w:hAnsi="Arial" w:cs="Arial"/>
          <w:sz w:val="22"/>
          <w:szCs w:val="22"/>
          <w:lang w:eastAsia="ja-JP"/>
        </w:rPr>
        <w:t>e rooms is significantly less. T</w:t>
      </w:r>
      <w:r w:rsidRPr="008841A7">
        <w:rPr>
          <w:rFonts w:ascii="Arial" w:hAnsi="Arial" w:cs="Arial"/>
          <w:sz w:val="22"/>
          <w:szCs w:val="22"/>
          <w:lang w:eastAsia="ja-JP"/>
        </w:rPr>
        <w:t xml:space="preserve">his means that the </w:t>
      </w:r>
      <w:r w:rsidR="00A72012">
        <w:rPr>
          <w:rFonts w:ascii="Arial" w:hAnsi="Arial" w:cs="Arial"/>
          <w:sz w:val="22"/>
          <w:szCs w:val="22"/>
          <w:lang w:eastAsia="ja-JP"/>
        </w:rPr>
        <w:t xml:space="preserve">initial </w:t>
      </w:r>
      <w:r w:rsidRPr="008841A7">
        <w:rPr>
          <w:rFonts w:ascii="Arial" w:hAnsi="Arial" w:cs="Arial"/>
          <w:sz w:val="22"/>
          <w:szCs w:val="22"/>
          <w:lang w:eastAsia="ja-JP"/>
        </w:rPr>
        <w:t>offer may be below the aspirational figure of 50% in school learning however we are working hard to ensure an equitable experience for all.</w:t>
      </w:r>
    </w:p>
    <w:p w14:paraId="19AE6E91" w14:textId="77777777" w:rsidR="00DE03E7" w:rsidRPr="008841A7" w:rsidRDefault="00DE03E7" w:rsidP="00DE03E7">
      <w:pPr>
        <w:spacing w:after="0" w:line="240" w:lineRule="auto"/>
        <w:rPr>
          <w:rFonts w:ascii="Arial" w:hAnsi="Arial" w:cs="Arial"/>
          <w:sz w:val="22"/>
          <w:szCs w:val="22"/>
          <w:lang w:eastAsia="ja-JP"/>
        </w:rPr>
      </w:pPr>
    </w:p>
    <w:p w14:paraId="53D46DBE" w14:textId="77B21783" w:rsidR="00DE03E7" w:rsidRPr="008841A7" w:rsidRDefault="00DE03E7" w:rsidP="00DE03E7">
      <w:pPr>
        <w:spacing w:after="0" w:line="240" w:lineRule="auto"/>
        <w:rPr>
          <w:rFonts w:ascii="Arial" w:hAnsi="Arial" w:cs="Arial"/>
          <w:sz w:val="22"/>
          <w:szCs w:val="22"/>
          <w:lang w:eastAsia="ja-JP"/>
        </w:rPr>
      </w:pPr>
      <w:r w:rsidRPr="008841A7">
        <w:rPr>
          <w:rFonts w:ascii="Arial" w:hAnsi="Arial" w:cs="Arial"/>
          <w:sz w:val="22"/>
          <w:szCs w:val="22"/>
          <w:lang w:eastAsia="ja-JP"/>
        </w:rPr>
        <w:t>For some settings an increased allocation of time is needed for thoroug</w:t>
      </w:r>
      <w:r w:rsidR="00A72012">
        <w:rPr>
          <w:rFonts w:ascii="Arial" w:hAnsi="Arial" w:cs="Arial"/>
          <w:sz w:val="22"/>
          <w:szCs w:val="22"/>
          <w:lang w:eastAsia="ja-JP"/>
        </w:rPr>
        <w:t xml:space="preserve">h cleaning due to medical needs. </w:t>
      </w:r>
      <w:r w:rsidR="00A72012" w:rsidRPr="008841A7">
        <w:rPr>
          <w:rFonts w:ascii="Arial" w:hAnsi="Arial" w:cs="Arial"/>
          <w:sz w:val="22"/>
          <w:szCs w:val="22"/>
          <w:lang w:eastAsia="ja-JP"/>
        </w:rPr>
        <w:t>This</w:t>
      </w:r>
      <w:r w:rsidRPr="008841A7">
        <w:rPr>
          <w:rFonts w:ascii="Arial" w:hAnsi="Arial" w:cs="Arial"/>
          <w:sz w:val="22"/>
          <w:szCs w:val="22"/>
          <w:lang w:eastAsia="ja-JP"/>
        </w:rPr>
        <w:t xml:space="preserve"> may mean that the length of day children and young people a</w:t>
      </w:r>
      <w:r w:rsidR="00587E9F">
        <w:rPr>
          <w:rFonts w:ascii="Arial" w:hAnsi="Arial" w:cs="Arial"/>
          <w:sz w:val="22"/>
          <w:szCs w:val="22"/>
          <w:lang w:eastAsia="ja-JP"/>
        </w:rPr>
        <w:t>re in school may be adapted to reflect this</w:t>
      </w:r>
      <w:r w:rsidRPr="008841A7">
        <w:rPr>
          <w:rFonts w:ascii="Arial" w:hAnsi="Arial" w:cs="Arial"/>
          <w:sz w:val="22"/>
          <w:szCs w:val="22"/>
          <w:lang w:eastAsia="ja-JP"/>
        </w:rPr>
        <w:t xml:space="preserve">. </w:t>
      </w:r>
    </w:p>
    <w:p w14:paraId="1782ED4A" w14:textId="77777777" w:rsidR="00DE03E7" w:rsidRPr="008841A7" w:rsidRDefault="00DE03E7" w:rsidP="00DE03E7">
      <w:pPr>
        <w:spacing w:after="0" w:line="240" w:lineRule="auto"/>
        <w:rPr>
          <w:rFonts w:ascii="Arial" w:hAnsi="Arial" w:cs="Arial"/>
          <w:sz w:val="22"/>
          <w:szCs w:val="22"/>
          <w:lang w:eastAsia="ja-JP"/>
        </w:rPr>
      </w:pPr>
    </w:p>
    <w:p w14:paraId="14D5EC81" w14:textId="77777777" w:rsidR="00DE03E7" w:rsidRPr="008841A7" w:rsidRDefault="00DE03E7" w:rsidP="00DE03E7">
      <w:pPr>
        <w:spacing w:after="0" w:line="240" w:lineRule="auto"/>
        <w:rPr>
          <w:rFonts w:ascii="Arial" w:hAnsi="Arial" w:cs="Arial"/>
          <w:sz w:val="22"/>
          <w:szCs w:val="22"/>
          <w:lang w:eastAsia="ja-JP"/>
        </w:rPr>
      </w:pPr>
      <w:r w:rsidRPr="008841A7">
        <w:rPr>
          <w:rFonts w:ascii="Arial" w:hAnsi="Arial" w:cs="Arial"/>
          <w:sz w:val="22"/>
          <w:szCs w:val="22"/>
          <w:lang w:eastAsia="ja-JP"/>
        </w:rPr>
        <w:t>The following principles have been developed by the ASN sub group and agreed with all Head Teachers.</w:t>
      </w:r>
    </w:p>
    <w:p w14:paraId="6DDEC250" w14:textId="77777777" w:rsidR="00DE03E7" w:rsidRPr="008841A7" w:rsidRDefault="00DE03E7" w:rsidP="00DE03E7">
      <w:pPr>
        <w:spacing w:after="0" w:line="240" w:lineRule="auto"/>
        <w:rPr>
          <w:rFonts w:ascii="Arial" w:hAnsi="Arial" w:cs="Arial"/>
          <w:sz w:val="22"/>
          <w:szCs w:val="22"/>
          <w:lang w:eastAsia="ja-JP"/>
        </w:rPr>
      </w:pPr>
    </w:p>
    <w:p w14:paraId="15D172C6" w14:textId="77777777" w:rsidR="00DE03E7" w:rsidRPr="008841A7" w:rsidRDefault="00DE03E7" w:rsidP="00DE03E7">
      <w:pPr>
        <w:spacing w:after="0"/>
        <w:rPr>
          <w:rFonts w:ascii="Arial" w:hAnsi="Arial" w:cs="Arial"/>
          <w:sz w:val="22"/>
          <w:szCs w:val="22"/>
        </w:rPr>
      </w:pPr>
      <w:r w:rsidRPr="008841A7">
        <w:rPr>
          <w:rFonts w:ascii="Arial" w:hAnsi="Arial" w:cs="Arial"/>
          <w:b/>
          <w:bCs/>
          <w:sz w:val="22"/>
          <w:szCs w:val="22"/>
        </w:rPr>
        <w:t>Shared Placements – Complex Needs Provisions</w:t>
      </w:r>
    </w:p>
    <w:p w14:paraId="1F2CC536" w14:textId="77777777" w:rsidR="00DE03E7" w:rsidRPr="008841A7" w:rsidRDefault="00DE03E7" w:rsidP="00DE03E7">
      <w:pPr>
        <w:numPr>
          <w:ilvl w:val="0"/>
          <w:numId w:val="28"/>
        </w:numPr>
        <w:spacing w:after="0" w:line="259" w:lineRule="auto"/>
        <w:rPr>
          <w:rFonts w:ascii="Arial" w:hAnsi="Arial" w:cs="Arial"/>
          <w:sz w:val="22"/>
          <w:szCs w:val="22"/>
        </w:rPr>
      </w:pPr>
      <w:r w:rsidRPr="008841A7">
        <w:rPr>
          <w:rFonts w:ascii="Arial" w:hAnsi="Arial" w:cs="Arial"/>
          <w:sz w:val="22"/>
          <w:szCs w:val="22"/>
        </w:rPr>
        <w:t>Pupils will only access 1 "placement" in term 1 - either school or their complex needs provision.</w:t>
      </w:r>
    </w:p>
    <w:p w14:paraId="139673B3" w14:textId="77777777" w:rsidR="00DE03E7" w:rsidRPr="008841A7" w:rsidRDefault="00DE03E7" w:rsidP="00DE03E7">
      <w:pPr>
        <w:numPr>
          <w:ilvl w:val="0"/>
          <w:numId w:val="28"/>
        </w:numPr>
        <w:spacing w:after="0" w:line="259" w:lineRule="auto"/>
        <w:rPr>
          <w:rFonts w:ascii="Arial" w:hAnsi="Arial" w:cs="Arial"/>
          <w:sz w:val="22"/>
          <w:szCs w:val="22"/>
        </w:rPr>
      </w:pPr>
      <w:r w:rsidRPr="008841A7">
        <w:rPr>
          <w:rFonts w:ascii="Arial" w:hAnsi="Arial" w:cs="Arial"/>
          <w:sz w:val="22"/>
          <w:szCs w:val="22"/>
        </w:rPr>
        <w:lastRenderedPageBreak/>
        <w:t xml:space="preserve">Pupils will only access their local school/classes if they typically spend more than 75% of their weekly time in local school. </w:t>
      </w:r>
    </w:p>
    <w:p w14:paraId="0DE14DA8" w14:textId="77777777" w:rsidR="00DE03E7" w:rsidRPr="008841A7" w:rsidRDefault="00DE03E7" w:rsidP="00DE03E7">
      <w:pPr>
        <w:numPr>
          <w:ilvl w:val="0"/>
          <w:numId w:val="28"/>
        </w:numPr>
        <w:spacing w:after="0" w:line="259" w:lineRule="auto"/>
        <w:rPr>
          <w:rFonts w:ascii="Arial" w:hAnsi="Arial" w:cs="Arial"/>
          <w:sz w:val="22"/>
          <w:szCs w:val="22"/>
        </w:rPr>
      </w:pPr>
      <w:r w:rsidRPr="008841A7">
        <w:rPr>
          <w:rFonts w:ascii="Arial" w:hAnsi="Arial" w:cs="Arial"/>
          <w:sz w:val="22"/>
          <w:szCs w:val="22"/>
        </w:rPr>
        <w:t xml:space="preserve">The lead for meetings will remain with staff in the local mainstream school. </w:t>
      </w:r>
    </w:p>
    <w:p w14:paraId="176CDF47" w14:textId="69DFD615" w:rsidR="00DE03E7" w:rsidRPr="008841A7" w:rsidRDefault="00DE03E7" w:rsidP="00DE03E7">
      <w:pPr>
        <w:numPr>
          <w:ilvl w:val="0"/>
          <w:numId w:val="28"/>
        </w:numPr>
        <w:spacing w:after="0" w:line="259" w:lineRule="auto"/>
        <w:rPr>
          <w:rFonts w:ascii="Arial" w:hAnsi="Arial" w:cs="Arial"/>
          <w:sz w:val="22"/>
          <w:szCs w:val="22"/>
        </w:rPr>
      </w:pPr>
      <w:r w:rsidRPr="008841A7">
        <w:rPr>
          <w:rFonts w:ascii="Arial" w:hAnsi="Arial" w:cs="Arial"/>
          <w:sz w:val="22"/>
          <w:szCs w:val="22"/>
        </w:rPr>
        <w:t>A Multiagency Meeting will be planned to discuss planning</w:t>
      </w:r>
      <w:r w:rsidR="00587E9F">
        <w:rPr>
          <w:rFonts w:ascii="Arial" w:hAnsi="Arial" w:cs="Arial"/>
          <w:sz w:val="22"/>
          <w:szCs w:val="22"/>
        </w:rPr>
        <w:t xml:space="preserve"> the</w:t>
      </w:r>
      <w:r w:rsidRPr="008841A7">
        <w:rPr>
          <w:rFonts w:ascii="Arial" w:hAnsi="Arial" w:cs="Arial"/>
          <w:sz w:val="22"/>
          <w:szCs w:val="22"/>
        </w:rPr>
        <w:t xml:space="preserve"> return to local school when this is deemed appropriate.</w:t>
      </w:r>
    </w:p>
    <w:p w14:paraId="46BE77F1" w14:textId="77777777" w:rsidR="00DE03E7" w:rsidRDefault="00DE03E7" w:rsidP="00DE03E7">
      <w:pPr>
        <w:spacing w:after="0"/>
        <w:rPr>
          <w:rFonts w:ascii="Arial" w:hAnsi="Arial" w:cs="Arial"/>
          <w:sz w:val="22"/>
          <w:szCs w:val="22"/>
        </w:rPr>
      </w:pPr>
    </w:p>
    <w:p w14:paraId="140C2787" w14:textId="77777777" w:rsidR="00A72012" w:rsidRPr="008841A7" w:rsidRDefault="00A72012" w:rsidP="00DE03E7">
      <w:pPr>
        <w:spacing w:after="0"/>
        <w:rPr>
          <w:rFonts w:ascii="Arial" w:hAnsi="Arial" w:cs="Arial"/>
          <w:sz w:val="22"/>
          <w:szCs w:val="22"/>
        </w:rPr>
      </w:pPr>
    </w:p>
    <w:p w14:paraId="31552AC1" w14:textId="77777777" w:rsidR="00DE03E7" w:rsidRPr="008841A7" w:rsidRDefault="00DE03E7" w:rsidP="00DE03E7">
      <w:pPr>
        <w:spacing w:after="0"/>
        <w:rPr>
          <w:rFonts w:ascii="Arial" w:hAnsi="Arial" w:cs="Arial"/>
          <w:sz w:val="22"/>
          <w:szCs w:val="22"/>
        </w:rPr>
      </w:pPr>
      <w:r w:rsidRPr="008841A7">
        <w:rPr>
          <w:rFonts w:ascii="Arial" w:hAnsi="Arial" w:cs="Arial"/>
          <w:b/>
          <w:bCs/>
          <w:sz w:val="22"/>
          <w:szCs w:val="22"/>
        </w:rPr>
        <w:t>Home-School Blended Learning</w:t>
      </w:r>
    </w:p>
    <w:p w14:paraId="2B55F73F" w14:textId="77777777" w:rsidR="00DE03E7" w:rsidRPr="008841A7" w:rsidRDefault="00DE03E7" w:rsidP="00DE03E7">
      <w:pPr>
        <w:numPr>
          <w:ilvl w:val="0"/>
          <w:numId w:val="29"/>
        </w:numPr>
        <w:spacing w:after="0" w:line="259" w:lineRule="auto"/>
        <w:rPr>
          <w:rFonts w:ascii="Arial" w:hAnsi="Arial" w:cs="Arial"/>
          <w:sz w:val="22"/>
          <w:szCs w:val="22"/>
        </w:rPr>
      </w:pPr>
      <w:r w:rsidRPr="008841A7">
        <w:rPr>
          <w:rFonts w:ascii="Arial" w:hAnsi="Arial" w:cs="Arial"/>
          <w:sz w:val="22"/>
          <w:szCs w:val="22"/>
        </w:rPr>
        <w:t xml:space="preserve">The responsibility for setting and assessment of home learning tasks will be with the local mainstream school in conjunction with provision staff to ensure a continued joint approach.  </w:t>
      </w:r>
    </w:p>
    <w:p w14:paraId="1BFAEA28" w14:textId="77777777" w:rsidR="00DE03E7" w:rsidRPr="008841A7" w:rsidRDefault="00DE03E7" w:rsidP="00DE03E7">
      <w:pPr>
        <w:spacing w:after="0"/>
        <w:ind w:left="360"/>
        <w:rPr>
          <w:rFonts w:ascii="Arial" w:hAnsi="Arial" w:cs="Arial"/>
          <w:sz w:val="22"/>
          <w:szCs w:val="22"/>
        </w:rPr>
      </w:pPr>
    </w:p>
    <w:p w14:paraId="03F5B1D7" w14:textId="77777777" w:rsidR="00DE03E7" w:rsidRPr="008841A7" w:rsidRDefault="00DE03E7" w:rsidP="00DE03E7">
      <w:pPr>
        <w:spacing w:after="0"/>
        <w:rPr>
          <w:rFonts w:ascii="Arial" w:hAnsi="Arial" w:cs="Arial"/>
          <w:sz w:val="22"/>
          <w:szCs w:val="22"/>
        </w:rPr>
      </w:pPr>
      <w:r w:rsidRPr="008841A7">
        <w:rPr>
          <w:rFonts w:ascii="Arial" w:hAnsi="Arial" w:cs="Arial"/>
          <w:b/>
          <w:bCs/>
          <w:sz w:val="22"/>
          <w:szCs w:val="22"/>
        </w:rPr>
        <w:t xml:space="preserve">Shared Placements - Saltersgate </w:t>
      </w:r>
    </w:p>
    <w:p w14:paraId="03B42627" w14:textId="77777777" w:rsidR="00DE03E7" w:rsidRDefault="00DE03E7" w:rsidP="00DE03E7">
      <w:pPr>
        <w:numPr>
          <w:ilvl w:val="0"/>
          <w:numId w:val="30"/>
        </w:numPr>
        <w:spacing w:after="0" w:line="259" w:lineRule="auto"/>
        <w:rPr>
          <w:rFonts w:ascii="Arial" w:hAnsi="Arial" w:cs="Arial"/>
          <w:sz w:val="22"/>
          <w:szCs w:val="22"/>
        </w:rPr>
      </w:pPr>
      <w:r w:rsidRPr="008841A7">
        <w:rPr>
          <w:rFonts w:ascii="Arial" w:hAnsi="Arial" w:cs="Arial"/>
          <w:sz w:val="22"/>
          <w:szCs w:val="22"/>
        </w:rPr>
        <w:t>There will be no shared placements taking place for pupils at Saltersgate. </w:t>
      </w:r>
    </w:p>
    <w:p w14:paraId="31285D9E" w14:textId="77777777" w:rsidR="00A72012" w:rsidRPr="008841A7" w:rsidRDefault="00A72012" w:rsidP="00A72012">
      <w:pPr>
        <w:spacing w:after="0" w:line="259" w:lineRule="auto"/>
        <w:ind w:left="720"/>
        <w:rPr>
          <w:rFonts w:ascii="Arial" w:hAnsi="Arial" w:cs="Arial"/>
          <w:sz w:val="22"/>
          <w:szCs w:val="22"/>
        </w:rPr>
      </w:pPr>
    </w:p>
    <w:p w14:paraId="749C39C2" w14:textId="77777777" w:rsidR="00DE03E7" w:rsidRPr="008841A7" w:rsidRDefault="00DE03E7" w:rsidP="00DE03E7">
      <w:pPr>
        <w:tabs>
          <w:tab w:val="left" w:pos="8040"/>
        </w:tabs>
        <w:rPr>
          <w:rFonts w:ascii="Arial" w:hAnsi="Arial" w:cs="Arial"/>
          <w:sz w:val="22"/>
          <w:szCs w:val="22"/>
        </w:rPr>
      </w:pPr>
      <w:r w:rsidRPr="008841A7">
        <w:rPr>
          <w:rFonts w:ascii="Arial" w:hAnsi="Arial" w:cs="Arial"/>
          <w:sz w:val="22"/>
          <w:szCs w:val="22"/>
        </w:rPr>
        <w:t>Community Link Team (at Saltersgate) will investigate options for pupils to access local community.</w:t>
      </w:r>
    </w:p>
    <w:p w14:paraId="2860ACA2" w14:textId="77777777" w:rsidR="00783BB5" w:rsidRDefault="00783BB5" w:rsidP="00891A0D">
      <w:pPr>
        <w:tabs>
          <w:tab w:val="left" w:pos="8040"/>
        </w:tabs>
        <w:rPr>
          <w:rFonts w:ascii="Arial" w:hAnsi="Arial" w:cs="Arial"/>
          <w:sz w:val="22"/>
          <w:szCs w:val="22"/>
        </w:rPr>
      </w:pPr>
    </w:p>
    <w:p w14:paraId="1FCB7EB9" w14:textId="77777777" w:rsidR="00487BF7" w:rsidRPr="00B35786" w:rsidDel="004A7C81" w:rsidRDefault="00487BF7" w:rsidP="000E4E2C">
      <w:pPr>
        <w:tabs>
          <w:tab w:val="left" w:pos="8040"/>
        </w:tabs>
        <w:rPr>
          <w:rFonts w:ascii="Arial" w:hAnsi="Arial" w:cs="Arial"/>
          <w:color w:val="00B050"/>
          <w:sz w:val="28"/>
          <w:szCs w:val="28"/>
        </w:rPr>
      </w:pPr>
      <w:r w:rsidRPr="00B35786" w:rsidDel="004A7C81">
        <w:rPr>
          <w:rFonts w:ascii="Arial" w:hAnsi="Arial" w:cs="Arial"/>
          <w:color w:val="00B050"/>
          <w:sz w:val="28"/>
          <w:szCs w:val="28"/>
        </w:rPr>
        <w:t>Learner Groupings</w:t>
      </w:r>
    </w:p>
    <w:p w14:paraId="5CC937B4" w14:textId="77777777" w:rsidR="00487BF7" w:rsidDel="004A7C81" w:rsidRDefault="00487BF7" w:rsidP="00487BF7">
      <w:pPr>
        <w:tabs>
          <w:tab w:val="left" w:pos="8040"/>
        </w:tabs>
        <w:rPr>
          <w:rFonts w:ascii="Arial" w:hAnsi="Arial" w:cs="Arial"/>
          <w:sz w:val="22"/>
          <w:szCs w:val="22"/>
        </w:rPr>
      </w:pPr>
      <w:r w:rsidDel="004A7C81">
        <w:rPr>
          <w:rFonts w:ascii="Arial" w:hAnsi="Arial" w:cs="Arial"/>
          <w:sz w:val="22"/>
          <w:szCs w:val="22"/>
        </w:rPr>
        <w:t>Children and young people will return to school in smaller numbers for limited periods of time to ensure adherence to social distancing measures. Schools should take account of the following in their planning:</w:t>
      </w:r>
    </w:p>
    <w:p w14:paraId="2E6ACC95"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 xml:space="preserve">The physical capacity of the building </w:t>
      </w:r>
    </w:p>
    <w:p w14:paraId="523741F3"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Key workers and vulnerable children must be prioritised</w:t>
      </w:r>
    </w:p>
    <w:p w14:paraId="2CE9EE9B"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Minimise contact between children and ensure as far as possible that the same groups of children remain together in primary schools. This is not possible in secondary settings due to the range of subjects they experience.</w:t>
      </w:r>
    </w:p>
    <w:p w14:paraId="2573764B"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Sibling groups within but not across sectors</w:t>
      </w:r>
    </w:p>
    <w:p w14:paraId="598DE7BF"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Transport</w:t>
      </w:r>
    </w:p>
    <w:p w14:paraId="340075AF"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Range of needs to ensure appropriate planning and additional support</w:t>
      </w:r>
    </w:p>
    <w:p w14:paraId="10AF989D"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Lead professionals and parents/carers should be involved in the planning for return to school of children with complex additional support needs</w:t>
      </w:r>
    </w:p>
    <w:p w14:paraId="3B7E70F0"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 xml:space="preserve">Children shielding should not return to school until health advice </w:t>
      </w:r>
      <w:r w:rsidR="0093072E">
        <w:rPr>
          <w:rFonts w:ascii="Arial" w:hAnsi="Arial" w:cs="Arial"/>
          <w:sz w:val="22"/>
          <w:szCs w:val="22"/>
        </w:rPr>
        <w:t>dictates that this is possible</w:t>
      </w:r>
    </w:p>
    <w:p w14:paraId="7CBF7FF9" w14:textId="77777777" w:rsidR="00487BF7" w:rsidDel="004A7C81" w:rsidRDefault="00487BF7" w:rsidP="00487BF7">
      <w:pPr>
        <w:pStyle w:val="ListParagraph"/>
        <w:numPr>
          <w:ilvl w:val="0"/>
          <w:numId w:val="17"/>
        </w:numPr>
        <w:tabs>
          <w:tab w:val="left" w:pos="8040"/>
        </w:tabs>
        <w:rPr>
          <w:rFonts w:ascii="Arial" w:hAnsi="Arial" w:cs="Arial"/>
          <w:sz w:val="22"/>
          <w:szCs w:val="22"/>
        </w:rPr>
      </w:pPr>
      <w:r w:rsidDel="004A7C81">
        <w:rPr>
          <w:rFonts w:ascii="Arial" w:hAnsi="Arial" w:cs="Arial"/>
          <w:sz w:val="22"/>
          <w:szCs w:val="22"/>
        </w:rPr>
        <w:t>Schools may wish to consider more compositing within the school to maximise use of appropriate staff and their availability.</w:t>
      </w:r>
    </w:p>
    <w:p w14:paraId="599D7D06" w14:textId="77777777" w:rsidR="00487BF7" w:rsidRPr="0093072E" w:rsidDel="004A7C81" w:rsidRDefault="00487BF7" w:rsidP="00487BF7">
      <w:pPr>
        <w:rPr>
          <w:rFonts w:ascii="Arial" w:hAnsi="Arial" w:cs="Arial"/>
          <w:sz w:val="22"/>
          <w:szCs w:val="22"/>
          <w:lang w:val="en"/>
        </w:rPr>
      </w:pPr>
      <w:r w:rsidRPr="0093072E" w:rsidDel="004A7C81">
        <w:rPr>
          <w:rFonts w:ascii="Arial" w:hAnsi="Arial" w:cs="Arial"/>
          <w:sz w:val="22"/>
          <w:szCs w:val="22"/>
        </w:rPr>
        <w:t xml:space="preserve">In ELC all settings </w:t>
      </w:r>
      <w:r w:rsidRPr="0093072E" w:rsidDel="004A7C81">
        <w:rPr>
          <w:rFonts w:ascii="Arial" w:hAnsi="Arial" w:cs="Arial"/>
          <w:sz w:val="22"/>
          <w:szCs w:val="22"/>
          <w:lang w:val="en"/>
        </w:rPr>
        <w:t>opening in phase 3 will establish cohorts of children in ‘bubble groups’ who will work together consistently throughout sessions. These cohorts of up to 8 children will work with the same staff members as much as possible, throughout the session during both indoor and outdoor learning and play. Membership of the cohort should not change.</w:t>
      </w:r>
    </w:p>
    <w:p w14:paraId="09D23BE7" w14:textId="1172B6AB" w:rsidR="00487BF7" w:rsidRDefault="00487BF7" w:rsidP="000E4E2C">
      <w:pPr>
        <w:tabs>
          <w:tab w:val="left" w:pos="8040"/>
        </w:tabs>
        <w:rPr>
          <w:rFonts w:ascii="Arial" w:hAnsi="Arial" w:cs="Arial"/>
          <w:sz w:val="22"/>
          <w:szCs w:val="22"/>
        </w:rPr>
      </w:pPr>
    </w:p>
    <w:p w14:paraId="78D6873F" w14:textId="008C209D" w:rsidR="00E1126B" w:rsidRDefault="00E1126B" w:rsidP="000E4E2C">
      <w:pPr>
        <w:tabs>
          <w:tab w:val="left" w:pos="8040"/>
        </w:tabs>
        <w:rPr>
          <w:rFonts w:ascii="Arial" w:hAnsi="Arial" w:cs="Arial"/>
          <w:sz w:val="22"/>
          <w:szCs w:val="22"/>
        </w:rPr>
      </w:pPr>
    </w:p>
    <w:p w14:paraId="2C23DD9B" w14:textId="51FF016C" w:rsidR="00E1126B" w:rsidRDefault="00E1126B" w:rsidP="000E4E2C">
      <w:pPr>
        <w:tabs>
          <w:tab w:val="left" w:pos="8040"/>
        </w:tabs>
        <w:rPr>
          <w:rFonts w:ascii="Arial" w:hAnsi="Arial" w:cs="Arial"/>
          <w:sz w:val="22"/>
          <w:szCs w:val="22"/>
        </w:rPr>
      </w:pPr>
    </w:p>
    <w:p w14:paraId="3EE67FC6" w14:textId="2A02A70A" w:rsidR="007A5AD2" w:rsidRDefault="007A5AD2" w:rsidP="000E4E2C">
      <w:pPr>
        <w:tabs>
          <w:tab w:val="left" w:pos="8040"/>
        </w:tabs>
        <w:rPr>
          <w:rFonts w:ascii="Arial" w:hAnsi="Arial" w:cs="Arial"/>
          <w:sz w:val="22"/>
          <w:szCs w:val="22"/>
        </w:rPr>
      </w:pPr>
    </w:p>
    <w:p w14:paraId="42CEF4D0" w14:textId="77777777" w:rsidR="007A5AD2" w:rsidRPr="000E4E2C" w:rsidRDefault="007A5AD2" w:rsidP="000E4E2C">
      <w:pPr>
        <w:tabs>
          <w:tab w:val="left" w:pos="8040"/>
        </w:tabs>
        <w:rPr>
          <w:rFonts w:ascii="Arial" w:hAnsi="Arial" w:cs="Arial"/>
          <w:sz w:val="22"/>
          <w:szCs w:val="22"/>
        </w:rPr>
      </w:pPr>
    </w:p>
    <w:p w14:paraId="6150D5E5" w14:textId="77777777" w:rsidR="00487BF7" w:rsidRPr="00BF485B" w:rsidRDefault="00487BF7" w:rsidP="000E4E2C">
      <w:pPr>
        <w:rPr>
          <w:rFonts w:ascii="Arial" w:hAnsi="Arial" w:cs="Arial"/>
          <w:color w:val="00B050"/>
          <w:sz w:val="28"/>
          <w:szCs w:val="28"/>
        </w:rPr>
      </w:pPr>
      <w:r w:rsidRPr="00BF485B">
        <w:rPr>
          <w:rFonts w:ascii="Arial" w:hAnsi="Arial" w:cs="Arial"/>
          <w:color w:val="00B050"/>
          <w:sz w:val="28"/>
          <w:szCs w:val="28"/>
        </w:rPr>
        <w:lastRenderedPageBreak/>
        <w:t>Organisation and Structure of the School Day</w:t>
      </w:r>
    </w:p>
    <w:p w14:paraId="752AAF3E" w14:textId="77777777" w:rsidR="00487BF7" w:rsidRDefault="00487BF7" w:rsidP="00487BF7">
      <w:pPr>
        <w:tabs>
          <w:tab w:val="left" w:pos="8040"/>
        </w:tabs>
        <w:rPr>
          <w:rFonts w:ascii="Arial" w:hAnsi="Arial" w:cs="Arial"/>
          <w:sz w:val="22"/>
          <w:szCs w:val="22"/>
        </w:rPr>
      </w:pPr>
      <w:r w:rsidRPr="003E206B">
        <w:rPr>
          <w:rFonts w:ascii="Arial" w:hAnsi="Arial" w:cs="Arial"/>
          <w:sz w:val="22"/>
          <w:szCs w:val="22"/>
        </w:rPr>
        <w:t>This will reflect the multiple pupil groups in opera</w:t>
      </w:r>
      <w:r>
        <w:rPr>
          <w:rFonts w:ascii="Arial" w:hAnsi="Arial" w:cs="Arial"/>
          <w:sz w:val="22"/>
          <w:szCs w:val="22"/>
        </w:rPr>
        <w:t xml:space="preserve">tion, timetabling restrictions </w:t>
      </w:r>
      <w:r w:rsidRPr="003E206B">
        <w:rPr>
          <w:rFonts w:ascii="Arial" w:hAnsi="Arial" w:cs="Arial"/>
          <w:sz w:val="22"/>
          <w:szCs w:val="22"/>
        </w:rPr>
        <w:t>and rotations of learners required during the school day</w:t>
      </w:r>
      <w:r>
        <w:rPr>
          <w:rFonts w:ascii="Arial" w:hAnsi="Arial" w:cs="Arial"/>
          <w:sz w:val="22"/>
          <w:szCs w:val="22"/>
        </w:rPr>
        <w:t>. A staggered s</w:t>
      </w:r>
      <w:r w:rsidRPr="003E206B">
        <w:rPr>
          <w:rFonts w:ascii="Arial" w:hAnsi="Arial" w:cs="Arial"/>
          <w:sz w:val="22"/>
          <w:szCs w:val="22"/>
        </w:rPr>
        <w:t xml:space="preserve">tart and </w:t>
      </w:r>
      <w:r>
        <w:rPr>
          <w:rFonts w:ascii="Arial" w:hAnsi="Arial" w:cs="Arial"/>
          <w:sz w:val="22"/>
          <w:szCs w:val="22"/>
        </w:rPr>
        <w:t>end to the school day may be required to support social distancing rules.</w:t>
      </w:r>
    </w:p>
    <w:p w14:paraId="0191E3CD" w14:textId="77777777" w:rsidR="00487BF7" w:rsidRDefault="00487BF7" w:rsidP="00487BF7">
      <w:pPr>
        <w:tabs>
          <w:tab w:val="left" w:pos="8040"/>
        </w:tabs>
        <w:rPr>
          <w:rFonts w:ascii="Arial" w:hAnsi="Arial" w:cs="Arial"/>
          <w:sz w:val="22"/>
          <w:szCs w:val="22"/>
        </w:rPr>
      </w:pPr>
      <w:r>
        <w:rPr>
          <w:rFonts w:ascii="Arial" w:hAnsi="Arial" w:cs="Arial"/>
          <w:sz w:val="22"/>
          <w:szCs w:val="22"/>
        </w:rPr>
        <w:t>Timetabling within secondary schools should, where possible minimise the need to move around the school. Where possible, staff should move rather than children and young people.</w:t>
      </w:r>
    </w:p>
    <w:p w14:paraId="54DCCFC4" w14:textId="77777777" w:rsidR="00487BF7" w:rsidRDefault="00487BF7" w:rsidP="00487BF7">
      <w:pPr>
        <w:tabs>
          <w:tab w:val="left" w:pos="8040"/>
        </w:tabs>
        <w:rPr>
          <w:rFonts w:ascii="Arial" w:hAnsi="Arial" w:cs="Arial"/>
          <w:sz w:val="22"/>
          <w:szCs w:val="22"/>
        </w:rPr>
      </w:pPr>
      <w:r>
        <w:rPr>
          <w:rFonts w:ascii="Arial" w:hAnsi="Arial" w:cs="Arial"/>
          <w:sz w:val="22"/>
          <w:szCs w:val="22"/>
        </w:rPr>
        <w:t>Schools should consider what activities can be delivered outdoors.</w:t>
      </w:r>
    </w:p>
    <w:p w14:paraId="361B770F" w14:textId="77777777" w:rsidR="00487BF7" w:rsidRDefault="00487BF7" w:rsidP="00487BF7">
      <w:pPr>
        <w:tabs>
          <w:tab w:val="left" w:pos="8040"/>
        </w:tabs>
        <w:rPr>
          <w:rFonts w:ascii="Arial" w:hAnsi="Arial" w:cs="Arial"/>
          <w:sz w:val="22"/>
          <w:szCs w:val="22"/>
        </w:rPr>
      </w:pPr>
      <w:r>
        <w:rPr>
          <w:rFonts w:ascii="Arial" w:hAnsi="Arial" w:cs="Arial"/>
          <w:sz w:val="22"/>
          <w:szCs w:val="22"/>
        </w:rPr>
        <w:t>There should be no school assemblies unless these are delivered remotely.</w:t>
      </w:r>
    </w:p>
    <w:p w14:paraId="56B34C1F" w14:textId="77777777" w:rsidR="00487BF7" w:rsidRDefault="00487BF7" w:rsidP="00487BF7">
      <w:pPr>
        <w:tabs>
          <w:tab w:val="left" w:pos="8040"/>
        </w:tabs>
        <w:rPr>
          <w:rFonts w:ascii="Arial" w:hAnsi="Arial" w:cs="Arial"/>
          <w:sz w:val="22"/>
          <w:szCs w:val="22"/>
        </w:rPr>
      </w:pPr>
      <w:r>
        <w:rPr>
          <w:rFonts w:ascii="Arial" w:hAnsi="Arial" w:cs="Arial"/>
          <w:sz w:val="22"/>
          <w:szCs w:val="22"/>
        </w:rPr>
        <w:t>Break times should be staggered so children are not moving around the school at the same time.</w:t>
      </w:r>
    </w:p>
    <w:p w14:paraId="377C1AA7" w14:textId="77777777" w:rsidR="00487BF7" w:rsidRPr="0098748E" w:rsidRDefault="00487BF7" w:rsidP="00487BF7">
      <w:pPr>
        <w:rPr>
          <w:rFonts w:ascii="Arial" w:hAnsi="Arial" w:cs="Arial"/>
          <w:sz w:val="22"/>
          <w:szCs w:val="22"/>
        </w:rPr>
      </w:pPr>
      <w:r w:rsidRPr="0098748E">
        <w:rPr>
          <w:rFonts w:ascii="Arial" w:hAnsi="Arial" w:cs="Arial"/>
          <w:sz w:val="22"/>
          <w:szCs w:val="22"/>
        </w:rPr>
        <w:t xml:space="preserve">Cleaning </w:t>
      </w:r>
      <w:r>
        <w:rPr>
          <w:rFonts w:ascii="Arial" w:hAnsi="Arial" w:cs="Arial"/>
          <w:sz w:val="22"/>
          <w:szCs w:val="22"/>
        </w:rPr>
        <w:t>will</w:t>
      </w:r>
      <w:r w:rsidRPr="0098748E">
        <w:rPr>
          <w:rFonts w:ascii="Arial" w:hAnsi="Arial" w:cs="Arial"/>
          <w:sz w:val="22"/>
          <w:szCs w:val="22"/>
        </w:rPr>
        <w:t xml:space="preserve"> be carried out</w:t>
      </w:r>
      <w:r>
        <w:rPr>
          <w:rFonts w:ascii="Arial" w:hAnsi="Arial" w:cs="Arial"/>
          <w:sz w:val="22"/>
          <w:szCs w:val="22"/>
        </w:rPr>
        <w:t xml:space="preserve"> during the school day</w:t>
      </w:r>
      <w:r w:rsidRPr="0098748E">
        <w:rPr>
          <w:rFonts w:ascii="Arial" w:hAnsi="Arial" w:cs="Arial"/>
          <w:sz w:val="22"/>
          <w:szCs w:val="22"/>
        </w:rPr>
        <w:t xml:space="preserve"> in accordance with COVID-19 – guidance for non</w:t>
      </w:r>
      <w:r>
        <w:rPr>
          <w:rFonts w:ascii="Arial" w:hAnsi="Arial" w:cs="Arial"/>
          <w:sz w:val="22"/>
          <w:szCs w:val="22"/>
        </w:rPr>
        <w:t>-</w:t>
      </w:r>
      <w:r w:rsidRPr="0098748E">
        <w:rPr>
          <w:rFonts w:ascii="Arial" w:hAnsi="Arial" w:cs="Arial"/>
          <w:sz w:val="22"/>
          <w:szCs w:val="22"/>
        </w:rPr>
        <w:t xml:space="preserve">healthcare settings. </w:t>
      </w:r>
      <w:r>
        <w:rPr>
          <w:rFonts w:ascii="Arial" w:hAnsi="Arial" w:cs="Arial"/>
          <w:sz w:val="22"/>
          <w:szCs w:val="22"/>
        </w:rPr>
        <w:t>D</w:t>
      </w:r>
      <w:r w:rsidRPr="0098748E">
        <w:rPr>
          <w:rFonts w:ascii="Arial" w:hAnsi="Arial" w:cs="Arial"/>
          <w:sz w:val="22"/>
          <w:szCs w:val="22"/>
        </w:rPr>
        <w:t xml:space="preserve">esk surfaces, chairs, doors, light switches, banisters, sinks and toilets </w:t>
      </w:r>
      <w:r>
        <w:rPr>
          <w:rFonts w:ascii="Arial" w:hAnsi="Arial" w:cs="Arial"/>
          <w:sz w:val="22"/>
          <w:szCs w:val="22"/>
        </w:rPr>
        <w:t>will all be</w:t>
      </w:r>
      <w:r w:rsidRPr="0098748E">
        <w:rPr>
          <w:rFonts w:ascii="Arial" w:hAnsi="Arial" w:cs="Arial"/>
          <w:sz w:val="22"/>
          <w:szCs w:val="22"/>
        </w:rPr>
        <w:t xml:space="preserve"> cleaned more regularly. There should be routine cleaning and disinfection of frequently touched objects and surfaces (e.g. telephones, keyboards, door handles, desks and tables). </w:t>
      </w:r>
      <w:r>
        <w:rPr>
          <w:rFonts w:ascii="Arial" w:hAnsi="Arial" w:cs="Arial"/>
          <w:sz w:val="22"/>
          <w:szCs w:val="22"/>
        </w:rPr>
        <w:t>In secondary schools, young people will clean with wipes provided the surfaces they have used, before moving to another location.</w:t>
      </w:r>
    </w:p>
    <w:p w14:paraId="2F1746E5" w14:textId="77777777" w:rsidR="00487BF7" w:rsidRPr="0098748E" w:rsidRDefault="00487BF7" w:rsidP="00487BF7">
      <w:pPr>
        <w:rPr>
          <w:rFonts w:ascii="Arial" w:hAnsi="Arial" w:cs="Arial"/>
          <w:sz w:val="22"/>
          <w:szCs w:val="22"/>
        </w:rPr>
      </w:pPr>
      <w:r w:rsidRPr="0098748E">
        <w:rPr>
          <w:rFonts w:ascii="Arial" w:hAnsi="Arial" w:cs="Arial"/>
          <w:sz w:val="22"/>
          <w:szCs w:val="22"/>
        </w:rPr>
        <w:t xml:space="preserve">Each setting </w:t>
      </w:r>
      <w:r>
        <w:rPr>
          <w:rFonts w:ascii="Arial" w:hAnsi="Arial" w:cs="Arial"/>
          <w:sz w:val="22"/>
          <w:szCs w:val="22"/>
        </w:rPr>
        <w:t>will</w:t>
      </w:r>
      <w:r w:rsidRPr="0098748E">
        <w:rPr>
          <w:rFonts w:ascii="Arial" w:hAnsi="Arial" w:cs="Arial"/>
          <w:sz w:val="22"/>
          <w:szCs w:val="22"/>
        </w:rPr>
        <w:t xml:space="preserve"> be cleaned every night</w:t>
      </w:r>
      <w:r>
        <w:rPr>
          <w:rFonts w:ascii="Arial" w:hAnsi="Arial" w:cs="Arial"/>
          <w:sz w:val="22"/>
          <w:szCs w:val="22"/>
        </w:rPr>
        <w:t>/ morning</w:t>
      </w:r>
      <w:r w:rsidRPr="0098748E">
        <w:rPr>
          <w:rFonts w:ascii="Arial" w:hAnsi="Arial" w:cs="Arial"/>
          <w:sz w:val="22"/>
          <w:szCs w:val="22"/>
        </w:rPr>
        <w:t xml:space="preserve"> or when pupil “sessions” change, in preparation for a new group of pupils bein</w:t>
      </w:r>
      <w:r>
        <w:rPr>
          <w:rFonts w:ascii="Arial" w:hAnsi="Arial" w:cs="Arial"/>
          <w:sz w:val="22"/>
          <w:szCs w:val="22"/>
        </w:rPr>
        <w:t>g present the next day/session.</w:t>
      </w:r>
    </w:p>
    <w:p w14:paraId="2B078AF2" w14:textId="77777777" w:rsidR="00487BF7" w:rsidRPr="0098748E" w:rsidRDefault="00487BF7" w:rsidP="00487BF7">
      <w:pPr>
        <w:rPr>
          <w:rFonts w:ascii="Arial" w:hAnsi="Arial" w:cs="Arial"/>
          <w:sz w:val="22"/>
          <w:szCs w:val="22"/>
        </w:rPr>
      </w:pPr>
      <w:r w:rsidRPr="0098748E">
        <w:rPr>
          <w:rFonts w:ascii="Arial" w:hAnsi="Arial" w:cs="Arial"/>
          <w:sz w:val="22"/>
          <w:szCs w:val="22"/>
        </w:rPr>
        <w:t xml:space="preserve">Where possible, work-stations should be allocated consistently to the same staff and children rather than having spaces that are shared. </w:t>
      </w:r>
    </w:p>
    <w:p w14:paraId="5B6A31E4" w14:textId="77777777" w:rsidR="00BF485B" w:rsidRDefault="00487BF7" w:rsidP="00487BF7">
      <w:pPr>
        <w:tabs>
          <w:tab w:val="left" w:pos="8040"/>
        </w:tabs>
        <w:rPr>
          <w:rFonts w:ascii="Arial" w:hAnsi="Arial" w:cs="Arial"/>
          <w:sz w:val="22"/>
          <w:szCs w:val="22"/>
        </w:rPr>
      </w:pPr>
      <w:r w:rsidRPr="0098748E">
        <w:rPr>
          <w:rFonts w:ascii="Arial" w:hAnsi="Arial" w:cs="Arial"/>
          <w:sz w:val="22"/>
          <w:szCs w:val="22"/>
        </w:rPr>
        <w:t xml:space="preserve">Careful consideration </w:t>
      </w:r>
      <w:r>
        <w:rPr>
          <w:rFonts w:ascii="Arial" w:hAnsi="Arial" w:cs="Arial"/>
          <w:sz w:val="22"/>
          <w:szCs w:val="22"/>
        </w:rPr>
        <w:t>will</w:t>
      </w:r>
      <w:r w:rsidRPr="0098748E">
        <w:rPr>
          <w:rFonts w:ascii="Arial" w:hAnsi="Arial" w:cs="Arial"/>
          <w:sz w:val="22"/>
          <w:szCs w:val="22"/>
        </w:rPr>
        <w:t xml:space="preserve"> be given to the cleaning regime for sensory rooms and soft play areas, to ensure safe use. Surfaces in dining halls should be wiped down and disinfected in between each sitting.</w:t>
      </w:r>
    </w:p>
    <w:p w14:paraId="1408D8B7" w14:textId="77777777" w:rsidR="0093072E" w:rsidRPr="003E206B" w:rsidRDefault="0093072E" w:rsidP="00487BF7">
      <w:pPr>
        <w:tabs>
          <w:tab w:val="left" w:pos="8040"/>
        </w:tabs>
        <w:rPr>
          <w:rFonts w:ascii="Arial" w:hAnsi="Arial" w:cs="Arial"/>
          <w:sz w:val="22"/>
          <w:szCs w:val="22"/>
        </w:rPr>
      </w:pPr>
    </w:p>
    <w:p w14:paraId="326E92A3" w14:textId="77777777" w:rsidR="00487BF7" w:rsidRPr="00BF485B" w:rsidRDefault="00487BF7" w:rsidP="000E4E2C">
      <w:pPr>
        <w:rPr>
          <w:rFonts w:ascii="Arial" w:hAnsi="Arial" w:cs="Arial"/>
          <w:color w:val="00B050"/>
          <w:sz w:val="28"/>
          <w:szCs w:val="28"/>
        </w:rPr>
      </w:pPr>
      <w:r w:rsidRPr="00BF485B">
        <w:rPr>
          <w:rFonts w:ascii="Arial" w:hAnsi="Arial" w:cs="Arial"/>
          <w:color w:val="00B050"/>
          <w:sz w:val="28"/>
          <w:szCs w:val="28"/>
        </w:rPr>
        <w:t>Arrival at and Leaving School / Visitors in School</w:t>
      </w:r>
    </w:p>
    <w:p w14:paraId="56FC4CDB" w14:textId="77777777" w:rsidR="00487BF7" w:rsidRDefault="00487BF7" w:rsidP="00487BF7">
      <w:pPr>
        <w:tabs>
          <w:tab w:val="left" w:pos="8040"/>
        </w:tabs>
        <w:rPr>
          <w:rFonts w:ascii="Arial" w:hAnsi="Arial" w:cs="Arial"/>
          <w:sz w:val="22"/>
          <w:szCs w:val="22"/>
        </w:rPr>
      </w:pPr>
      <w:r w:rsidRPr="005A65FE">
        <w:rPr>
          <w:rFonts w:ascii="Arial" w:hAnsi="Arial" w:cs="Arial"/>
          <w:sz w:val="22"/>
          <w:szCs w:val="22"/>
        </w:rPr>
        <w:t>Protocols will be required due to the number of entrances requiring to be used</w:t>
      </w:r>
      <w:r>
        <w:rPr>
          <w:rFonts w:ascii="Arial" w:hAnsi="Arial" w:cs="Arial"/>
          <w:sz w:val="22"/>
          <w:szCs w:val="22"/>
        </w:rPr>
        <w:t xml:space="preserve"> by children and young people as well as parents and carers. Plans should be clearly communicated and signage applied to support the protocol and social distancing rules.</w:t>
      </w:r>
    </w:p>
    <w:p w14:paraId="281D5F00" w14:textId="77777777" w:rsidR="00487BF7" w:rsidRDefault="00487BF7" w:rsidP="00487BF7">
      <w:pPr>
        <w:tabs>
          <w:tab w:val="left" w:pos="8040"/>
        </w:tabs>
        <w:rPr>
          <w:rFonts w:ascii="Arial" w:hAnsi="Arial" w:cs="Arial"/>
          <w:sz w:val="22"/>
          <w:szCs w:val="22"/>
        </w:rPr>
      </w:pPr>
      <w:r>
        <w:rPr>
          <w:rFonts w:ascii="Arial" w:hAnsi="Arial" w:cs="Arial"/>
          <w:sz w:val="22"/>
          <w:szCs w:val="22"/>
        </w:rPr>
        <w:t xml:space="preserve">Schools should inform parents and carers that only one parent/carer should enter the school playground with their child to minimise the number of adults in in the vicinity of the school. </w:t>
      </w:r>
    </w:p>
    <w:p w14:paraId="09D25CFE" w14:textId="77777777" w:rsidR="00487BF7" w:rsidRDefault="00487BF7" w:rsidP="00487BF7">
      <w:pPr>
        <w:tabs>
          <w:tab w:val="left" w:pos="8040"/>
        </w:tabs>
        <w:rPr>
          <w:rFonts w:ascii="Arial" w:hAnsi="Arial" w:cs="Arial"/>
          <w:sz w:val="22"/>
          <w:szCs w:val="22"/>
        </w:rPr>
      </w:pPr>
      <w:r>
        <w:rPr>
          <w:rFonts w:ascii="Arial" w:hAnsi="Arial" w:cs="Arial"/>
          <w:sz w:val="22"/>
          <w:szCs w:val="22"/>
        </w:rPr>
        <w:t>The following should be considered by schools for their agreed protocols:</w:t>
      </w:r>
    </w:p>
    <w:p w14:paraId="66463584" w14:textId="77777777" w:rsidR="00487BF7" w:rsidRDefault="00487BF7" w:rsidP="00487BF7">
      <w:pPr>
        <w:pStyle w:val="ListParagraph"/>
        <w:numPr>
          <w:ilvl w:val="0"/>
          <w:numId w:val="18"/>
        </w:numPr>
        <w:tabs>
          <w:tab w:val="left" w:pos="8040"/>
        </w:tabs>
        <w:rPr>
          <w:rFonts w:ascii="Arial" w:hAnsi="Arial" w:cs="Arial"/>
          <w:sz w:val="22"/>
          <w:szCs w:val="22"/>
        </w:rPr>
      </w:pPr>
      <w:r>
        <w:rPr>
          <w:rFonts w:ascii="Arial" w:hAnsi="Arial" w:cs="Arial"/>
          <w:sz w:val="22"/>
          <w:szCs w:val="22"/>
        </w:rPr>
        <w:t>Contact between children, parents and carers with other families should be minimised</w:t>
      </w:r>
    </w:p>
    <w:p w14:paraId="2E800077" w14:textId="77777777" w:rsidR="00487BF7" w:rsidRDefault="00487BF7" w:rsidP="00487BF7">
      <w:pPr>
        <w:pStyle w:val="ListParagraph"/>
        <w:numPr>
          <w:ilvl w:val="0"/>
          <w:numId w:val="18"/>
        </w:numPr>
        <w:tabs>
          <w:tab w:val="left" w:pos="8040"/>
        </w:tabs>
        <w:rPr>
          <w:rFonts w:ascii="Arial" w:hAnsi="Arial" w:cs="Arial"/>
          <w:sz w:val="22"/>
          <w:szCs w:val="22"/>
        </w:rPr>
      </w:pPr>
      <w:r>
        <w:rPr>
          <w:rFonts w:ascii="Arial" w:hAnsi="Arial" w:cs="Arial"/>
          <w:sz w:val="22"/>
          <w:szCs w:val="22"/>
        </w:rPr>
        <w:t>Parents and carers should be encouraged not to gather in playgrounds or at entrances to schools</w:t>
      </w:r>
    </w:p>
    <w:p w14:paraId="7F9EA434" w14:textId="77777777" w:rsidR="00487BF7" w:rsidRDefault="00487BF7" w:rsidP="00487BF7">
      <w:pPr>
        <w:pStyle w:val="ListParagraph"/>
        <w:numPr>
          <w:ilvl w:val="0"/>
          <w:numId w:val="18"/>
        </w:numPr>
        <w:tabs>
          <w:tab w:val="left" w:pos="8040"/>
        </w:tabs>
        <w:rPr>
          <w:rFonts w:ascii="Arial" w:hAnsi="Arial" w:cs="Arial"/>
          <w:sz w:val="22"/>
          <w:szCs w:val="22"/>
        </w:rPr>
      </w:pPr>
      <w:r>
        <w:rPr>
          <w:rFonts w:ascii="Arial" w:hAnsi="Arial" w:cs="Arial"/>
          <w:sz w:val="22"/>
          <w:szCs w:val="22"/>
        </w:rPr>
        <w:t>Pick up and drop off points should be communicated clearly to parents and carers (children should be met on arrival and escorted through the building)</w:t>
      </w:r>
    </w:p>
    <w:p w14:paraId="040E49F8" w14:textId="77777777" w:rsidR="00487BF7" w:rsidRDefault="00487BF7" w:rsidP="00487BF7">
      <w:pPr>
        <w:pStyle w:val="ListParagraph"/>
        <w:numPr>
          <w:ilvl w:val="0"/>
          <w:numId w:val="18"/>
        </w:numPr>
        <w:tabs>
          <w:tab w:val="left" w:pos="8040"/>
        </w:tabs>
        <w:rPr>
          <w:rFonts w:ascii="Arial" w:hAnsi="Arial" w:cs="Arial"/>
          <w:sz w:val="22"/>
          <w:szCs w:val="22"/>
        </w:rPr>
      </w:pPr>
      <w:r>
        <w:rPr>
          <w:rFonts w:ascii="Arial" w:hAnsi="Arial" w:cs="Arial"/>
          <w:sz w:val="22"/>
          <w:szCs w:val="22"/>
        </w:rPr>
        <w:t>Handwashing/ sanitising should be available to everyone entering and leaving a building</w:t>
      </w:r>
    </w:p>
    <w:p w14:paraId="333851F0" w14:textId="77777777" w:rsidR="00487BF7" w:rsidRDefault="00487BF7" w:rsidP="00487BF7">
      <w:pPr>
        <w:pStyle w:val="ListParagraph"/>
        <w:numPr>
          <w:ilvl w:val="0"/>
          <w:numId w:val="18"/>
        </w:numPr>
        <w:tabs>
          <w:tab w:val="left" w:pos="8040"/>
        </w:tabs>
        <w:rPr>
          <w:rFonts w:ascii="Arial" w:hAnsi="Arial" w:cs="Arial"/>
          <w:sz w:val="22"/>
          <w:szCs w:val="22"/>
        </w:rPr>
      </w:pPr>
      <w:r>
        <w:rPr>
          <w:rFonts w:ascii="Arial" w:hAnsi="Arial" w:cs="Arial"/>
          <w:sz w:val="22"/>
          <w:szCs w:val="22"/>
        </w:rPr>
        <w:t>Different buildings and local contexts will require different arrangements for staggered entry and exit</w:t>
      </w:r>
    </w:p>
    <w:p w14:paraId="12AC296D" w14:textId="77777777" w:rsidR="00487BF7" w:rsidRDefault="00487BF7" w:rsidP="00487BF7">
      <w:pPr>
        <w:pStyle w:val="ListParagraph"/>
        <w:numPr>
          <w:ilvl w:val="0"/>
          <w:numId w:val="18"/>
        </w:numPr>
        <w:tabs>
          <w:tab w:val="left" w:pos="8040"/>
        </w:tabs>
        <w:rPr>
          <w:rFonts w:ascii="Arial" w:hAnsi="Arial" w:cs="Arial"/>
          <w:sz w:val="22"/>
          <w:szCs w:val="22"/>
        </w:rPr>
      </w:pPr>
      <w:r>
        <w:rPr>
          <w:rFonts w:ascii="Arial" w:hAnsi="Arial" w:cs="Arial"/>
          <w:sz w:val="22"/>
          <w:szCs w:val="22"/>
        </w:rPr>
        <w:t xml:space="preserve">There should be no visiting staff in schools except </w:t>
      </w:r>
      <w:r w:rsidR="0093072E">
        <w:rPr>
          <w:rFonts w:ascii="Arial" w:hAnsi="Arial" w:cs="Arial"/>
          <w:sz w:val="22"/>
          <w:szCs w:val="22"/>
        </w:rPr>
        <w:t>Visiting Specialists</w:t>
      </w:r>
      <w:r>
        <w:rPr>
          <w:rFonts w:ascii="Arial" w:hAnsi="Arial" w:cs="Arial"/>
          <w:sz w:val="22"/>
          <w:szCs w:val="22"/>
        </w:rPr>
        <w:t xml:space="preserve"> and supply staff and professionals from Midlothian, including colleagues from Children’s Services. They should follow the same hygiene protocols as other staff. Foyers should have clear guidance for any such visitors. If possible, the exit for visitors should be separate to the entrance.</w:t>
      </w:r>
    </w:p>
    <w:p w14:paraId="71BDE7C7" w14:textId="77777777" w:rsidR="0093072E" w:rsidRDefault="0093072E" w:rsidP="00487BF7">
      <w:pPr>
        <w:pStyle w:val="ListParagraph"/>
        <w:numPr>
          <w:ilvl w:val="0"/>
          <w:numId w:val="18"/>
        </w:numPr>
        <w:tabs>
          <w:tab w:val="left" w:pos="8040"/>
        </w:tabs>
        <w:rPr>
          <w:rFonts w:ascii="Arial" w:hAnsi="Arial" w:cs="Arial"/>
          <w:sz w:val="22"/>
          <w:szCs w:val="22"/>
        </w:rPr>
      </w:pPr>
      <w:r>
        <w:rPr>
          <w:rFonts w:ascii="Arial" w:hAnsi="Arial" w:cs="Arial"/>
          <w:sz w:val="22"/>
          <w:szCs w:val="22"/>
        </w:rPr>
        <w:lastRenderedPageBreak/>
        <w:t>Schools should already be in discussion with services with whom we have a Service Level Agreement, for example Play Therapy, Speech and Language Therapy, Visual Impairment Service to ensure continued support while adhering to public health guidance</w:t>
      </w:r>
    </w:p>
    <w:p w14:paraId="1D71AB71" w14:textId="77777777" w:rsidR="00487BF7" w:rsidRPr="005A65FE" w:rsidRDefault="00487BF7" w:rsidP="00487BF7">
      <w:pPr>
        <w:pStyle w:val="ListParagraph"/>
        <w:numPr>
          <w:ilvl w:val="0"/>
          <w:numId w:val="18"/>
        </w:numPr>
        <w:tabs>
          <w:tab w:val="left" w:pos="8040"/>
        </w:tabs>
        <w:rPr>
          <w:rFonts w:ascii="Arial" w:hAnsi="Arial" w:cs="Arial"/>
          <w:sz w:val="22"/>
          <w:szCs w:val="22"/>
        </w:rPr>
      </w:pPr>
      <w:r>
        <w:rPr>
          <w:rFonts w:ascii="Arial" w:hAnsi="Arial" w:cs="Arial"/>
          <w:sz w:val="22"/>
          <w:szCs w:val="22"/>
        </w:rPr>
        <w:t>Any other visitors should use Zoom/ Te</w:t>
      </w:r>
      <w:r w:rsidR="0093072E">
        <w:rPr>
          <w:rFonts w:ascii="Arial" w:hAnsi="Arial" w:cs="Arial"/>
          <w:sz w:val="22"/>
          <w:szCs w:val="22"/>
        </w:rPr>
        <w:t>ams to communicate with schools</w:t>
      </w:r>
    </w:p>
    <w:p w14:paraId="2CCAC221" w14:textId="77777777" w:rsidR="00487BF7" w:rsidRPr="00BF485B" w:rsidRDefault="00487BF7" w:rsidP="00487BF7">
      <w:pPr>
        <w:tabs>
          <w:tab w:val="left" w:pos="8040"/>
        </w:tabs>
        <w:rPr>
          <w:rFonts w:ascii="Arial" w:hAnsi="Arial" w:cs="Arial"/>
          <w:b/>
          <w:sz w:val="28"/>
          <w:szCs w:val="28"/>
        </w:rPr>
      </w:pPr>
    </w:p>
    <w:p w14:paraId="798628AD" w14:textId="77777777" w:rsidR="00487BF7" w:rsidRPr="00BF485B" w:rsidRDefault="00487BF7" w:rsidP="000E4E2C">
      <w:pPr>
        <w:tabs>
          <w:tab w:val="left" w:pos="426"/>
        </w:tabs>
        <w:rPr>
          <w:rFonts w:ascii="Arial" w:hAnsi="Arial" w:cs="Arial"/>
          <w:color w:val="00B050"/>
          <w:sz w:val="28"/>
          <w:szCs w:val="28"/>
        </w:rPr>
      </w:pPr>
      <w:r w:rsidRPr="00BF485B">
        <w:rPr>
          <w:rFonts w:ascii="Arial" w:hAnsi="Arial" w:cs="Arial"/>
          <w:color w:val="00B050"/>
          <w:sz w:val="28"/>
          <w:szCs w:val="28"/>
        </w:rPr>
        <w:t>Movement Around the School Building</w:t>
      </w:r>
    </w:p>
    <w:p w14:paraId="2AD379FF" w14:textId="77777777" w:rsidR="00487BF7" w:rsidRDefault="00487BF7" w:rsidP="00487BF7">
      <w:pPr>
        <w:tabs>
          <w:tab w:val="left" w:pos="8040"/>
        </w:tabs>
        <w:rPr>
          <w:rFonts w:ascii="Arial" w:hAnsi="Arial" w:cs="Arial"/>
          <w:sz w:val="22"/>
          <w:szCs w:val="22"/>
        </w:rPr>
      </w:pPr>
      <w:r>
        <w:rPr>
          <w:rFonts w:ascii="Arial" w:hAnsi="Arial" w:cs="Arial"/>
          <w:sz w:val="22"/>
          <w:szCs w:val="22"/>
        </w:rPr>
        <w:t>Careful timetabling should be used to minimise movement around the school building. A one-way system should be used where possible. If classrooms have doors to the outside of the school, these should be used for entry and exit, with appropriate risk assessment of security.</w:t>
      </w:r>
    </w:p>
    <w:p w14:paraId="0DFBFCF0" w14:textId="77777777" w:rsidR="00487BF7" w:rsidRDefault="00487BF7" w:rsidP="00487BF7">
      <w:pPr>
        <w:tabs>
          <w:tab w:val="left" w:pos="8040"/>
        </w:tabs>
        <w:rPr>
          <w:rFonts w:ascii="Arial" w:hAnsi="Arial" w:cs="Arial"/>
          <w:sz w:val="22"/>
          <w:szCs w:val="22"/>
        </w:rPr>
      </w:pPr>
      <w:r>
        <w:rPr>
          <w:rFonts w:ascii="Arial" w:hAnsi="Arial" w:cs="Arial"/>
          <w:sz w:val="22"/>
          <w:szCs w:val="22"/>
        </w:rPr>
        <w:t>Bells should be switched off to allow for staggered movement at changeover times eg break and lunchtimes and movement between classes in secondary schools.</w:t>
      </w:r>
    </w:p>
    <w:p w14:paraId="172339BD" w14:textId="77777777" w:rsidR="00487BF7" w:rsidRDefault="00487BF7" w:rsidP="00487BF7">
      <w:pPr>
        <w:tabs>
          <w:tab w:val="left" w:pos="8040"/>
        </w:tabs>
        <w:rPr>
          <w:rFonts w:ascii="Arial" w:hAnsi="Arial" w:cs="Arial"/>
          <w:sz w:val="22"/>
          <w:szCs w:val="22"/>
        </w:rPr>
      </w:pPr>
      <w:r>
        <w:rPr>
          <w:rFonts w:ascii="Arial" w:hAnsi="Arial" w:cs="Arial"/>
          <w:sz w:val="22"/>
          <w:szCs w:val="22"/>
        </w:rPr>
        <w:t>Toilet areas should be carefully controlled to ensure that they do not ever become crowded and that they remain clean.</w:t>
      </w:r>
    </w:p>
    <w:p w14:paraId="3D6AC421" w14:textId="77777777" w:rsidR="00487BF7" w:rsidRDefault="00487BF7" w:rsidP="00487BF7">
      <w:pPr>
        <w:tabs>
          <w:tab w:val="left" w:pos="8040"/>
        </w:tabs>
        <w:rPr>
          <w:rFonts w:ascii="Arial" w:hAnsi="Arial" w:cs="Arial"/>
          <w:sz w:val="22"/>
          <w:szCs w:val="22"/>
        </w:rPr>
      </w:pPr>
      <w:r>
        <w:rPr>
          <w:rFonts w:ascii="Arial" w:hAnsi="Arial" w:cs="Arial"/>
          <w:sz w:val="22"/>
          <w:szCs w:val="22"/>
        </w:rPr>
        <w:t>Fire Action Plans should be reviewed to ensure muster points and exit points allow for physical distancing where possible.</w:t>
      </w:r>
    </w:p>
    <w:p w14:paraId="43F2EFDE" w14:textId="77777777" w:rsidR="00487BF7" w:rsidRPr="0098748E" w:rsidRDefault="00487BF7" w:rsidP="00487BF7">
      <w:pPr>
        <w:tabs>
          <w:tab w:val="left" w:pos="8040"/>
        </w:tabs>
        <w:rPr>
          <w:rFonts w:ascii="Arial" w:hAnsi="Arial" w:cs="Arial"/>
          <w:sz w:val="22"/>
          <w:szCs w:val="22"/>
        </w:rPr>
      </w:pPr>
      <w:r>
        <w:rPr>
          <w:rFonts w:ascii="Arial" w:hAnsi="Arial" w:cs="Arial"/>
          <w:sz w:val="22"/>
          <w:szCs w:val="22"/>
        </w:rPr>
        <w:t>All changes to movement around the school, including entrance and exit arrangements need to be clearly communicated to staff, children and young people and parents and carers. S</w:t>
      </w:r>
      <w:r w:rsidRPr="0098748E">
        <w:rPr>
          <w:rFonts w:ascii="Arial" w:hAnsi="Arial" w:cs="Arial"/>
          <w:sz w:val="22"/>
          <w:szCs w:val="22"/>
        </w:rPr>
        <w:t>chools should consider how they will support staff and children to orientate themselves to the revised layouts and circulation patterns described above. The following approaches</w:t>
      </w:r>
      <w:r>
        <w:rPr>
          <w:rFonts w:ascii="Arial" w:hAnsi="Arial" w:cs="Arial"/>
          <w:sz w:val="22"/>
          <w:szCs w:val="22"/>
        </w:rPr>
        <w:t xml:space="preserve"> should be considered</w:t>
      </w:r>
      <w:r w:rsidRPr="0098748E">
        <w:rPr>
          <w:rFonts w:ascii="Arial" w:hAnsi="Arial" w:cs="Arial"/>
          <w:sz w:val="22"/>
          <w:szCs w:val="22"/>
        </w:rPr>
        <w:t xml:space="preserve">: </w:t>
      </w:r>
    </w:p>
    <w:p w14:paraId="59E8F53C" w14:textId="77777777" w:rsidR="00487BF7" w:rsidRPr="0098748E" w:rsidRDefault="00487BF7" w:rsidP="00487BF7">
      <w:pPr>
        <w:rPr>
          <w:rFonts w:ascii="Arial" w:hAnsi="Arial" w:cs="Arial"/>
          <w:sz w:val="22"/>
          <w:szCs w:val="22"/>
        </w:rPr>
      </w:pPr>
      <w:r w:rsidRPr="0098748E">
        <w:rPr>
          <w:rFonts w:ascii="Arial" w:hAnsi="Arial" w:cs="Arial"/>
          <w:sz w:val="22"/>
          <w:szCs w:val="22"/>
        </w:rPr>
        <w:sym w:font="Symbol" w:char="F0B7"/>
      </w:r>
      <w:r w:rsidRPr="0098748E">
        <w:rPr>
          <w:rFonts w:ascii="Arial" w:hAnsi="Arial" w:cs="Arial"/>
          <w:sz w:val="22"/>
          <w:szCs w:val="22"/>
        </w:rPr>
        <w:t xml:space="preserve"> </w:t>
      </w:r>
      <w:r w:rsidR="00134FF0" w:rsidRPr="0098748E">
        <w:rPr>
          <w:rFonts w:ascii="Arial" w:hAnsi="Arial" w:cs="Arial"/>
          <w:sz w:val="22"/>
          <w:szCs w:val="22"/>
        </w:rPr>
        <w:t>A</w:t>
      </w:r>
      <w:r w:rsidRPr="0098748E">
        <w:rPr>
          <w:rFonts w:ascii="Arial" w:hAnsi="Arial" w:cs="Arial"/>
          <w:sz w:val="22"/>
          <w:szCs w:val="22"/>
        </w:rPr>
        <w:t xml:space="preserve"> map could be displayed in the educational setting detailing entry/exit points and new circulation patterns, for use by pupils, staff and parents </w:t>
      </w:r>
    </w:p>
    <w:p w14:paraId="5914D39D" w14:textId="77777777" w:rsidR="00487BF7" w:rsidRPr="0098748E" w:rsidRDefault="00487BF7" w:rsidP="00487BF7">
      <w:pPr>
        <w:rPr>
          <w:rFonts w:ascii="Arial" w:hAnsi="Arial" w:cs="Arial"/>
          <w:sz w:val="22"/>
          <w:szCs w:val="22"/>
        </w:rPr>
      </w:pPr>
      <w:r w:rsidRPr="0098748E">
        <w:rPr>
          <w:rFonts w:ascii="Arial" w:hAnsi="Arial" w:cs="Arial"/>
          <w:sz w:val="22"/>
          <w:szCs w:val="22"/>
        </w:rPr>
        <w:sym w:font="Symbol" w:char="F0B7"/>
      </w:r>
      <w:r w:rsidRPr="0098748E">
        <w:rPr>
          <w:rFonts w:ascii="Arial" w:hAnsi="Arial" w:cs="Arial"/>
          <w:sz w:val="22"/>
          <w:szCs w:val="22"/>
        </w:rPr>
        <w:t xml:space="preserve"> </w:t>
      </w:r>
      <w:r w:rsidR="00134FF0" w:rsidRPr="0098748E">
        <w:rPr>
          <w:rFonts w:ascii="Arial" w:hAnsi="Arial" w:cs="Arial"/>
          <w:sz w:val="22"/>
          <w:szCs w:val="22"/>
        </w:rPr>
        <w:t>Clear</w:t>
      </w:r>
      <w:r w:rsidRPr="0098748E">
        <w:rPr>
          <w:rFonts w:ascii="Arial" w:hAnsi="Arial" w:cs="Arial"/>
          <w:sz w:val="22"/>
          <w:szCs w:val="22"/>
        </w:rPr>
        <w:t xml:space="preserve"> signage and colour coding on walls and floors could be implemented prior to return to help with wayfinding, along with taping off of specific areas </w:t>
      </w:r>
    </w:p>
    <w:p w14:paraId="0F071F8E" w14:textId="77777777" w:rsidR="00487BF7" w:rsidRPr="0098748E" w:rsidRDefault="00487BF7" w:rsidP="00487BF7">
      <w:pPr>
        <w:rPr>
          <w:rFonts w:ascii="Arial" w:hAnsi="Arial" w:cs="Arial"/>
          <w:sz w:val="22"/>
          <w:szCs w:val="22"/>
        </w:rPr>
      </w:pPr>
      <w:r w:rsidRPr="0098748E">
        <w:rPr>
          <w:rFonts w:ascii="Arial" w:hAnsi="Arial" w:cs="Arial"/>
          <w:sz w:val="22"/>
          <w:szCs w:val="22"/>
        </w:rPr>
        <w:sym w:font="Symbol" w:char="F0B7"/>
      </w:r>
      <w:r w:rsidRPr="0098748E">
        <w:rPr>
          <w:rFonts w:ascii="Arial" w:hAnsi="Arial" w:cs="Arial"/>
          <w:sz w:val="22"/>
          <w:szCs w:val="22"/>
        </w:rPr>
        <w:t xml:space="preserve"> </w:t>
      </w:r>
      <w:r w:rsidR="00134FF0" w:rsidRPr="0098748E">
        <w:rPr>
          <w:rFonts w:ascii="Arial" w:hAnsi="Arial" w:cs="Arial"/>
          <w:sz w:val="22"/>
          <w:szCs w:val="22"/>
        </w:rPr>
        <w:t>Appropriate</w:t>
      </w:r>
      <w:r w:rsidRPr="0098748E">
        <w:rPr>
          <w:rFonts w:ascii="Arial" w:hAnsi="Arial" w:cs="Arial"/>
          <w:sz w:val="22"/>
          <w:szCs w:val="22"/>
        </w:rPr>
        <w:t xml:space="preserve"> visuals will be particularly important for younger children and for some children with additional support needs. These will need to be clear and child friendly to enable them to be understood by as many children as possible. These could include signs in braille (with appropriate arrangements made for hygiene) or signs that display meaningful symbols. Any signage that involves direct interaction from pupils will need to be cleaned regularly and further methods of communication should also be considered </w:t>
      </w:r>
    </w:p>
    <w:p w14:paraId="1F52452F" w14:textId="77777777" w:rsidR="00487BF7" w:rsidRPr="00A70388" w:rsidRDefault="00487BF7" w:rsidP="00487BF7">
      <w:pPr>
        <w:tabs>
          <w:tab w:val="left" w:pos="8040"/>
        </w:tabs>
        <w:rPr>
          <w:rFonts w:ascii="Arial" w:hAnsi="Arial" w:cs="Arial"/>
          <w:sz w:val="22"/>
          <w:szCs w:val="22"/>
        </w:rPr>
      </w:pPr>
    </w:p>
    <w:p w14:paraId="3234D133" w14:textId="77777777" w:rsidR="00487BF7" w:rsidRPr="00BF485B" w:rsidRDefault="00487BF7" w:rsidP="000E4E2C">
      <w:pPr>
        <w:rPr>
          <w:rFonts w:ascii="Arial" w:hAnsi="Arial" w:cs="Arial"/>
          <w:color w:val="00B050"/>
          <w:sz w:val="28"/>
          <w:szCs w:val="28"/>
        </w:rPr>
      </w:pPr>
      <w:r w:rsidRPr="00BF485B">
        <w:rPr>
          <w:rFonts w:ascii="Arial" w:hAnsi="Arial" w:cs="Arial"/>
          <w:color w:val="00B050"/>
          <w:sz w:val="28"/>
          <w:szCs w:val="28"/>
        </w:rPr>
        <w:t>Classroom/ Other Rooms Layout and Organisation</w:t>
      </w:r>
    </w:p>
    <w:p w14:paraId="2F4A630D" w14:textId="77777777" w:rsidR="00487BF7" w:rsidRDefault="00487BF7" w:rsidP="00487BF7">
      <w:pPr>
        <w:tabs>
          <w:tab w:val="left" w:pos="8040"/>
        </w:tabs>
        <w:rPr>
          <w:rFonts w:ascii="Arial" w:hAnsi="Arial" w:cs="Arial"/>
          <w:sz w:val="22"/>
          <w:szCs w:val="22"/>
        </w:rPr>
      </w:pPr>
      <w:r>
        <w:rPr>
          <w:rFonts w:ascii="Arial" w:hAnsi="Arial" w:cs="Arial"/>
          <w:sz w:val="22"/>
          <w:szCs w:val="22"/>
        </w:rPr>
        <w:t>The layout for furniture in classrooms and other areas needs to take account of the 2m squared rule. Tape has been provided to every setting to allow every second desk to be taped over. Extra chairs should be removed. Other factors that will need to be considered include those involving children and young people who require specialist equipment and furniture. This may limit the number of people that can use a classroom space. The following should also be considered:</w:t>
      </w:r>
    </w:p>
    <w:p w14:paraId="53C6B52D" w14:textId="77777777" w:rsidR="00487BF7" w:rsidRDefault="00487BF7" w:rsidP="00487BF7">
      <w:pPr>
        <w:pStyle w:val="ListParagraph"/>
        <w:numPr>
          <w:ilvl w:val="0"/>
          <w:numId w:val="19"/>
        </w:numPr>
        <w:tabs>
          <w:tab w:val="left" w:pos="8040"/>
        </w:tabs>
        <w:rPr>
          <w:rFonts w:ascii="Arial" w:hAnsi="Arial" w:cs="Arial"/>
          <w:sz w:val="22"/>
          <w:szCs w:val="22"/>
        </w:rPr>
      </w:pPr>
      <w:r>
        <w:rPr>
          <w:rFonts w:ascii="Arial" w:hAnsi="Arial" w:cs="Arial"/>
          <w:sz w:val="22"/>
          <w:szCs w:val="22"/>
        </w:rPr>
        <w:t>For younger children who may find the 2m rule challenging, zones should be considered to support them to maintain physical distancing</w:t>
      </w:r>
    </w:p>
    <w:p w14:paraId="092155D2" w14:textId="77777777" w:rsidR="00487BF7" w:rsidRDefault="00487BF7" w:rsidP="00487BF7">
      <w:pPr>
        <w:pStyle w:val="ListParagraph"/>
        <w:numPr>
          <w:ilvl w:val="0"/>
          <w:numId w:val="19"/>
        </w:numPr>
        <w:tabs>
          <w:tab w:val="left" w:pos="8040"/>
        </w:tabs>
        <w:rPr>
          <w:rFonts w:ascii="Arial" w:hAnsi="Arial" w:cs="Arial"/>
          <w:sz w:val="22"/>
          <w:szCs w:val="22"/>
        </w:rPr>
      </w:pPr>
      <w:r>
        <w:rPr>
          <w:rFonts w:ascii="Arial" w:hAnsi="Arial" w:cs="Arial"/>
          <w:sz w:val="22"/>
          <w:szCs w:val="22"/>
        </w:rPr>
        <w:t>Children should sit at the same desk on the 2 consecutive days they are in school, exception is in secondary settings where schools will minimise movement but make available specialist teaching areas as well as base classroom provision</w:t>
      </w:r>
    </w:p>
    <w:p w14:paraId="5EE5FDED" w14:textId="77777777" w:rsidR="00487BF7" w:rsidRDefault="00487BF7" w:rsidP="00487BF7">
      <w:pPr>
        <w:pStyle w:val="ListParagraph"/>
        <w:numPr>
          <w:ilvl w:val="0"/>
          <w:numId w:val="19"/>
        </w:numPr>
        <w:tabs>
          <w:tab w:val="left" w:pos="8040"/>
        </w:tabs>
        <w:rPr>
          <w:rFonts w:ascii="Arial" w:hAnsi="Arial" w:cs="Arial"/>
          <w:sz w:val="22"/>
          <w:szCs w:val="22"/>
        </w:rPr>
      </w:pPr>
      <w:r>
        <w:rPr>
          <w:rFonts w:ascii="Arial" w:hAnsi="Arial" w:cs="Arial"/>
          <w:sz w:val="22"/>
          <w:szCs w:val="22"/>
        </w:rPr>
        <w:lastRenderedPageBreak/>
        <w:t>In line with the agreed cleaning regime, cleaning should take place after movement of classes</w:t>
      </w:r>
    </w:p>
    <w:p w14:paraId="384B667B" w14:textId="77777777" w:rsidR="00487BF7" w:rsidRDefault="00487BF7" w:rsidP="00487BF7">
      <w:pPr>
        <w:pStyle w:val="ListParagraph"/>
        <w:numPr>
          <w:ilvl w:val="0"/>
          <w:numId w:val="19"/>
        </w:numPr>
        <w:tabs>
          <w:tab w:val="left" w:pos="8040"/>
        </w:tabs>
        <w:rPr>
          <w:rFonts w:ascii="Arial" w:hAnsi="Arial" w:cs="Arial"/>
          <w:sz w:val="22"/>
          <w:szCs w:val="22"/>
        </w:rPr>
      </w:pPr>
      <w:r>
        <w:rPr>
          <w:rFonts w:ascii="Arial" w:hAnsi="Arial" w:cs="Arial"/>
          <w:sz w:val="22"/>
          <w:szCs w:val="22"/>
        </w:rPr>
        <w:t>Physical distancing should also apply to all other spaces eg staffroom, resource area, school office</w:t>
      </w:r>
    </w:p>
    <w:p w14:paraId="3FA7606A" w14:textId="77777777" w:rsidR="00487BF7" w:rsidRDefault="00487BF7" w:rsidP="00487BF7">
      <w:pPr>
        <w:pStyle w:val="ListParagraph"/>
        <w:numPr>
          <w:ilvl w:val="0"/>
          <w:numId w:val="19"/>
        </w:numPr>
        <w:tabs>
          <w:tab w:val="left" w:pos="8040"/>
        </w:tabs>
        <w:rPr>
          <w:rFonts w:ascii="Arial" w:hAnsi="Arial" w:cs="Arial"/>
          <w:sz w:val="22"/>
          <w:szCs w:val="22"/>
        </w:rPr>
      </w:pPr>
      <w:r>
        <w:rPr>
          <w:rFonts w:ascii="Arial" w:hAnsi="Arial" w:cs="Arial"/>
          <w:sz w:val="22"/>
          <w:szCs w:val="22"/>
        </w:rPr>
        <w:t>In staff areas, staff should use their own mugs, cutlery etc and should wash them straight after use. Dishes should not be left lying in sinks and on worktops, or in classrooms.</w:t>
      </w:r>
    </w:p>
    <w:p w14:paraId="132A9349" w14:textId="77777777" w:rsidR="00487BF7" w:rsidRDefault="00487BF7" w:rsidP="00487BF7">
      <w:pPr>
        <w:pStyle w:val="ListParagraph"/>
        <w:numPr>
          <w:ilvl w:val="0"/>
          <w:numId w:val="19"/>
        </w:numPr>
        <w:tabs>
          <w:tab w:val="left" w:pos="8040"/>
        </w:tabs>
        <w:rPr>
          <w:rFonts w:ascii="Arial" w:hAnsi="Arial" w:cs="Arial"/>
          <w:sz w:val="22"/>
          <w:szCs w:val="22"/>
        </w:rPr>
      </w:pPr>
      <w:r>
        <w:rPr>
          <w:rFonts w:ascii="Arial" w:hAnsi="Arial" w:cs="Arial"/>
          <w:sz w:val="22"/>
          <w:szCs w:val="22"/>
        </w:rPr>
        <w:t>Rooms should be well-ventilated where possible</w:t>
      </w:r>
    </w:p>
    <w:p w14:paraId="636103A7" w14:textId="77777777" w:rsidR="00487BF7" w:rsidRDefault="00487BF7" w:rsidP="00487BF7">
      <w:pPr>
        <w:pStyle w:val="ListParagraph"/>
        <w:numPr>
          <w:ilvl w:val="0"/>
          <w:numId w:val="19"/>
        </w:numPr>
        <w:tabs>
          <w:tab w:val="left" w:pos="8040"/>
        </w:tabs>
        <w:rPr>
          <w:rFonts w:ascii="Arial" w:hAnsi="Arial" w:cs="Arial"/>
          <w:sz w:val="22"/>
          <w:szCs w:val="22"/>
        </w:rPr>
      </w:pPr>
      <w:r w:rsidRPr="009C3174">
        <w:rPr>
          <w:rFonts w:ascii="Arial" w:hAnsi="Arial" w:cs="Arial"/>
          <w:sz w:val="22"/>
          <w:szCs w:val="22"/>
        </w:rPr>
        <w:t>Door</w:t>
      </w:r>
      <w:r>
        <w:rPr>
          <w:rFonts w:ascii="Arial" w:hAnsi="Arial" w:cs="Arial"/>
          <w:sz w:val="22"/>
          <w:szCs w:val="22"/>
        </w:rPr>
        <w:t xml:space="preserve">s, </w:t>
      </w:r>
      <w:r w:rsidRPr="009C3174">
        <w:rPr>
          <w:rFonts w:ascii="Arial" w:hAnsi="Arial" w:cs="Arial"/>
          <w:b/>
          <w:sz w:val="22"/>
          <w:szCs w:val="22"/>
        </w:rPr>
        <w:t>except fire doors</w:t>
      </w:r>
      <w:r>
        <w:rPr>
          <w:rFonts w:ascii="Arial" w:hAnsi="Arial" w:cs="Arial"/>
          <w:sz w:val="22"/>
          <w:szCs w:val="22"/>
        </w:rPr>
        <w:t>,</w:t>
      </w:r>
      <w:r w:rsidRPr="009C3174">
        <w:rPr>
          <w:rFonts w:ascii="Arial" w:hAnsi="Arial" w:cs="Arial"/>
          <w:sz w:val="22"/>
          <w:szCs w:val="22"/>
        </w:rPr>
        <w:t xml:space="preserve"> should </w:t>
      </w:r>
      <w:r>
        <w:rPr>
          <w:rFonts w:ascii="Arial" w:hAnsi="Arial" w:cs="Arial"/>
          <w:sz w:val="22"/>
          <w:szCs w:val="22"/>
        </w:rPr>
        <w:t>be propped open where possible to minimise touching of door handles and bottlenecks of pupils</w:t>
      </w:r>
    </w:p>
    <w:p w14:paraId="1BD5F6FC" w14:textId="77777777" w:rsidR="00487BF7" w:rsidRPr="00121F74" w:rsidRDefault="00487BF7" w:rsidP="00891A0D">
      <w:pPr>
        <w:tabs>
          <w:tab w:val="left" w:pos="8040"/>
        </w:tabs>
        <w:rPr>
          <w:rFonts w:ascii="Arial" w:hAnsi="Arial" w:cs="Arial"/>
          <w:sz w:val="22"/>
          <w:szCs w:val="22"/>
        </w:rPr>
      </w:pPr>
    </w:p>
    <w:p w14:paraId="7A70E8CD" w14:textId="77777777" w:rsidR="007023E9" w:rsidRPr="00BF485B" w:rsidRDefault="007023E9" w:rsidP="000E4E2C">
      <w:pPr>
        <w:rPr>
          <w:rFonts w:ascii="Arial" w:hAnsi="Arial" w:cs="Arial"/>
          <w:color w:val="00B050"/>
          <w:sz w:val="28"/>
          <w:szCs w:val="28"/>
        </w:rPr>
      </w:pPr>
      <w:r w:rsidRPr="00BF485B">
        <w:rPr>
          <w:rFonts w:ascii="Arial" w:hAnsi="Arial" w:cs="Arial"/>
          <w:color w:val="00B050"/>
          <w:sz w:val="28"/>
          <w:szCs w:val="28"/>
        </w:rPr>
        <w:t>Use of Outdoor Spaces</w:t>
      </w:r>
    </w:p>
    <w:p w14:paraId="589FF6B5" w14:textId="77777777" w:rsidR="007023E9" w:rsidRDefault="007023E9" w:rsidP="007023E9">
      <w:pPr>
        <w:rPr>
          <w:rFonts w:ascii="Arial" w:hAnsi="Arial" w:cs="Arial"/>
          <w:sz w:val="22"/>
          <w:szCs w:val="22"/>
        </w:rPr>
      </w:pPr>
      <w:r>
        <w:rPr>
          <w:rFonts w:ascii="Arial" w:hAnsi="Arial" w:cs="Arial"/>
          <w:sz w:val="22"/>
          <w:szCs w:val="22"/>
        </w:rPr>
        <w:t xml:space="preserve">In order to maximise the use of space, and to enrich the learning experiences delivered, use should be made of outdoor spaces as often as possible. Scientific evidence suggests that outdoor environments can limit spread of the virus and can facilitate social distancing more easily. </w:t>
      </w:r>
    </w:p>
    <w:p w14:paraId="14633345" w14:textId="5379EE62" w:rsidR="004B60CE" w:rsidRDefault="004B60CE" w:rsidP="007023E9">
      <w:pPr>
        <w:rPr>
          <w:rFonts w:ascii="Arial" w:hAnsi="Arial" w:cs="Arial"/>
          <w:sz w:val="22"/>
          <w:szCs w:val="22"/>
        </w:rPr>
      </w:pPr>
    </w:p>
    <w:p w14:paraId="3CB28D59" w14:textId="77777777" w:rsidR="007023E9" w:rsidRPr="00BF485B" w:rsidRDefault="007023E9" w:rsidP="000E4E2C">
      <w:pPr>
        <w:rPr>
          <w:rFonts w:ascii="Arial" w:hAnsi="Arial" w:cs="Arial"/>
          <w:color w:val="00B050"/>
          <w:sz w:val="28"/>
          <w:szCs w:val="28"/>
        </w:rPr>
      </w:pPr>
      <w:r w:rsidRPr="00BF485B">
        <w:rPr>
          <w:rFonts w:ascii="Arial" w:hAnsi="Arial" w:cs="Arial"/>
          <w:color w:val="00B050"/>
          <w:sz w:val="28"/>
          <w:szCs w:val="28"/>
        </w:rPr>
        <w:t>Breaks and Lunchtimes</w:t>
      </w:r>
    </w:p>
    <w:p w14:paraId="28E55A69" w14:textId="77777777" w:rsidR="007023E9" w:rsidRPr="007023E9" w:rsidRDefault="007023E9" w:rsidP="007023E9">
      <w:pPr>
        <w:tabs>
          <w:tab w:val="left" w:pos="8040"/>
        </w:tabs>
        <w:ind w:left="360"/>
        <w:rPr>
          <w:rFonts w:ascii="Arial" w:hAnsi="Arial" w:cs="Arial"/>
          <w:sz w:val="22"/>
          <w:szCs w:val="22"/>
        </w:rPr>
      </w:pPr>
      <w:r w:rsidRPr="007023E9">
        <w:rPr>
          <w:rFonts w:ascii="Arial" w:hAnsi="Arial" w:cs="Arial"/>
          <w:sz w:val="22"/>
          <w:szCs w:val="22"/>
        </w:rPr>
        <w:t xml:space="preserve">During break times, it is essential that social distancing rules continue. The following should be considered: </w:t>
      </w:r>
    </w:p>
    <w:p w14:paraId="01CA4823" w14:textId="77777777" w:rsidR="007023E9" w:rsidRDefault="007023E9" w:rsidP="007023E9">
      <w:pPr>
        <w:pStyle w:val="ListParagraph"/>
        <w:numPr>
          <w:ilvl w:val="0"/>
          <w:numId w:val="21"/>
        </w:numPr>
        <w:tabs>
          <w:tab w:val="left" w:pos="8040"/>
        </w:tabs>
        <w:rPr>
          <w:rFonts w:ascii="Arial" w:hAnsi="Arial" w:cs="Arial"/>
          <w:sz w:val="22"/>
          <w:szCs w:val="22"/>
        </w:rPr>
      </w:pPr>
      <w:r w:rsidRPr="007023E9">
        <w:rPr>
          <w:rFonts w:ascii="Arial" w:hAnsi="Arial" w:cs="Arial"/>
          <w:sz w:val="22"/>
          <w:szCs w:val="22"/>
        </w:rPr>
        <w:t>Use outdoors for breaks as often as possible</w:t>
      </w:r>
    </w:p>
    <w:p w14:paraId="483E1FF6" w14:textId="77777777" w:rsidR="007023E9" w:rsidRDefault="007023E9" w:rsidP="007023E9">
      <w:pPr>
        <w:pStyle w:val="ListParagraph"/>
        <w:numPr>
          <w:ilvl w:val="0"/>
          <w:numId w:val="21"/>
        </w:numPr>
        <w:tabs>
          <w:tab w:val="left" w:pos="8040"/>
        </w:tabs>
        <w:rPr>
          <w:rFonts w:ascii="Arial" w:hAnsi="Arial" w:cs="Arial"/>
          <w:sz w:val="22"/>
          <w:szCs w:val="22"/>
        </w:rPr>
      </w:pPr>
      <w:r w:rsidRPr="007023E9">
        <w:rPr>
          <w:rFonts w:ascii="Arial" w:hAnsi="Arial" w:cs="Arial"/>
          <w:sz w:val="22"/>
          <w:szCs w:val="22"/>
        </w:rPr>
        <w:t>Lunchtimes should be limited to a maxi</w:t>
      </w:r>
      <w:r>
        <w:rPr>
          <w:rFonts w:ascii="Arial" w:hAnsi="Arial" w:cs="Arial"/>
          <w:sz w:val="22"/>
          <w:szCs w:val="22"/>
        </w:rPr>
        <w:t>mum of 30 minutes where possible</w:t>
      </w:r>
    </w:p>
    <w:p w14:paraId="125CF185" w14:textId="77777777" w:rsidR="00295C25" w:rsidRDefault="007023E9" w:rsidP="007023E9">
      <w:pPr>
        <w:pStyle w:val="ListParagraph"/>
        <w:numPr>
          <w:ilvl w:val="0"/>
          <w:numId w:val="21"/>
        </w:numPr>
        <w:tabs>
          <w:tab w:val="left" w:pos="8040"/>
        </w:tabs>
        <w:rPr>
          <w:rFonts w:ascii="Arial" w:hAnsi="Arial" w:cs="Arial"/>
          <w:sz w:val="22"/>
          <w:szCs w:val="22"/>
        </w:rPr>
      </w:pPr>
      <w:r w:rsidRPr="007023E9">
        <w:rPr>
          <w:rFonts w:ascii="Arial" w:hAnsi="Arial" w:cs="Arial"/>
          <w:sz w:val="22"/>
          <w:szCs w:val="22"/>
        </w:rPr>
        <w:t>Packed lunc</w:t>
      </w:r>
      <w:r>
        <w:rPr>
          <w:rFonts w:ascii="Arial" w:hAnsi="Arial" w:cs="Arial"/>
          <w:sz w:val="22"/>
          <w:szCs w:val="22"/>
        </w:rPr>
        <w:t>hes will be eaten in classrooms</w:t>
      </w:r>
    </w:p>
    <w:p w14:paraId="12AA3AEF" w14:textId="77777777" w:rsidR="00E018DC" w:rsidRPr="0095331B" w:rsidRDefault="00E018DC" w:rsidP="00E018DC">
      <w:pPr>
        <w:tabs>
          <w:tab w:val="left" w:pos="8040"/>
        </w:tabs>
        <w:rPr>
          <w:rFonts w:ascii="Arial" w:hAnsi="Arial" w:cs="Arial"/>
          <w:sz w:val="24"/>
          <w:szCs w:val="24"/>
        </w:rPr>
      </w:pPr>
    </w:p>
    <w:p w14:paraId="27A39E78" w14:textId="77777777" w:rsidR="00E018DC" w:rsidRPr="00BF485B" w:rsidRDefault="00E018DC" w:rsidP="00A4184D">
      <w:pPr>
        <w:rPr>
          <w:rFonts w:ascii="Arial" w:hAnsi="Arial" w:cs="Arial"/>
          <w:color w:val="00B050"/>
          <w:sz w:val="28"/>
          <w:szCs w:val="28"/>
        </w:rPr>
      </w:pPr>
      <w:r w:rsidRPr="00BF485B">
        <w:rPr>
          <w:rFonts w:ascii="Arial" w:hAnsi="Arial" w:cs="Arial"/>
          <w:color w:val="00B050"/>
          <w:sz w:val="28"/>
          <w:szCs w:val="28"/>
        </w:rPr>
        <w:t>Equipment and Resources</w:t>
      </w:r>
    </w:p>
    <w:p w14:paraId="4B032B8C" w14:textId="77777777" w:rsidR="00E018DC" w:rsidRDefault="00E018DC" w:rsidP="00E018DC">
      <w:pPr>
        <w:rPr>
          <w:rFonts w:ascii="Arial" w:hAnsi="Arial" w:cs="Arial"/>
          <w:sz w:val="22"/>
          <w:szCs w:val="22"/>
        </w:rPr>
      </w:pPr>
      <w:r w:rsidRPr="002D2921">
        <w:rPr>
          <w:rFonts w:ascii="Arial" w:hAnsi="Arial" w:cs="Arial"/>
          <w:b/>
          <w:sz w:val="22"/>
          <w:szCs w:val="22"/>
        </w:rPr>
        <w:t>ALL</w:t>
      </w:r>
      <w:r>
        <w:rPr>
          <w:rFonts w:ascii="Arial" w:hAnsi="Arial" w:cs="Arial"/>
          <w:sz w:val="22"/>
          <w:szCs w:val="22"/>
        </w:rPr>
        <w:t xml:space="preserve"> unnecessary resources should be removed from classroom areas to facilitate thorough cleaning. Teacher should try to ensure as far as possible that resources are only used by one child, and are cleaned before being used by anyone else. The following should be considered:</w:t>
      </w:r>
    </w:p>
    <w:p w14:paraId="53AA7E6A" w14:textId="77777777" w:rsidR="00E018DC" w:rsidRDefault="00E018DC" w:rsidP="00E018DC">
      <w:pPr>
        <w:pStyle w:val="ListParagraph"/>
        <w:numPr>
          <w:ilvl w:val="0"/>
          <w:numId w:val="22"/>
        </w:numPr>
        <w:rPr>
          <w:rFonts w:ascii="Arial" w:hAnsi="Arial" w:cs="Arial"/>
          <w:sz w:val="22"/>
          <w:szCs w:val="22"/>
        </w:rPr>
      </w:pPr>
      <w:r>
        <w:rPr>
          <w:rFonts w:ascii="Arial" w:hAnsi="Arial" w:cs="Arial"/>
          <w:sz w:val="22"/>
          <w:szCs w:val="22"/>
        </w:rPr>
        <w:t xml:space="preserve">Limit resources being taken home and brought to school </w:t>
      </w:r>
    </w:p>
    <w:p w14:paraId="4EC07934" w14:textId="77777777" w:rsidR="00E018DC" w:rsidRDefault="00E018DC" w:rsidP="00E018DC">
      <w:pPr>
        <w:pStyle w:val="ListParagraph"/>
        <w:numPr>
          <w:ilvl w:val="0"/>
          <w:numId w:val="22"/>
        </w:numPr>
        <w:rPr>
          <w:rFonts w:ascii="Arial" w:hAnsi="Arial" w:cs="Arial"/>
          <w:sz w:val="22"/>
          <w:szCs w:val="22"/>
        </w:rPr>
      </w:pPr>
      <w:r>
        <w:rPr>
          <w:rFonts w:ascii="Arial" w:hAnsi="Arial" w:cs="Arial"/>
          <w:sz w:val="22"/>
          <w:szCs w:val="22"/>
        </w:rPr>
        <w:t>Practical activities can still take place as long as equipment is cleaned thoroughly between different groups of users</w:t>
      </w:r>
    </w:p>
    <w:p w14:paraId="48F6B1C8" w14:textId="77777777" w:rsidR="00E018DC" w:rsidRDefault="00E018DC" w:rsidP="00E018DC">
      <w:pPr>
        <w:pStyle w:val="ListParagraph"/>
        <w:numPr>
          <w:ilvl w:val="0"/>
          <w:numId w:val="22"/>
        </w:numPr>
        <w:rPr>
          <w:rFonts w:ascii="Arial" w:hAnsi="Arial" w:cs="Arial"/>
          <w:sz w:val="22"/>
          <w:szCs w:val="22"/>
        </w:rPr>
      </w:pPr>
      <w:r>
        <w:rPr>
          <w:rFonts w:ascii="Arial" w:hAnsi="Arial" w:cs="Arial"/>
          <w:sz w:val="22"/>
          <w:szCs w:val="22"/>
        </w:rPr>
        <w:t>There should be no soft furnishings/ toys in classrooms or anything that is difficult to clean</w:t>
      </w:r>
    </w:p>
    <w:p w14:paraId="3B0F2318" w14:textId="77777777" w:rsidR="00E018DC" w:rsidRDefault="00E018DC" w:rsidP="00E018DC">
      <w:pPr>
        <w:pStyle w:val="ListParagraph"/>
        <w:numPr>
          <w:ilvl w:val="0"/>
          <w:numId w:val="22"/>
        </w:numPr>
        <w:rPr>
          <w:rFonts w:ascii="Arial" w:hAnsi="Arial" w:cs="Arial"/>
          <w:sz w:val="22"/>
          <w:szCs w:val="22"/>
        </w:rPr>
      </w:pPr>
      <w:r>
        <w:rPr>
          <w:rFonts w:ascii="Arial" w:hAnsi="Arial" w:cs="Arial"/>
          <w:sz w:val="22"/>
          <w:szCs w:val="22"/>
        </w:rPr>
        <w:t>Sensory rooms and soft play areas must be thoroughly cleaned after each use</w:t>
      </w:r>
    </w:p>
    <w:p w14:paraId="4EC2169A" w14:textId="77777777" w:rsidR="00E018DC" w:rsidRDefault="00E018DC" w:rsidP="00E018DC">
      <w:pPr>
        <w:pStyle w:val="ListParagraph"/>
        <w:numPr>
          <w:ilvl w:val="0"/>
          <w:numId w:val="22"/>
        </w:numPr>
        <w:rPr>
          <w:rFonts w:ascii="Arial" w:hAnsi="Arial" w:cs="Arial"/>
          <w:sz w:val="22"/>
          <w:szCs w:val="22"/>
        </w:rPr>
      </w:pPr>
      <w:r>
        <w:rPr>
          <w:rFonts w:ascii="Arial" w:hAnsi="Arial" w:cs="Arial"/>
          <w:sz w:val="22"/>
          <w:szCs w:val="22"/>
        </w:rPr>
        <w:t>Only easily cleaned play equipment can be used and play dough etc should not be used</w:t>
      </w:r>
    </w:p>
    <w:p w14:paraId="06E9E558" w14:textId="77777777" w:rsidR="00633F25" w:rsidRDefault="00633F25" w:rsidP="00633F25">
      <w:pPr>
        <w:pStyle w:val="ListParagraph"/>
        <w:ind w:left="1080"/>
        <w:rPr>
          <w:rFonts w:ascii="Arial" w:hAnsi="Arial" w:cs="Arial"/>
          <w:sz w:val="22"/>
          <w:szCs w:val="22"/>
        </w:rPr>
      </w:pPr>
    </w:p>
    <w:p w14:paraId="56101AD0" w14:textId="77777777" w:rsidR="00633F25" w:rsidRPr="00FD5259" w:rsidRDefault="00633F25" w:rsidP="00633F25">
      <w:pPr>
        <w:rPr>
          <w:rFonts w:ascii="Arial" w:hAnsi="Arial" w:cs="Arial"/>
          <w:color w:val="00B050"/>
          <w:sz w:val="32"/>
          <w:szCs w:val="32"/>
        </w:rPr>
      </w:pPr>
      <w:r w:rsidRPr="00FD5259">
        <w:rPr>
          <w:rFonts w:ascii="Arial" w:hAnsi="Arial" w:cs="Arial"/>
          <w:color w:val="00B050"/>
          <w:sz w:val="32"/>
          <w:szCs w:val="32"/>
        </w:rPr>
        <w:t>Transport</w:t>
      </w:r>
      <w:r>
        <w:rPr>
          <w:rFonts w:ascii="Arial" w:hAnsi="Arial" w:cs="Arial"/>
          <w:color w:val="00B050"/>
          <w:sz w:val="32"/>
          <w:szCs w:val="32"/>
        </w:rPr>
        <w:t xml:space="preserve"> and Travel</w:t>
      </w:r>
    </w:p>
    <w:p w14:paraId="42E18018" w14:textId="77777777" w:rsidR="00633F25" w:rsidRPr="00D04DE2" w:rsidRDefault="00633F25" w:rsidP="00633F25">
      <w:pPr>
        <w:rPr>
          <w:rFonts w:ascii="Arial" w:hAnsi="Arial" w:cs="Arial"/>
          <w:sz w:val="22"/>
          <w:szCs w:val="22"/>
        </w:rPr>
      </w:pPr>
      <w:r w:rsidRPr="00D04DE2">
        <w:rPr>
          <w:rFonts w:ascii="Arial" w:hAnsi="Arial" w:cs="Arial"/>
          <w:sz w:val="22"/>
          <w:szCs w:val="22"/>
        </w:rPr>
        <w:t xml:space="preserve">Local arrangements and advice to staff, parents, carers and pupils for travelling to and from their school </w:t>
      </w:r>
      <w:r>
        <w:rPr>
          <w:rFonts w:ascii="Arial" w:hAnsi="Arial" w:cs="Arial"/>
          <w:sz w:val="22"/>
          <w:szCs w:val="22"/>
        </w:rPr>
        <w:t>will be</w:t>
      </w:r>
      <w:r w:rsidRPr="00D04DE2">
        <w:rPr>
          <w:rFonts w:ascii="Arial" w:hAnsi="Arial" w:cs="Arial"/>
          <w:sz w:val="22"/>
          <w:szCs w:val="22"/>
        </w:rPr>
        <w:t xml:space="preserve"> consistent with the latest </w:t>
      </w:r>
      <w:r>
        <w:rPr>
          <w:rFonts w:ascii="Arial" w:hAnsi="Arial" w:cs="Arial"/>
          <w:sz w:val="22"/>
          <w:szCs w:val="22"/>
        </w:rPr>
        <w:t>national guidance</w:t>
      </w:r>
      <w:r w:rsidRPr="00D04DE2">
        <w:rPr>
          <w:rFonts w:ascii="Arial" w:hAnsi="Arial" w:cs="Arial"/>
          <w:sz w:val="22"/>
          <w:szCs w:val="22"/>
        </w:rPr>
        <w:t>. Schools are liaising</w:t>
      </w:r>
      <w:r>
        <w:rPr>
          <w:rFonts w:ascii="Arial" w:hAnsi="Arial" w:cs="Arial"/>
          <w:sz w:val="22"/>
          <w:szCs w:val="22"/>
        </w:rPr>
        <w:t xml:space="preserve"> directly</w:t>
      </w:r>
      <w:r w:rsidRPr="00D04DE2">
        <w:rPr>
          <w:rFonts w:ascii="Arial" w:hAnsi="Arial" w:cs="Arial"/>
          <w:sz w:val="22"/>
          <w:szCs w:val="22"/>
        </w:rPr>
        <w:t xml:space="preserve"> with the</w:t>
      </w:r>
      <w:r>
        <w:rPr>
          <w:rFonts w:ascii="Arial" w:hAnsi="Arial" w:cs="Arial"/>
          <w:sz w:val="22"/>
          <w:szCs w:val="22"/>
        </w:rPr>
        <w:t xml:space="preserve"> council’s transport team</w:t>
      </w:r>
      <w:r w:rsidRPr="00D04DE2">
        <w:rPr>
          <w:rFonts w:ascii="Arial" w:hAnsi="Arial" w:cs="Arial"/>
          <w:sz w:val="22"/>
          <w:szCs w:val="22"/>
        </w:rPr>
        <w:t xml:space="preserve"> </w:t>
      </w:r>
      <w:r>
        <w:rPr>
          <w:rFonts w:ascii="Arial" w:hAnsi="Arial" w:cs="Arial"/>
          <w:sz w:val="22"/>
          <w:szCs w:val="22"/>
        </w:rPr>
        <w:t xml:space="preserve">to inform their individual local planning needs. </w:t>
      </w:r>
      <w:r w:rsidRPr="00D04DE2">
        <w:rPr>
          <w:rFonts w:ascii="Arial" w:hAnsi="Arial" w:cs="Arial"/>
          <w:sz w:val="22"/>
          <w:szCs w:val="22"/>
        </w:rPr>
        <w:t xml:space="preserve">Parents </w:t>
      </w:r>
      <w:r>
        <w:rPr>
          <w:rFonts w:ascii="Arial" w:hAnsi="Arial" w:cs="Arial"/>
          <w:sz w:val="22"/>
          <w:szCs w:val="22"/>
        </w:rPr>
        <w:t>are</w:t>
      </w:r>
      <w:r w:rsidRPr="00D04DE2">
        <w:rPr>
          <w:rFonts w:ascii="Arial" w:hAnsi="Arial" w:cs="Arial"/>
          <w:sz w:val="22"/>
          <w:szCs w:val="22"/>
        </w:rPr>
        <w:t xml:space="preserve"> be</w:t>
      </w:r>
      <w:r>
        <w:rPr>
          <w:rFonts w:ascii="Arial" w:hAnsi="Arial" w:cs="Arial"/>
          <w:sz w:val="22"/>
          <w:szCs w:val="22"/>
        </w:rPr>
        <w:t>ing</w:t>
      </w:r>
      <w:r w:rsidRPr="00D04DE2">
        <w:rPr>
          <w:rFonts w:ascii="Arial" w:hAnsi="Arial" w:cs="Arial"/>
          <w:sz w:val="22"/>
          <w:szCs w:val="22"/>
        </w:rPr>
        <w:t xml:space="preserve"> surveyed to assess their ability to drive their children to schools to minimise disruption cause by limited numbers being allowed on buses due to social distancing.</w:t>
      </w:r>
    </w:p>
    <w:p w14:paraId="5FFBED16" w14:textId="77777777" w:rsidR="00633F25" w:rsidRDefault="00633F25" w:rsidP="00633F25">
      <w:pPr>
        <w:rPr>
          <w:rFonts w:ascii="Arial" w:hAnsi="Arial" w:cs="Arial"/>
          <w:sz w:val="22"/>
          <w:szCs w:val="22"/>
        </w:rPr>
      </w:pPr>
      <w:r>
        <w:rPr>
          <w:rFonts w:ascii="Arial" w:hAnsi="Arial" w:cs="Arial"/>
          <w:sz w:val="22"/>
          <w:szCs w:val="22"/>
        </w:rPr>
        <w:t>Schools will:</w:t>
      </w:r>
    </w:p>
    <w:p w14:paraId="5EC3530F" w14:textId="77777777" w:rsidR="00633F25" w:rsidRDefault="00633F25" w:rsidP="00633F25">
      <w:pPr>
        <w:pStyle w:val="ListParagraph"/>
        <w:numPr>
          <w:ilvl w:val="0"/>
          <w:numId w:val="13"/>
        </w:numPr>
        <w:rPr>
          <w:rFonts w:ascii="Arial" w:hAnsi="Arial" w:cs="Arial"/>
          <w:sz w:val="22"/>
          <w:szCs w:val="22"/>
        </w:rPr>
      </w:pPr>
      <w:r w:rsidRPr="00D04DE2">
        <w:rPr>
          <w:rFonts w:ascii="Arial" w:hAnsi="Arial" w:cs="Arial"/>
          <w:sz w:val="22"/>
          <w:szCs w:val="22"/>
        </w:rPr>
        <w:lastRenderedPageBreak/>
        <w:t>encourage pupils and parents/carers to follow physical distancing when travelling to and from school and to wash or sanitise hands before and after travelling</w:t>
      </w:r>
    </w:p>
    <w:p w14:paraId="06566023" w14:textId="77777777" w:rsidR="005E43E3" w:rsidRDefault="005E43E3" w:rsidP="00633F25">
      <w:pPr>
        <w:pStyle w:val="ListParagraph"/>
        <w:numPr>
          <w:ilvl w:val="0"/>
          <w:numId w:val="13"/>
        </w:numPr>
        <w:rPr>
          <w:rFonts w:ascii="Arial" w:hAnsi="Arial" w:cs="Arial"/>
          <w:sz w:val="22"/>
          <w:szCs w:val="22"/>
        </w:rPr>
      </w:pPr>
      <w:r>
        <w:rPr>
          <w:rFonts w:ascii="Arial" w:hAnsi="Arial" w:cs="Arial"/>
          <w:sz w:val="22"/>
          <w:szCs w:val="22"/>
        </w:rPr>
        <w:t>encourage children and young people to walk or cycle to school where possible</w:t>
      </w:r>
    </w:p>
    <w:p w14:paraId="3AB2D198" w14:textId="77777777" w:rsidR="00633F25" w:rsidRDefault="00633F25" w:rsidP="00633F25">
      <w:pPr>
        <w:pStyle w:val="ListParagraph"/>
        <w:numPr>
          <w:ilvl w:val="0"/>
          <w:numId w:val="13"/>
        </w:numPr>
        <w:rPr>
          <w:rFonts w:ascii="Arial" w:hAnsi="Arial" w:cs="Arial"/>
          <w:sz w:val="22"/>
          <w:szCs w:val="22"/>
        </w:rPr>
      </w:pPr>
      <w:r w:rsidRPr="00D04DE2">
        <w:rPr>
          <w:rFonts w:ascii="Arial" w:hAnsi="Arial" w:cs="Arial"/>
          <w:sz w:val="22"/>
          <w:szCs w:val="22"/>
        </w:rPr>
        <w:t xml:space="preserve">minimise the number of staff and pupils travelling at peak times, for example through staggering start and finish times </w:t>
      </w:r>
    </w:p>
    <w:p w14:paraId="791F7481" w14:textId="77777777" w:rsidR="00633F25" w:rsidRDefault="00633F25" w:rsidP="00633F25">
      <w:pPr>
        <w:pStyle w:val="ListParagraph"/>
        <w:numPr>
          <w:ilvl w:val="0"/>
          <w:numId w:val="13"/>
        </w:numPr>
        <w:rPr>
          <w:rFonts w:ascii="Arial" w:hAnsi="Arial" w:cs="Arial"/>
          <w:sz w:val="22"/>
          <w:szCs w:val="22"/>
        </w:rPr>
      </w:pPr>
      <w:r>
        <w:rPr>
          <w:rFonts w:ascii="Arial" w:hAnsi="Arial" w:cs="Arial"/>
          <w:sz w:val="22"/>
          <w:szCs w:val="22"/>
        </w:rPr>
        <w:t>ensure</w:t>
      </w:r>
      <w:r w:rsidRPr="00D04DE2">
        <w:rPr>
          <w:rFonts w:ascii="Arial" w:hAnsi="Arial" w:cs="Arial"/>
          <w:sz w:val="22"/>
          <w:szCs w:val="22"/>
        </w:rPr>
        <w:t xml:space="preserve"> understanding is shown to parents/carers and children who may be delayed in getting to</w:t>
      </w:r>
      <w:r>
        <w:rPr>
          <w:rFonts w:ascii="Arial" w:hAnsi="Arial" w:cs="Arial"/>
          <w:sz w:val="22"/>
          <w:szCs w:val="22"/>
        </w:rPr>
        <w:t xml:space="preserve"> school due to transport issues</w:t>
      </w:r>
    </w:p>
    <w:p w14:paraId="46C57339" w14:textId="77777777" w:rsidR="00633F25" w:rsidRDefault="00633F25" w:rsidP="00633F25">
      <w:pPr>
        <w:pStyle w:val="ListParagraph"/>
        <w:numPr>
          <w:ilvl w:val="0"/>
          <w:numId w:val="13"/>
        </w:numPr>
        <w:rPr>
          <w:rFonts w:ascii="Arial" w:hAnsi="Arial" w:cs="Arial"/>
          <w:sz w:val="22"/>
          <w:szCs w:val="22"/>
        </w:rPr>
      </w:pPr>
      <w:r w:rsidRPr="00D04DE2">
        <w:rPr>
          <w:rFonts w:ascii="Arial" w:hAnsi="Arial" w:cs="Arial"/>
          <w:sz w:val="22"/>
          <w:szCs w:val="22"/>
        </w:rPr>
        <w:t xml:space="preserve">respond to the survey results and incorporate these into their plans </w:t>
      </w:r>
    </w:p>
    <w:p w14:paraId="1FE21D03" w14:textId="77777777" w:rsidR="00633F25" w:rsidRPr="005172B5" w:rsidRDefault="00633F25" w:rsidP="00633F25">
      <w:pPr>
        <w:pStyle w:val="ListParagraph"/>
        <w:numPr>
          <w:ilvl w:val="0"/>
          <w:numId w:val="13"/>
        </w:numPr>
        <w:rPr>
          <w:rFonts w:ascii="Arial" w:hAnsi="Arial" w:cs="Arial"/>
          <w:sz w:val="22"/>
          <w:szCs w:val="22"/>
        </w:rPr>
      </w:pPr>
      <w:r>
        <w:rPr>
          <w:rFonts w:ascii="Arial" w:hAnsi="Arial" w:cs="Arial"/>
          <w:sz w:val="22"/>
          <w:szCs w:val="22"/>
        </w:rPr>
        <w:t xml:space="preserve">consider </w:t>
      </w:r>
      <w:r w:rsidRPr="005172B5">
        <w:rPr>
          <w:rFonts w:ascii="Arial" w:hAnsi="Arial" w:cs="Arial"/>
          <w:sz w:val="22"/>
          <w:szCs w:val="22"/>
        </w:rPr>
        <w:t>measures such as “park and stride” to minimise activity around school gates</w:t>
      </w:r>
    </w:p>
    <w:p w14:paraId="407FC49F" w14:textId="77777777" w:rsidR="00633F25" w:rsidRDefault="00633F25" w:rsidP="00633F25">
      <w:pPr>
        <w:rPr>
          <w:rFonts w:ascii="Arial" w:hAnsi="Arial" w:cs="Arial"/>
          <w:sz w:val="22"/>
          <w:szCs w:val="22"/>
        </w:rPr>
      </w:pPr>
      <w:r>
        <w:rPr>
          <w:rFonts w:ascii="Arial" w:hAnsi="Arial" w:cs="Arial"/>
          <w:sz w:val="22"/>
          <w:szCs w:val="22"/>
        </w:rPr>
        <w:t>The latest National guidance will always be followed with regards to use of school/public transport and travel arrangements.</w:t>
      </w:r>
    </w:p>
    <w:p w14:paraId="791BFA68" w14:textId="0A0D093B" w:rsidR="005E43E3" w:rsidRDefault="005E43E3" w:rsidP="0030781B">
      <w:pPr>
        <w:tabs>
          <w:tab w:val="left" w:pos="8040"/>
        </w:tabs>
        <w:rPr>
          <w:rFonts w:ascii="Arial" w:hAnsi="Arial" w:cs="Arial"/>
          <w:color w:val="00B050"/>
          <w:sz w:val="32"/>
          <w:szCs w:val="32"/>
        </w:rPr>
      </w:pPr>
    </w:p>
    <w:p w14:paraId="41626D44" w14:textId="77777777" w:rsidR="00CE452B" w:rsidRDefault="00CE452B" w:rsidP="00B35786">
      <w:pPr>
        <w:pStyle w:val="ListParagraph"/>
        <w:numPr>
          <w:ilvl w:val="3"/>
          <w:numId w:val="11"/>
        </w:numPr>
        <w:tabs>
          <w:tab w:val="left" w:pos="8040"/>
        </w:tabs>
        <w:ind w:left="1276" w:hanging="709"/>
        <w:rPr>
          <w:rFonts w:ascii="Arial" w:hAnsi="Arial" w:cs="Arial"/>
          <w:b/>
          <w:color w:val="00B050"/>
          <w:sz w:val="32"/>
          <w:szCs w:val="32"/>
        </w:rPr>
      </w:pPr>
      <w:r w:rsidRPr="00B35786">
        <w:rPr>
          <w:rFonts w:ascii="Arial" w:hAnsi="Arial" w:cs="Arial"/>
          <w:b/>
          <w:color w:val="00B050"/>
          <w:sz w:val="32"/>
          <w:szCs w:val="32"/>
        </w:rPr>
        <w:t>Health, Wellbeing and Safety</w:t>
      </w:r>
    </w:p>
    <w:p w14:paraId="7806A723" w14:textId="77777777" w:rsidR="00CB39BC" w:rsidRPr="00CB39BC" w:rsidRDefault="00CB39BC" w:rsidP="00CB39BC">
      <w:pPr>
        <w:tabs>
          <w:tab w:val="left" w:pos="8040"/>
        </w:tabs>
        <w:rPr>
          <w:rFonts w:ascii="Arial" w:hAnsi="Arial" w:cs="Arial"/>
          <w:b/>
          <w:color w:val="00B050"/>
          <w:sz w:val="32"/>
          <w:szCs w:val="32"/>
        </w:rPr>
      </w:pPr>
      <w:r w:rsidRPr="00CB39BC">
        <w:rPr>
          <w:rFonts w:ascii="Arial" w:hAnsi="Arial" w:cs="Arial"/>
          <w:b/>
          <w:color w:val="00B050"/>
          <w:sz w:val="32"/>
          <w:szCs w:val="32"/>
        </w:rPr>
        <w:t>Health</w:t>
      </w:r>
    </w:p>
    <w:p w14:paraId="3246D6F6" w14:textId="77777777" w:rsidR="00CE452B" w:rsidRDefault="00CE452B" w:rsidP="00CE452B">
      <w:pPr>
        <w:tabs>
          <w:tab w:val="left" w:pos="8040"/>
        </w:tabs>
        <w:rPr>
          <w:rFonts w:ascii="Arial" w:hAnsi="Arial" w:cs="Arial"/>
          <w:sz w:val="22"/>
          <w:szCs w:val="22"/>
        </w:rPr>
      </w:pPr>
      <w:r>
        <w:rPr>
          <w:rFonts w:ascii="Arial" w:hAnsi="Arial" w:cs="Arial"/>
          <w:sz w:val="22"/>
          <w:szCs w:val="22"/>
        </w:rPr>
        <w:t>This guidance supports risk assessments and detailed planning at school level for reopening schools. The safety of our staff, children and young people is of paramount importance and should never be compromised. Templates for risk assessments and staff planning have been issued, along with relevant guidance notes and communications.</w:t>
      </w:r>
    </w:p>
    <w:p w14:paraId="62B16EE9" w14:textId="77777777" w:rsidR="00783BB5" w:rsidRDefault="00783BB5" w:rsidP="00783BB5">
      <w:pPr>
        <w:rPr>
          <w:rFonts w:ascii="Arial" w:hAnsi="Arial" w:cs="Arial"/>
          <w:sz w:val="22"/>
          <w:szCs w:val="22"/>
        </w:rPr>
      </w:pPr>
      <w:r>
        <w:rPr>
          <w:rFonts w:ascii="Arial" w:hAnsi="Arial" w:cs="Arial"/>
          <w:sz w:val="22"/>
          <w:szCs w:val="22"/>
        </w:rPr>
        <w:t xml:space="preserve">In cases of a child or member of staff taking ill during the school day, the guidance in </w:t>
      </w:r>
      <w:r w:rsidRPr="00783BB5">
        <w:rPr>
          <w:rFonts w:ascii="Arial" w:hAnsi="Arial" w:cs="Arial"/>
          <w:i/>
          <w:sz w:val="22"/>
          <w:szCs w:val="22"/>
        </w:rPr>
        <w:t>COVID-19 Guidance for Non-Healthcare Settings</w:t>
      </w:r>
      <w:r>
        <w:rPr>
          <w:rFonts w:ascii="Arial" w:hAnsi="Arial" w:cs="Arial"/>
          <w:i/>
          <w:sz w:val="22"/>
          <w:szCs w:val="22"/>
        </w:rPr>
        <w:t xml:space="preserve"> </w:t>
      </w:r>
      <w:r>
        <w:rPr>
          <w:rFonts w:ascii="Arial" w:hAnsi="Arial" w:cs="Arial"/>
          <w:sz w:val="22"/>
          <w:szCs w:val="22"/>
        </w:rPr>
        <w:t xml:space="preserve">should be followed. </w:t>
      </w:r>
    </w:p>
    <w:p w14:paraId="4BF8CECA" w14:textId="77777777" w:rsidR="00CE452B" w:rsidRDefault="00CE452B" w:rsidP="00CE452B">
      <w:pPr>
        <w:tabs>
          <w:tab w:val="left" w:pos="8040"/>
        </w:tabs>
        <w:rPr>
          <w:rFonts w:ascii="Arial" w:hAnsi="Arial" w:cs="Arial"/>
          <w:sz w:val="22"/>
          <w:szCs w:val="22"/>
        </w:rPr>
      </w:pPr>
      <w:r>
        <w:rPr>
          <w:rFonts w:ascii="Arial" w:hAnsi="Arial" w:cs="Arial"/>
          <w:sz w:val="22"/>
          <w:szCs w:val="22"/>
        </w:rPr>
        <w:t>There is a clear procedure for dealing with a child or member of staff who becomes unwell in a childcare or education setting.</w:t>
      </w:r>
      <w:r w:rsidR="00304239">
        <w:rPr>
          <w:rFonts w:ascii="Arial" w:hAnsi="Arial" w:cs="Arial"/>
          <w:sz w:val="22"/>
          <w:szCs w:val="22"/>
        </w:rPr>
        <w:t xml:space="preserve"> Every setting has at least one isolation room.</w:t>
      </w:r>
    </w:p>
    <w:p w14:paraId="2321F5AC" w14:textId="77777777" w:rsidR="00CE452B" w:rsidRPr="0034532F" w:rsidRDefault="00CE452B" w:rsidP="00CE452B">
      <w:pPr>
        <w:tabs>
          <w:tab w:val="left" w:pos="8040"/>
        </w:tabs>
        <w:rPr>
          <w:rFonts w:ascii="Arial" w:hAnsi="Arial" w:cs="Arial"/>
          <w:sz w:val="22"/>
          <w:szCs w:val="22"/>
        </w:rPr>
      </w:pPr>
      <w:r w:rsidRPr="0034532F">
        <w:rPr>
          <w:rFonts w:ascii="Arial" w:hAnsi="Arial" w:cs="Arial"/>
          <w:sz w:val="22"/>
          <w:szCs w:val="22"/>
        </w:rPr>
        <w:t>If anyone in a childcare or education setting becomes unwell with a new, continuous cough or a high temperature, or has a loss of taste or smell, they must be sent home and advised to follow the HPS non-healthcare settings guidance:</w:t>
      </w:r>
    </w:p>
    <w:p w14:paraId="68DA9C9A" w14:textId="77777777" w:rsidR="00CE452B" w:rsidRPr="0034532F" w:rsidRDefault="00CE452B" w:rsidP="00CE452B">
      <w:pPr>
        <w:pStyle w:val="ListParagraph"/>
        <w:numPr>
          <w:ilvl w:val="0"/>
          <w:numId w:val="14"/>
        </w:numPr>
        <w:tabs>
          <w:tab w:val="left" w:pos="8040"/>
        </w:tabs>
        <w:rPr>
          <w:rFonts w:ascii="Arial" w:hAnsi="Arial" w:cs="Arial"/>
          <w:sz w:val="22"/>
          <w:szCs w:val="22"/>
        </w:rPr>
      </w:pPr>
      <w:r w:rsidRPr="0034532F">
        <w:rPr>
          <w:rFonts w:ascii="Arial" w:hAnsi="Arial" w:cs="Arial"/>
          <w:sz w:val="22"/>
          <w:szCs w:val="22"/>
        </w:rPr>
        <w:t>If a child is awaiting collection, they should be moved, if possible, to a room where they can be isolated behind a closed door, depending on the age of the child and with appropriate adult supervision if required. Ideally, a window should be open for ventilation. If isolation is not possible, move them to an area where they are at least 2 metres away from anyone else.</w:t>
      </w:r>
    </w:p>
    <w:p w14:paraId="25B6A6F9" w14:textId="77777777" w:rsidR="00CE452B" w:rsidRPr="0034532F" w:rsidRDefault="00CE452B" w:rsidP="00CE452B">
      <w:pPr>
        <w:pStyle w:val="ListParagraph"/>
        <w:numPr>
          <w:ilvl w:val="0"/>
          <w:numId w:val="14"/>
        </w:numPr>
        <w:tabs>
          <w:tab w:val="left" w:pos="8040"/>
        </w:tabs>
        <w:rPr>
          <w:rFonts w:ascii="Arial" w:hAnsi="Arial" w:cs="Arial"/>
          <w:sz w:val="22"/>
          <w:szCs w:val="22"/>
        </w:rPr>
      </w:pPr>
      <w:r w:rsidRPr="0034532F">
        <w:rPr>
          <w:rFonts w:ascii="Arial" w:hAnsi="Arial" w:cs="Arial"/>
          <w:sz w:val="22"/>
          <w:szCs w:val="22"/>
        </w:rPr>
        <w:t>If they need to go to the bathroom while waiting to be collected, they should use a separate bathroom if possible. The bathroom should be cleaned and disinfected using standard cleaning products before being used by anyone else.</w:t>
      </w:r>
    </w:p>
    <w:p w14:paraId="6B306EED" w14:textId="77777777" w:rsidR="00CE452B" w:rsidRPr="0034532F" w:rsidRDefault="00CE452B" w:rsidP="00CE452B">
      <w:pPr>
        <w:pStyle w:val="ListParagraph"/>
        <w:numPr>
          <w:ilvl w:val="0"/>
          <w:numId w:val="14"/>
        </w:numPr>
        <w:tabs>
          <w:tab w:val="left" w:pos="8040"/>
        </w:tabs>
        <w:rPr>
          <w:rFonts w:ascii="Arial" w:hAnsi="Arial" w:cs="Arial"/>
          <w:sz w:val="22"/>
          <w:szCs w:val="22"/>
        </w:rPr>
      </w:pPr>
      <w:r w:rsidRPr="0034532F">
        <w:rPr>
          <w:rFonts w:ascii="Arial" w:hAnsi="Arial" w:cs="Arial"/>
          <w:sz w:val="22"/>
          <w:szCs w:val="22"/>
        </w:rPr>
        <w:t>PPE should be worn by staff caring for the child while they await collection if a distance of 2 metres cannot be maintained (such as for a very young child or a child with complex needs).</w:t>
      </w:r>
    </w:p>
    <w:p w14:paraId="3C1C7D73" w14:textId="77777777" w:rsidR="00CE452B" w:rsidRPr="0034532F" w:rsidRDefault="00CE452B" w:rsidP="00CE452B">
      <w:pPr>
        <w:pStyle w:val="ListParagraph"/>
        <w:numPr>
          <w:ilvl w:val="0"/>
          <w:numId w:val="14"/>
        </w:numPr>
        <w:tabs>
          <w:tab w:val="left" w:pos="8040"/>
        </w:tabs>
        <w:rPr>
          <w:rFonts w:ascii="Arial" w:hAnsi="Arial" w:cs="Arial"/>
          <w:sz w:val="22"/>
          <w:szCs w:val="22"/>
        </w:rPr>
      </w:pPr>
      <w:r w:rsidRPr="0034532F">
        <w:rPr>
          <w:rFonts w:ascii="Arial" w:hAnsi="Arial" w:cs="Arial"/>
          <w:sz w:val="22"/>
          <w:szCs w:val="22"/>
        </w:rPr>
        <w:t>In an emergency, do not hesitate to call 999 if they are seriously ill or their life is at risk.</w:t>
      </w:r>
    </w:p>
    <w:p w14:paraId="2C05684A" w14:textId="77777777" w:rsidR="00CE452B" w:rsidRDefault="00CE452B" w:rsidP="00CE452B">
      <w:pPr>
        <w:pStyle w:val="ListParagraph"/>
        <w:numPr>
          <w:ilvl w:val="0"/>
          <w:numId w:val="14"/>
        </w:numPr>
        <w:tabs>
          <w:tab w:val="left" w:pos="8040"/>
        </w:tabs>
        <w:rPr>
          <w:rFonts w:ascii="Arial" w:hAnsi="Arial" w:cs="Arial"/>
          <w:sz w:val="22"/>
          <w:szCs w:val="22"/>
        </w:rPr>
      </w:pPr>
      <w:r w:rsidRPr="0034532F">
        <w:rPr>
          <w:rFonts w:ascii="Arial" w:hAnsi="Arial" w:cs="Arial"/>
          <w:sz w:val="22"/>
          <w:szCs w:val="22"/>
        </w:rPr>
        <w:t xml:space="preserve">Schools should adhere to the Test and Protect Guidance. </w:t>
      </w:r>
    </w:p>
    <w:p w14:paraId="667EAB9B" w14:textId="77777777" w:rsidR="00CB39BC" w:rsidRPr="00CB39BC" w:rsidRDefault="00CB39BC" w:rsidP="00CB39BC">
      <w:pPr>
        <w:pStyle w:val="ListParagraph"/>
        <w:numPr>
          <w:ilvl w:val="0"/>
          <w:numId w:val="14"/>
        </w:numPr>
        <w:rPr>
          <w:rFonts w:ascii="Arial" w:hAnsi="Arial" w:cs="Arial"/>
          <w:sz w:val="22"/>
          <w:szCs w:val="22"/>
        </w:rPr>
      </w:pPr>
      <w:r w:rsidRPr="00CB39BC">
        <w:rPr>
          <w:rFonts w:ascii="Arial" w:hAnsi="Arial" w:cs="Arial"/>
          <w:sz w:val="22"/>
          <w:szCs w:val="22"/>
        </w:rPr>
        <w:t>Once a possible case has left the premises, the immediate area occupied by the individual, e.g. desk space, should be cleaned with detergent and disinfectant. This should include any potentially contaminated high contact areas such as door handles, telephones and grab-rails. Once this process has been completed, the area can be put back into use.</w:t>
      </w:r>
    </w:p>
    <w:p w14:paraId="248A5983" w14:textId="77777777" w:rsidR="00CB39BC" w:rsidRPr="00CB39BC" w:rsidRDefault="00CB39BC" w:rsidP="00CB39BC">
      <w:pPr>
        <w:pStyle w:val="ListParagraph"/>
        <w:numPr>
          <w:ilvl w:val="0"/>
          <w:numId w:val="14"/>
        </w:numPr>
        <w:rPr>
          <w:rFonts w:ascii="Arial" w:hAnsi="Arial" w:cs="Arial"/>
          <w:sz w:val="22"/>
          <w:szCs w:val="22"/>
        </w:rPr>
      </w:pPr>
      <w:r w:rsidRPr="00CB39BC">
        <w:rPr>
          <w:rFonts w:ascii="Arial" w:hAnsi="Arial" w:cs="Arial"/>
          <w:sz w:val="22"/>
          <w:szCs w:val="22"/>
        </w:rPr>
        <w:lastRenderedPageBreak/>
        <w:t>Any public areas where a symptomatic individual has only passed through (spent minimal time in), e.g. corridors, and which are not visibly contaminated with any body fluids, do not need to be further decontaminated beyond routine cleaning processes.</w:t>
      </w:r>
    </w:p>
    <w:p w14:paraId="6A98C842" w14:textId="77777777" w:rsidR="00CE452B" w:rsidRDefault="00CE452B" w:rsidP="00CE452B">
      <w:pPr>
        <w:tabs>
          <w:tab w:val="left" w:pos="8040"/>
        </w:tabs>
        <w:rPr>
          <w:rFonts w:ascii="Arial" w:hAnsi="Arial" w:cs="Arial"/>
          <w:sz w:val="22"/>
          <w:szCs w:val="22"/>
        </w:rPr>
      </w:pPr>
    </w:p>
    <w:p w14:paraId="02478BBC" w14:textId="77777777" w:rsidR="00CB39BC" w:rsidRDefault="00CB39BC" w:rsidP="00CB39BC">
      <w:pPr>
        <w:tabs>
          <w:tab w:val="left" w:pos="8040"/>
        </w:tabs>
        <w:rPr>
          <w:rFonts w:ascii="Arial" w:hAnsi="Arial" w:cs="Arial"/>
          <w:sz w:val="22"/>
          <w:szCs w:val="22"/>
        </w:rPr>
      </w:pPr>
      <w:r>
        <w:rPr>
          <w:rFonts w:ascii="Arial" w:hAnsi="Arial" w:cs="Arial"/>
          <w:sz w:val="22"/>
          <w:szCs w:val="22"/>
        </w:rPr>
        <w:t>Scottish Government guidance advises on requirements to protect and shield certain groups of adults and children. Schools will continue to follow this guidance during the reopening of schools phases and recognise the impact this may have on attendance at school. Proposals for changes to SEEMIS attendance codes are here, and will be confirmed as soon as possible:</w:t>
      </w:r>
    </w:p>
    <w:p w14:paraId="65371E48" w14:textId="60AE1D97" w:rsidR="007B031D" w:rsidRDefault="007A5AD2" w:rsidP="00CB39BC">
      <w:pPr>
        <w:tabs>
          <w:tab w:val="left" w:pos="8040"/>
        </w:tabs>
        <w:rPr>
          <w:rFonts w:ascii="Arial" w:hAnsi="Arial" w:cs="Arial"/>
          <w:sz w:val="22"/>
          <w:szCs w:val="22"/>
        </w:rPr>
      </w:pPr>
      <w:r>
        <w:rPr>
          <w:rFonts w:ascii="Arial" w:hAnsi="Arial" w:cs="Arial"/>
          <w:sz w:val="22"/>
          <w:szCs w:val="22"/>
        </w:rPr>
        <w:pict w14:anchorId="328069B2">
          <v:shape id="_x0000_i1028" type="#_x0000_t75" style="width:79.5pt;height:50.25pt">
            <v:imagedata r:id="rId14" o:title=""/>
          </v:shape>
        </w:pict>
      </w:r>
    </w:p>
    <w:p w14:paraId="0E91AE57" w14:textId="77777777" w:rsidR="00CB39BC" w:rsidRDefault="00CB39BC" w:rsidP="00CE452B">
      <w:pPr>
        <w:tabs>
          <w:tab w:val="left" w:pos="8040"/>
        </w:tabs>
        <w:rPr>
          <w:rFonts w:ascii="Arial" w:hAnsi="Arial" w:cs="Arial"/>
          <w:sz w:val="22"/>
          <w:szCs w:val="22"/>
        </w:rPr>
      </w:pPr>
    </w:p>
    <w:p w14:paraId="05D9EE97" w14:textId="77777777" w:rsidR="00CE452B" w:rsidRPr="00BF485B" w:rsidRDefault="00CE452B" w:rsidP="00B17FD6">
      <w:pPr>
        <w:tabs>
          <w:tab w:val="left" w:pos="8040"/>
        </w:tabs>
        <w:rPr>
          <w:rFonts w:ascii="Arial" w:hAnsi="Arial" w:cs="Arial"/>
          <w:color w:val="00B050"/>
          <w:sz w:val="28"/>
          <w:szCs w:val="28"/>
        </w:rPr>
      </w:pPr>
      <w:r w:rsidRPr="00BF485B">
        <w:rPr>
          <w:rFonts w:ascii="Arial" w:hAnsi="Arial" w:cs="Arial"/>
          <w:color w:val="00B050"/>
          <w:sz w:val="28"/>
          <w:szCs w:val="28"/>
        </w:rPr>
        <w:t>Children and Staff who are Clinically Vulnerable</w:t>
      </w:r>
    </w:p>
    <w:p w14:paraId="14A2C610" w14:textId="77777777" w:rsidR="00CE452B" w:rsidRDefault="00CE452B" w:rsidP="00CE452B">
      <w:pPr>
        <w:tabs>
          <w:tab w:val="left" w:pos="8040"/>
        </w:tabs>
        <w:rPr>
          <w:rFonts w:ascii="Arial" w:hAnsi="Arial" w:cs="Arial"/>
          <w:sz w:val="22"/>
          <w:szCs w:val="22"/>
        </w:rPr>
      </w:pPr>
      <w:r>
        <w:rPr>
          <w:rFonts w:ascii="Arial" w:hAnsi="Arial" w:cs="Arial"/>
          <w:sz w:val="22"/>
          <w:szCs w:val="22"/>
        </w:rPr>
        <w:t>All schools should follow the latest guidance for staff and children who have health conditions or who are pregnant. Those who are living with people with health conditions or who are pregnant must also be considered. The staff survey has identified those who are in these groups and guidance has been issued with the associated procedures for support.</w:t>
      </w:r>
    </w:p>
    <w:p w14:paraId="439517EC" w14:textId="77777777" w:rsidR="00CE452B" w:rsidRDefault="00CE452B" w:rsidP="00CE452B">
      <w:pPr>
        <w:tabs>
          <w:tab w:val="left" w:pos="8040"/>
        </w:tabs>
        <w:rPr>
          <w:rFonts w:ascii="Arial" w:hAnsi="Arial" w:cs="Arial"/>
          <w:sz w:val="22"/>
          <w:szCs w:val="22"/>
        </w:rPr>
      </w:pPr>
      <w:r>
        <w:rPr>
          <w:rFonts w:ascii="Arial" w:hAnsi="Arial" w:cs="Arial"/>
          <w:sz w:val="22"/>
          <w:szCs w:val="22"/>
        </w:rPr>
        <w:t>Clinically vulnerable individuals should not return to work voluntarily without advice being sought from occupational health and Schools Group Managers. A person-centred risk assessment will be required in this instance.</w:t>
      </w:r>
    </w:p>
    <w:p w14:paraId="49C396D8" w14:textId="77777777" w:rsidR="00CE452B" w:rsidRDefault="00CE452B" w:rsidP="00CE452B">
      <w:pPr>
        <w:tabs>
          <w:tab w:val="left" w:pos="8040"/>
        </w:tabs>
        <w:rPr>
          <w:rFonts w:ascii="Arial" w:hAnsi="Arial" w:cs="Arial"/>
          <w:sz w:val="22"/>
          <w:szCs w:val="22"/>
        </w:rPr>
      </w:pPr>
      <w:r>
        <w:rPr>
          <w:rFonts w:ascii="Arial" w:hAnsi="Arial" w:cs="Arial"/>
          <w:sz w:val="22"/>
          <w:szCs w:val="22"/>
        </w:rPr>
        <w:t>Parents and carers of children who are clinically vulnerable should ensure that they take responsibility for following National guidance in relation to their child’s health conditions.</w:t>
      </w:r>
    </w:p>
    <w:p w14:paraId="6F7EBBB3" w14:textId="77777777" w:rsidR="00CE452B" w:rsidRDefault="00CE452B" w:rsidP="00CE452B">
      <w:pPr>
        <w:tabs>
          <w:tab w:val="left" w:pos="8040"/>
        </w:tabs>
        <w:rPr>
          <w:rFonts w:ascii="Arial" w:hAnsi="Arial" w:cs="Arial"/>
          <w:sz w:val="22"/>
          <w:szCs w:val="22"/>
        </w:rPr>
      </w:pPr>
    </w:p>
    <w:p w14:paraId="6BF3BD0F" w14:textId="77777777" w:rsidR="00CE452B" w:rsidRPr="00BF485B" w:rsidRDefault="00CE452B" w:rsidP="00B17FD6">
      <w:pPr>
        <w:tabs>
          <w:tab w:val="left" w:pos="1418"/>
          <w:tab w:val="left" w:pos="8040"/>
        </w:tabs>
        <w:rPr>
          <w:rFonts w:ascii="Arial" w:hAnsi="Arial" w:cs="Arial"/>
          <w:color w:val="00B050"/>
          <w:sz w:val="28"/>
          <w:szCs w:val="28"/>
        </w:rPr>
      </w:pPr>
      <w:r w:rsidRPr="00BF485B">
        <w:rPr>
          <w:rFonts w:ascii="Arial" w:hAnsi="Arial" w:cs="Arial"/>
          <w:color w:val="00B050"/>
          <w:sz w:val="28"/>
          <w:szCs w:val="28"/>
        </w:rPr>
        <w:t>Children and Staff Living with a Clinically Vulnerable Person</w:t>
      </w:r>
    </w:p>
    <w:p w14:paraId="00A8CC2F" w14:textId="77777777" w:rsidR="00CE452B" w:rsidRDefault="00CE452B" w:rsidP="00CE452B">
      <w:pPr>
        <w:tabs>
          <w:tab w:val="left" w:pos="8040"/>
        </w:tabs>
        <w:rPr>
          <w:rFonts w:ascii="Arial" w:hAnsi="Arial" w:cs="Arial"/>
          <w:sz w:val="22"/>
          <w:szCs w:val="22"/>
        </w:rPr>
      </w:pPr>
      <w:r>
        <w:rPr>
          <w:rFonts w:ascii="Arial" w:hAnsi="Arial" w:cs="Arial"/>
          <w:sz w:val="22"/>
          <w:szCs w:val="22"/>
        </w:rPr>
        <w:t>Children living in these circumstances can attend their education setting unless the person is clinically extremely vulnerable.</w:t>
      </w:r>
    </w:p>
    <w:p w14:paraId="66ADD18E" w14:textId="77777777" w:rsidR="00CE452B" w:rsidRPr="0095331B" w:rsidRDefault="00CE452B" w:rsidP="00CE452B">
      <w:pPr>
        <w:tabs>
          <w:tab w:val="left" w:pos="8040"/>
        </w:tabs>
        <w:rPr>
          <w:rFonts w:ascii="Arial" w:hAnsi="Arial" w:cs="Arial"/>
          <w:sz w:val="24"/>
          <w:szCs w:val="24"/>
        </w:rPr>
      </w:pPr>
    </w:p>
    <w:p w14:paraId="354D346A" w14:textId="77777777" w:rsidR="00CE452B" w:rsidRPr="00BF485B" w:rsidRDefault="00CE452B" w:rsidP="00B17FD6">
      <w:pPr>
        <w:tabs>
          <w:tab w:val="left" w:pos="8040"/>
        </w:tabs>
        <w:rPr>
          <w:rFonts w:ascii="Arial" w:hAnsi="Arial" w:cs="Arial"/>
          <w:color w:val="00B050"/>
          <w:sz w:val="28"/>
          <w:szCs w:val="28"/>
        </w:rPr>
      </w:pPr>
      <w:r w:rsidRPr="00BF485B">
        <w:rPr>
          <w:rFonts w:ascii="Arial" w:hAnsi="Arial" w:cs="Arial"/>
          <w:color w:val="00B050"/>
          <w:sz w:val="28"/>
          <w:szCs w:val="28"/>
        </w:rPr>
        <w:t>Children and Staff who are Shielding</w:t>
      </w:r>
    </w:p>
    <w:p w14:paraId="6DE0A72A" w14:textId="77777777" w:rsidR="00CE452B" w:rsidRDefault="00CE452B" w:rsidP="00CE452B">
      <w:pPr>
        <w:tabs>
          <w:tab w:val="left" w:pos="8040"/>
        </w:tabs>
        <w:rPr>
          <w:rFonts w:ascii="Arial" w:hAnsi="Arial" w:cs="Arial"/>
          <w:sz w:val="22"/>
          <w:szCs w:val="22"/>
        </w:rPr>
      </w:pPr>
      <w:r>
        <w:rPr>
          <w:rFonts w:ascii="Arial" w:hAnsi="Arial" w:cs="Arial"/>
          <w:sz w:val="22"/>
          <w:szCs w:val="22"/>
        </w:rPr>
        <w:t xml:space="preserve">Shielding is different to being clinically vulnerable. Adults and children who are shielding are extremely clinically vulnerable and require more robust measures to keep them safe. </w:t>
      </w:r>
    </w:p>
    <w:p w14:paraId="5E79DC3C" w14:textId="77777777" w:rsidR="00CE452B" w:rsidRDefault="00CE452B" w:rsidP="00CE452B">
      <w:pPr>
        <w:tabs>
          <w:tab w:val="left" w:pos="8040"/>
        </w:tabs>
        <w:rPr>
          <w:rFonts w:ascii="Arial" w:hAnsi="Arial" w:cs="Arial"/>
          <w:sz w:val="22"/>
          <w:szCs w:val="22"/>
        </w:rPr>
      </w:pPr>
      <w:r>
        <w:rPr>
          <w:rFonts w:ascii="Arial" w:hAnsi="Arial" w:cs="Arial"/>
          <w:sz w:val="22"/>
          <w:szCs w:val="22"/>
        </w:rPr>
        <w:t>The most up to date guidance on underlying health conditions that require shielding can be found on the NHS Inform website under Shielding.</w:t>
      </w:r>
    </w:p>
    <w:p w14:paraId="0402CBE2" w14:textId="77777777" w:rsidR="00CE452B" w:rsidRPr="00874578" w:rsidRDefault="00A53B04" w:rsidP="00CE452B">
      <w:pPr>
        <w:tabs>
          <w:tab w:val="left" w:pos="8040"/>
        </w:tabs>
        <w:rPr>
          <w:rFonts w:ascii="Arial" w:hAnsi="Arial" w:cs="Arial"/>
          <w:color w:val="00B050"/>
          <w:sz w:val="22"/>
          <w:szCs w:val="22"/>
        </w:rPr>
      </w:pPr>
      <w:hyperlink r:id="rId15" w:history="1">
        <w:r w:rsidR="00CE452B" w:rsidRPr="00874578">
          <w:rPr>
            <w:rStyle w:val="Hyperlink"/>
            <w:color w:val="00B050"/>
            <w:sz w:val="22"/>
            <w:szCs w:val="22"/>
          </w:rPr>
          <w:t>https://www.nhsinform.scot/illnesses-and-conditions/infections-and-poisoning/coronavirus-covid-19/coronavirus-covid-19-shielding</w:t>
        </w:r>
      </w:hyperlink>
    </w:p>
    <w:p w14:paraId="7A5447A8" w14:textId="457BC147" w:rsidR="00CE452B" w:rsidRDefault="00CE452B" w:rsidP="00CE452B">
      <w:pPr>
        <w:tabs>
          <w:tab w:val="left" w:pos="8040"/>
        </w:tabs>
        <w:rPr>
          <w:rFonts w:ascii="Arial" w:hAnsi="Arial" w:cs="Arial"/>
          <w:sz w:val="22"/>
          <w:szCs w:val="22"/>
        </w:rPr>
      </w:pPr>
    </w:p>
    <w:p w14:paraId="37B29936" w14:textId="2CE1BA2A" w:rsidR="00E1126B" w:rsidRDefault="00E1126B" w:rsidP="00CE452B">
      <w:pPr>
        <w:tabs>
          <w:tab w:val="left" w:pos="8040"/>
        </w:tabs>
        <w:rPr>
          <w:rFonts w:ascii="Arial" w:hAnsi="Arial" w:cs="Arial"/>
          <w:sz w:val="22"/>
          <w:szCs w:val="22"/>
        </w:rPr>
      </w:pPr>
    </w:p>
    <w:p w14:paraId="6AAFB931" w14:textId="77777777" w:rsidR="00E1126B" w:rsidRDefault="00E1126B" w:rsidP="00CE452B">
      <w:pPr>
        <w:tabs>
          <w:tab w:val="left" w:pos="8040"/>
        </w:tabs>
        <w:rPr>
          <w:rFonts w:ascii="Arial" w:hAnsi="Arial" w:cs="Arial"/>
          <w:sz w:val="22"/>
          <w:szCs w:val="22"/>
        </w:rPr>
      </w:pPr>
    </w:p>
    <w:p w14:paraId="0E4DFED5" w14:textId="77777777" w:rsidR="00CE452B" w:rsidRPr="00BF485B" w:rsidRDefault="00CE452B" w:rsidP="003342A4">
      <w:pPr>
        <w:tabs>
          <w:tab w:val="left" w:pos="8040"/>
        </w:tabs>
        <w:rPr>
          <w:rFonts w:ascii="Arial" w:hAnsi="Arial" w:cs="Arial"/>
          <w:color w:val="00B050"/>
          <w:sz w:val="28"/>
          <w:szCs w:val="28"/>
        </w:rPr>
      </w:pPr>
      <w:r w:rsidRPr="00BF485B">
        <w:rPr>
          <w:rFonts w:ascii="Arial" w:hAnsi="Arial" w:cs="Arial"/>
          <w:color w:val="00B050"/>
          <w:sz w:val="28"/>
          <w:szCs w:val="28"/>
        </w:rPr>
        <w:lastRenderedPageBreak/>
        <w:t>Children and Staff who are Living with Someone who is Shielding</w:t>
      </w:r>
    </w:p>
    <w:p w14:paraId="6135DC29" w14:textId="77777777" w:rsidR="00CE452B" w:rsidRDefault="00CE452B" w:rsidP="00CE452B">
      <w:pPr>
        <w:tabs>
          <w:tab w:val="left" w:pos="8040"/>
        </w:tabs>
        <w:rPr>
          <w:rFonts w:ascii="Arial" w:hAnsi="Arial" w:cs="Arial"/>
          <w:sz w:val="22"/>
          <w:szCs w:val="22"/>
        </w:rPr>
      </w:pPr>
      <w:r>
        <w:rPr>
          <w:rFonts w:ascii="Arial" w:hAnsi="Arial" w:cs="Arial"/>
          <w:sz w:val="22"/>
          <w:szCs w:val="22"/>
        </w:rPr>
        <w:t>People living in these circumstances should only attend the education setting if they are able to stringently adhere to social distancing measures. A person-centred risk assessment will be required.</w:t>
      </w:r>
    </w:p>
    <w:p w14:paraId="6A4C063B" w14:textId="77777777" w:rsidR="00CE452B" w:rsidRDefault="00CE452B" w:rsidP="00CE452B">
      <w:pPr>
        <w:tabs>
          <w:tab w:val="left" w:pos="8040"/>
        </w:tabs>
        <w:rPr>
          <w:rFonts w:ascii="Arial" w:hAnsi="Arial" w:cs="Arial"/>
          <w:sz w:val="22"/>
          <w:szCs w:val="22"/>
        </w:rPr>
      </w:pPr>
      <w:r>
        <w:rPr>
          <w:rFonts w:ascii="Arial" w:hAnsi="Arial" w:cs="Arial"/>
          <w:sz w:val="22"/>
          <w:szCs w:val="22"/>
        </w:rPr>
        <w:object w:dxaOrig="1311" w:dyaOrig="849" w14:anchorId="4DA1A825">
          <v:shape id="_x0000_i1029" type="#_x0000_t75" style="width:64.5pt;height:43.5pt" o:ole="">
            <v:imagedata r:id="rId16" o:title=""/>
          </v:shape>
          <o:OLEObject Type="Embed" ProgID="AcroExch.Document.DC" ShapeID="_x0000_i1029" DrawAspect="Icon" ObjectID="_1654521218" r:id="rId17"/>
        </w:object>
      </w:r>
    </w:p>
    <w:p w14:paraId="0197F083" w14:textId="77777777" w:rsidR="00874578" w:rsidRDefault="00874578" w:rsidP="00CE452B">
      <w:pPr>
        <w:tabs>
          <w:tab w:val="left" w:pos="8040"/>
        </w:tabs>
        <w:rPr>
          <w:rFonts w:ascii="Arial" w:hAnsi="Arial" w:cs="Arial"/>
          <w:sz w:val="22"/>
          <w:szCs w:val="22"/>
        </w:rPr>
      </w:pPr>
    </w:p>
    <w:p w14:paraId="3CF2745B" w14:textId="77777777" w:rsidR="00874578" w:rsidRPr="00BF485B" w:rsidRDefault="00874578" w:rsidP="00CE452B">
      <w:pPr>
        <w:tabs>
          <w:tab w:val="left" w:pos="8040"/>
        </w:tabs>
        <w:rPr>
          <w:rFonts w:ascii="Arial" w:hAnsi="Arial" w:cs="Arial"/>
          <w:b/>
          <w:color w:val="00B050"/>
          <w:sz w:val="28"/>
          <w:szCs w:val="28"/>
        </w:rPr>
      </w:pPr>
      <w:r w:rsidRPr="00BF485B">
        <w:rPr>
          <w:rFonts w:ascii="Arial" w:hAnsi="Arial" w:cs="Arial"/>
          <w:b/>
          <w:color w:val="00B050"/>
          <w:sz w:val="32"/>
          <w:szCs w:val="32"/>
        </w:rPr>
        <w:t>Wellbeing</w:t>
      </w:r>
    </w:p>
    <w:p w14:paraId="3C66ABB0" w14:textId="77777777" w:rsidR="00987DFE" w:rsidRPr="00987DFE" w:rsidRDefault="00987DFE" w:rsidP="00987DFE">
      <w:pPr>
        <w:rPr>
          <w:rFonts w:ascii="Arial" w:hAnsi="Arial" w:cs="Arial"/>
          <w:sz w:val="22"/>
          <w:szCs w:val="22"/>
        </w:rPr>
      </w:pPr>
      <w:r w:rsidRPr="00987DFE">
        <w:rPr>
          <w:rFonts w:ascii="Arial" w:hAnsi="Arial" w:cs="Arial"/>
          <w:sz w:val="22"/>
          <w:szCs w:val="22"/>
        </w:rPr>
        <w:t>We are taking a positive and solution-focused approach to supporting the mental health of children and young people, recognising that this is a time of emotional challenge for many. The underlying principles for promoting the Health</w:t>
      </w:r>
      <w:r w:rsidR="00F337CD">
        <w:rPr>
          <w:rFonts w:ascii="Arial" w:hAnsi="Arial" w:cs="Arial"/>
          <w:sz w:val="22"/>
          <w:szCs w:val="22"/>
        </w:rPr>
        <w:t xml:space="preserve"> and Well</w:t>
      </w:r>
      <w:r w:rsidRPr="00987DFE">
        <w:rPr>
          <w:rFonts w:ascii="Arial" w:hAnsi="Arial" w:cs="Arial"/>
          <w:sz w:val="22"/>
          <w:szCs w:val="22"/>
        </w:rPr>
        <w:t>being of staff and pupils on return to schools are Resilience and Nurture.</w:t>
      </w:r>
      <w:r w:rsidR="00F337CD">
        <w:rPr>
          <w:rFonts w:ascii="Arial" w:hAnsi="Arial" w:cs="Arial"/>
          <w:sz w:val="22"/>
          <w:szCs w:val="22"/>
        </w:rPr>
        <w:t xml:space="preserve"> A multi-agency Health and Well</w:t>
      </w:r>
      <w:r w:rsidRPr="00987DFE">
        <w:rPr>
          <w:rFonts w:ascii="Arial" w:hAnsi="Arial" w:cs="Arial"/>
          <w:sz w:val="22"/>
          <w:szCs w:val="22"/>
        </w:rPr>
        <w:t xml:space="preserve">being (Young People) Strategy Group has created a range of practical resources for school </w:t>
      </w:r>
      <w:r w:rsidR="00F337CD">
        <w:rPr>
          <w:rFonts w:ascii="Arial" w:hAnsi="Arial" w:cs="Arial"/>
          <w:sz w:val="22"/>
          <w:szCs w:val="22"/>
        </w:rPr>
        <w:t>staff on a new Health and Wellb</w:t>
      </w:r>
      <w:r w:rsidRPr="00987DFE">
        <w:rPr>
          <w:rFonts w:ascii="Arial" w:hAnsi="Arial" w:cs="Arial"/>
          <w:sz w:val="22"/>
          <w:szCs w:val="22"/>
        </w:rPr>
        <w:t>eing Portal on GLOW. Some of these documents are shared here;</w:t>
      </w:r>
    </w:p>
    <w:p w14:paraId="49D56211" w14:textId="77777777" w:rsidR="00987DFE" w:rsidRDefault="00987DFE" w:rsidP="00987DFE">
      <w:r>
        <w:t xml:space="preserve"> </w:t>
      </w:r>
    </w:p>
    <w:p w14:paraId="1A200BEE" w14:textId="77777777" w:rsidR="00987DFE" w:rsidRDefault="00987DFE" w:rsidP="00987DFE">
      <w:r>
        <w:object w:dxaOrig="1508" w:dyaOrig="984" w14:anchorId="4DBC83FC">
          <v:shape id="_x0000_i1030" type="#_x0000_t75" style="width:79.5pt;height:50.25pt" o:ole="">
            <v:imagedata r:id="rId18" o:title=""/>
          </v:shape>
          <o:OLEObject Type="Embed" ProgID="AcroExch.Document.DC" ShapeID="_x0000_i1030" DrawAspect="Icon" ObjectID="_1654521219" r:id="rId19"/>
        </w:object>
      </w:r>
      <w:r>
        <w:object w:dxaOrig="1508" w:dyaOrig="984" w14:anchorId="54202DA4">
          <v:shape id="_x0000_i1031" type="#_x0000_t75" style="width:79.5pt;height:50.25pt" o:ole="">
            <v:imagedata r:id="rId20" o:title=""/>
          </v:shape>
          <o:OLEObject Type="Embed" ProgID="AcroExch.Document.DC" ShapeID="_x0000_i1031" DrawAspect="Icon" ObjectID="_1654521220" r:id="rId21"/>
        </w:object>
      </w:r>
      <w:r>
        <w:object w:dxaOrig="1508" w:dyaOrig="984" w14:anchorId="7183D746">
          <v:shape id="_x0000_i1032" type="#_x0000_t75" style="width:79.5pt;height:50.25pt" o:ole="">
            <v:imagedata r:id="rId22" o:title=""/>
          </v:shape>
          <o:OLEObject Type="Embed" ProgID="AcroExch.Document.DC" ShapeID="_x0000_i1032" DrawAspect="Icon" ObjectID="_1654521221" r:id="rId23"/>
        </w:object>
      </w:r>
    </w:p>
    <w:p w14:paraId="5A767690" w14:textId="6976A7AE" w:rsidR="00987DFE" w:rsidRPr="00987DFE" w:rsidRDefault="00F337CD" w:rsidP="00987DFE">
      <w:pPr>
        <w:rPr>
          <w:rFonts w:ascii="Arial" w:hAnsi="Arial" w:cs="Arial"/>
          <w:sz w:val="22"/>
          <w:szCs w:val="22"/>
        </w:rPr>
      </w:pPr>
      <w:r>
        <w:rPr>
          <w:rFonts w:ascii="Arial" w:hAnsi="Arial" w:cs="Arial"/>
          <w:sz w:val="22"/>
          <w:szCs w:val="22"/>
        </w:rPr>
        <w:t>A Health and Wellb</w:t>
      </w:r>
      <w:r w:rsidR="00987DFE" w:rsidRPr="00987DFE">
        <w:rPr>
          <w:rFonts w:ascii="Arial" w:hAnsi="Arial" w:cs="Arial"/>
          <w:sz w:val="22"/>
          <w:szCs w:val="22"/>
        </w:rPr>
        <w:t xml:space="preserve">eing Survey has been sent out to all parents/carers and pupils in the secondary sector to gather information on how families have managed the challenges of digital learning during lockdown. At the start of the new session, this survey will be extended to include primary schools as well as secondary </w:t>
      </w:r>
      <w:r w:rsidR="00587E9F">
        <w:rPr>
          <w:rFonts w:ascii="Arial" w:hAnsi="Arial" w:cs="Arial"/>
          <w:sz w:val="22"/>
          <w:szCs w:val="22"/>
        </w:rPr>
        <w:t>so that we can understand</w:t>
      </w:r>
      <w:r w:rsidR="00987DFE" w:rsidRPr="00987DFE">
        <w:rPr>
          <w:rFonts w:ascii="Arial" w:hAnsi="Arial" w:cs="Arial"/>
          <w:sz w:val="22"/>
          <w:szCs w:val="22"/>
        </w:rPr>
        <w:t xml:space="preserve"> how well </w:t>
      </w:r>
      <w:r w:rsidR="00587E9F">
        <w:rPr>
          <w:rFonts w:ascii="Arial" w:hAnsi="Arial" w:cs="Arial"/>
          <w:sz w:val="22"/>
          <w:szCs w:val="22"/>
        </w:rPr>
        <w:t xml:space="preserve">children and </w:t>
      </w:r>
      <w:r w:rsidR="00987DFE" w:rsidRPr="00987DFE">
        <w:rPr>
          <w:rFonts w:ascii="Arial" w:hAnsi="Arial" w:cs="Arial"/>
          <w:sz w:val="22"/>
          <w:szCs w:val="22"/>
        </w:rPr>
        <w:t>young people and their parents/carers are adapting to the return to school.</w:t>
      </w:r>
    </w:p>
    <w:p w14:paraId="0DAF48A2" w14:textId="1694A40F" w:rsidR="00987DFE" w:rsidRPr="00987DFE" w:rsidRDefault="00987DFE" w:rsidP="00987DFE">
      <w:pPr>
        <w:rPr>
          <w:rFonts w:ascii="Arial" w:hAnsi="Arial" w:cs="Arial"/>
          <w:sz w:val="22"/>
          <w:szCs w:val="22"/>
        </w:rPr>
      </w:pPr>
      <w:r w:rsidRPr="00987DFE">
        <w:rPr>
          <w:rFonts w:ascii="Arial" w:hAnsi="Arial" w:cs="Arial"/>
          <w:sz w:val="22"/>
          <w:szCs w:val="22"/>
        </w:rPr>
        <w:t>A range of other resources and action</w:t>
      </w:r>
      <w:r w:rsidR="00587E9F">
        <w:rPr>
          <w:rFonts w:ascii="Arial" w:hAnsi="Arial" w:cs="Arial"/>
          <w:sz w:val="22"/>
          <w:szCs w:val="22"/>
        </w:rPr>
        <w:t xml:space="preserve">s have been taken to support </w:t>
      </w:r>
      <w:r w:rsidRPr="00987DFE">
        <w:rPr>
          <w:rFonts w:ascii="Arial" w:hAnsi="Arial" w:cs="Arial"/>
          <w:sz w:val="22"/>
          <w:szCs w:val="22"/>
        </w:rPr>
        <w:t xml:space="preserve">our young people, their families and school staff, with plans focussing on COVID 19 specific issues such as bereavement and loss. </w:t>
      </w:r>
    </w:p>
    <w:p w14:paraId="18822BEC" w14:textId="77777777" w:rsidR="00987DFE" w:rsidRPr="00987DFE" w:rsidRDefault="00987DFE" w:rsidP="00987DFE">
      <w:pPr>
        <w:rPr>
          <w:rFonts w:ascii="Arial" w:hAnsi="Arial" w:cs="Arial"/>
          <w:sz w:val="22"/>
          <w:szCs w:val="22"/>
        </w:rPr>
      </w:pPr>
      <w:r w:rsidRPr="00987DFE">
        <w:rPr>
          <w:rFonts w:ascii="Arial" w:hAnsi="Arial" w:cs="Arial"/>
          <w:sz w:val="22"/>
          <w:szCs w:val="22"/>
        </w:rPr>
        <w:t xml:space="preserve">The Educational Psychology Service continues to support allocated children and young people and has extended support to those not already known to the service through a weekly telephone Helpline. </w:t>
      </w:r>
    </w:p>
    <w:p w14:paraId="54DBB1A2" w14:textId="77777777" w:rsidR="00987DFE" w:rsidRDefault="00987DFE" w:rsidP="00987DFE">
      <w:r>
        <w:object w:dxaOrig="1508" w:dyaOrig="984" w14:anchorId="69E68B71">
          <v:shape id="_x0000_i1033" type="#_x0000_t75" style="width:79.5pt;height:50.25pt" o:ole="">
            <v:imagedata r:id="rId24" o:title=""/>
          </v:shape>
          <o:OLEObject Type="Embed" ProgID="AcroExch.Document.DC" ShapeID="_x0000_i1033" DrawAspect="Icon" ObjectID="_1654521222" r:id="rId25"/>
        </w:object>
      </w:r>
    </w:p>
    <w:p w14:paraId="0B3A76D6" w14:textId="77777777" w:rsidR="00987DFE" w:rsidRPr="00217ABB" w:rsidRDefault="00987DFE" w:rsidP="00987DFE">
      <w:pPr>
        <w:rPr>
          <w:rFonts w:ascii="Arial" w:hAnsi="Arial" w:cs="Arial"/>
          <w:sz w:val="22"/>
          <w:szCs w:val="22"/>
        </w:rPr>
      </w:pPr>
      <w:r w:rsidRPr="00987DFE">
        <w:rPr>
          <w:rFonts w:ascii="Arial" w:hAnsi="Arial" w:cs="Arial"/>
          <w:sz w:val="22"/>
          <w:szCs w:val="22"/>
        </w:rPr>
        <w:t>Further support from Children’s Services through a Listening Line for children, young people and their parent</w:t>
      </w:r>
      <w:r w:rsidR="00217ABB">
        <w:rPr>
          <w:rFonts w:ascii="Arial" w:hAnsi="Arial" w:cs="Arial"/>
          <w:sz w:val="22"/>
          <w:szCs w:val="22"/>
        </w:rPr>
        <w:t>s is provided on a daily basis.</w:t>
      </w:r>
    </w:p>
    <w:p w14:paraId="5CEDA132" w14:textId="77777777" w:rsidR="00987DFE" w:rsidRDefault="00987DFE" w:rsidP="00987DFE">
      <w:r>
        <w:object w:dxaOrig="1508" w:dyaOrig="984" w14:anchorId="4C80675C">
          <v:shape id="_x0000_i1034" type="#_x0000_t75" style="width:79.5pt;height:50.25pt" o:ole="">
            <v:imagedata r:id="rId26" o:title=""/>
          </v:shape>
          <o:OLEObject Type="Embed" ProgID="AcroExch.Document.DC" ShapeID="_x0000_i1034" DrawAspect="Icon" ObjectID="_1654521223" r:id="rId27"/>
        </w:object>
      </w:r>
    </w:p>
    <w:p w14:paraId="234DD082" w14:textId="77777777" w:rsidR="00987DFE" w:rsidRPr="00987DFE" w:rsidRDefault="00987DFE" w:rsidP="00987DFE">
      <w:pPr>
        <w:rPr>
          <w:rFonts w:ascii="Arial" w:hAnsi="Arial" w:cs="Arial"/>
          <w:sz w:val="22"/>
          <w:szCs w:val="22"/>
        </w:rPr>
      </w:pPr>
      <w:r w:rsidRPr="00987DFE">
        <w:rPr>
          <w:rFonts w:ascii="Arial" w:hAnsi="Arial" w:cs="Arial"/>
          <w:sz w:val="22"/>
          <w:szCs w:val="22"/>
        </w:rPr>
        <w:t xml:space="preserve">Resources for parents, carers and professionals are also available on the Educational Psychology Service website </w:t>
      </w:r>
      <w:hyperlink r:id="rId28" w:history="1">
        <w:r w:rsidRPr="00987DFE">
          <w:rPr>
            <w:rStyle w:val="Hyperlink"/>
            <w:rFonts w:ascii="Arial" w:hAnsi="Arial" w:cs="Arial"/>
            <w:bCs/>
            <w:color w:val="00B050"/>
            <w:sz w:val="22"/>
            <w:szCs w:val="22"/>
          </w:rPr>
          <w:t>https://mideps.edublogs.org</w:t>
        </w:r>
      </w:hyperlink>
    </w:p>
    <w:p w14:paraId="7B44E0CB" w14:textId="77777777" w:rsidR="00874578" w:rsidRDefault="00874578" w:rsidP="00CE452B">
      <w:pPr>
        <w:tabs>
          <w:tab w:val="left" w:pos="8040"/>
        </w:tabs>
        <w:rPr>
          <w:rFonts w:ascii="Arial" w:hAnsi="Arial" w:cs="Arial"/>
          <w:sz w:val="22"/>
          <w:szCs w:val="22"/>
        </w:rPr>
      </w:pPr>
    </w:p>
    <w:p w14:paraId="1C70B639" w14:textId="77777777" w:rsidR="00BF485B" w:rsidRPr="00BF485B" w:rsidRDefault="00BF485B" w:rsidP="00ED13AF">
      <w:pPr>
        <w:tabs>
          <w:tab w:val="left" w:pos="8040"/>
        </w:tabs>
        <w:rPr>
          <w:rFonts w:ascii="Arial" w:hAnsi="Arial" w:cs="Arial"/>
          <w:b/>
          <w:color w:val="00B050"/>
          <w:sz w:val="32"/>
          <w:szCs w:val="32"/>
        </w:rPr>
      </w:pPr>
      <w:r w:rsidRPr="00BF485B">
        <w:rPr>
          <w:rFonts w:ascii="Arial" w:hAnsi="Arial" w:cs="Arial"/>
          <w:b/>
          <w:color w:val="00B050"/>
          <w:sz w:val="32"/>
          <w:szCs w:val="32"/>
        </w:rPr>
        <w:lastRenderedPageBreak/>
        <w:t>Safety</w:t>
      </w:r>
    </w:p>
    <w:p w14:paraId="2B0B6088" w14:textId="77777777" w:rsidR="00ED13AF" w:rsidRPr="00BF485B" w:rsidRDefault="00ED13AF" w:rsidP="00ED13AF">
      <w:pPr>
        <w:tabs>
          <w:tab w:val="left" w:pos="8040"/>
        </w:tabs>
        <w:rPr>
          <w:rFonts w:ascii="Arial" w:hAnsi="Arial" w:cs="Arial"/>
          <w:color w:val="00B050"/>
          <w:sz w:val="28"/>
          <w:szCs w:val="28"/>
        </w:rPr>
      </w:pPr>
      <w:r w:rsidRPr="00BF485B">
        <w:rPr>
          <w:rFonts w:ascii="Arial" w:hAnsi="Arial" w:cs="Arial"/>
          <w:color w:val="00B050"/>
          <w:sz w:val="28"/>
          <w:szCs w:val="28"/>
        </w:rPr>
        <w:t>Social Distancing</w:t>
      </w:r>
    </w:p>
    <w:p w14:paraId="6E83013E" w14:textId="77777777" w:rsidR="00ED13AF" w:rsidRDefault="00ED13AF" w:rsidP="00ED13AF">
      <w:pPr>
        <w:tabs>
          <w:tab w:val="left" w:pos="8040"/>
        </w:tabs>
        <w:rPr>
          <w:rFonts w:ascii="Arial" w:hAnsi="Arial" w:cs="Arial"/>
          <w:sz w:val="22"/>
          <w:szCs w:val="22"/>
        </w:rPr>
      </w:pPr>
      <w:r>
        <w:rPr>
          <w:rFonts w:ascii="Arial" w:hAnsi="Arial" w:cs="Arial"/>
          <w:sz w:val="22"/>
          <w:szCs w:val="22"/>
        </w:rPr>
        <w:t xml:space="preserve">As per national guidance, children and young people should maintain a 2 metre distance in indoor and outdoor environments. We will continue to be guided by national guidance in this regard. </w:t>
      </w:r>
    </w:p>
    <w:p w14:paraId="32D39E70" w14:textId="77777777" w:rsidR="00ED13AF" w:rsidRDefault="00ED13AF" w:rsidP="00ED13AF">
      <w:pPr>
        <w:tabs>
          <w:tab w:val="left" w:pos="8040"/>
        </w:tabs>
        <w:rPr>
          <w:rFonts w:ascii="Arial" w:hAnsi="Arial" w:cs="Arial"/>
          <w:sz w:val="22"/>
          <w:szCs w:val="22"/>
        </w:rPr>
      </w:pPr>
      <w:r>
        <w:rPr>
          <w:rFonts w:ascii="Arial" w:hAnsi="Arial" w:cs="Arial"/>
          <w:sz w:val="22"/>
          <w:szCs w:val="22"/>
        </w:rPr>
        <w:t>It is recognised that social distancing can be difficult to maintain at all times in a school environment, and particularly when working with younger children. Schools may wish to consider using smaller groupings in circumstances where social distancing will pose particular challenges.</w:t>
      </w:r>
    </w:p>
    <w:p w14:paraId="7B71EC5A" w14:textId="77777777" w:rsidR="00ED13AF" w:rsidRDefault="00ED13AF" w:rsidP="00ED13AF">
      <w:pPr>
        <w:tabs>
          <w:tab w:val="left" w:pos="8040"/>
        </w:tabs>
        <w:rPr>
          <w:rFonts w:ascii="Arial" w:hAnsi="Arial" w:cs="Arial"/>
          <w:sz w:val="22"/>
          <w:szCs w:val="22"/>
        </w:rPr>
      </w:pPr>
      <w:r>
        <w:rPr>
          <w:rFonts w:ascii="Arial" w:hAnsi="Arial" w:cs="Arial"/>
          <w:sz w:val="22"/>
          <w:szCs w:val="22"/>
        </w:rPr>
        <w:t>This guidance also applies to other spaces within schools such as staff rooms, kitchens and facilities areas. Risk assessment should reflect appropriate use of these spaces.</w:t>
      </w:r>
    </w:p>
    <w:p w14:paraId="5C852557" w14:textId="77777777" w:rsidR="00ED13AF" w:rsidRDefault="00ED13AF" w:rsidP="00ED13AF">
      <w:pPr>
        <w:rPr>
          <w:rFonts w:ascii="Arial" w:hAnsi="Arial" w:cs="Arial"/>
          <w:sz w:val="22"/>
          <w:szCs w:val="22"/>
        </w:rPr>
      </w:pPr>
      <w:r>
        <w:rPr>
          <w:rFonts w:ascii="Arial" w:hAnsi="Arial" w:cs="Arial"/>
          <w:sz w:val="22"/>
          <w:szCs w:val="22"/>
        </w:rPr>
        <w:t>Social</w:t>
      </w:r>
      <w:r w:rsidRPr="001A3957">
        <w:rPr>
          <w:rFonts w:ascii="Arial" w:hAnsi="Arial" w:cs="Arial"/>
          <w:sz w:val="22"/>
          <w:szCs w:val="22"/>
        </w:rPr>
        <w:t xml:space="preserve"> distancing </w:t>
      </w:r>
      <w:r>
        <w:rPr>
          <w:rFonts w:ascii="Arial" w:hAnsi="Arial" w:cs="Arial"/>
          <w:sz w:val="22"/>
          <w:szCs w:val="22"/>
        </w:rPr>
        <w:t>will be</w:t>
      </w:r>
      <w:r w:rsidRPr="001A3957">
        <w:rPr>
          <w:rFonts w:ascii="Arial" w:hAnsi="Arial" w:cs="Arial"/>
          <w:sz w:val="22"/>
          <w:szCs w:val="22"/>
        </w:rPr>
        <w:t xml:space="preserve"> considered in all relevant areas of </w:t>
      </w:r>
      <w:r>
        <w:rPr>
          <w:rFonts w:ascii="Arial" w:hAnsi="Arial" w:cs="Arial"/>
          <w:sz w:val="22"/>
          <w:szCs w:val="22"/>
        </w:rPr>
        <w:t xml:space="preserve">our </w:t>
      </w:r>
      <w:r w:rsidRPr="001A3957">
        <w:rPr>
          <w:rFonts w:ascii="Arial" w:hAnsi="Arial" w:cs="Arial"/>
          <w:sz w:val="22"/>
          <w:szCs w:val="22"/>
        </w:rPr>
        <w:t>schools, including classrooms, indoor and outdoor spaces, and those not used fo</w:t>
      </w:r>
      <w:r>
        <w:rPr>
          <w:rFonts w:ascii="Arial" w:hAnsi="Arial" w:cs="Arial"/>
          <w:sz w:val="22"/>
          <w:szCs w:val="22"/>
        </w:rPr>
        <w:t xml:space="preserve">r learning and teaching, e.g. </w:t>
      </w:r>
      <w:r w:rsidRPr="001A3957">
        <w:rPr>
          <w:rFonts w:ascii="Arial" w:hAnsi="Arial" w:cs="Arial"/>
          <w:sz w:val="22"/>
          <w:szCs w:val="22"/>
        </w:rPr>
        <w:t>cloakrooms, entrance halls, staff rooms, kitchens and janitorial a</w:t>
      </w:r>
      <w:r>
        <w:rPr>
          <w:rFonts w:ascii="Arial" w:hAnsi="Arial" w:cs="Arial"/>
          <w:sz w:val="22"/>
          <w:szCs w:val="22"/>
        </w:rPr>
        <w:t>reas. These areas have all been risk assessed.</w:t>
      </w:r>
    </w:p>
    <w:p w14:paraId="7AF66321" w14:textId="77777777" w:rsidR="00ED13AF" w:rsidRDefault="00ED13AF" w:rsidP="00ED13AF">
      <w:pPr>
        <w:rPr>
          <w:rFonts w:ascii="Arial" w:hAnsi="Arial" w:cs="Arial"/>
          <w:sz w:val="22"/>
          <w:szCs w:val="22"/>
        </w:rPr>
      </w:pPr>
      <w:r w:rsidRPr="001A3957">
        <w:rPr>
          <w:rFonts w:ascii="Arial" w:hAnsi="Arial" w:cs="Arial"/>
          <w:sz w:val="22"/>
          <w:szCs w:val="22"/>
        </w:rPr>
        <w:t xml:space="preserve">The implementation of </w:t>
      </w:r>
      <w:r>
        <w:rPr>
          <w:rFonts w:ascii="Arial" w:hAnsi="Arial" w:cs="Arial"/>
          <w:sz w:val="22"/>
          <w:szCs w:val="22"/>
        </w:rPr>
        <w:t>social</w:t>
      </w:r>
      <w:r w:rsidRPr="001A3957">
        <w:rPr>
          <w:rFonts w:ascii="Arial" w:hAnsi="Arial" w:cs="Arial"/>
          <w:sz w:val="22"/>
          <w:szCs w:val="22"/>
        </w:rPr>
        <w:t xml:space="preserve"> distancing will look different across the various ages and stages of learning. For instance, how </w:t>
      </w:r>
      <w:r>
        <w:rPr>
          <w:rFonts w:ascii="Arial" w:hAnsi="Arial" w:cs="Arial"/>
          <w:sz w:val="22"/>
          <w:szCs w:val="22"/>
        </w:rPr>
        <w:t>social</w:t>
      </w:r>
      <w:r w:rsidRPr="001A3957">
        <w:rPr>
          <w:rFonts w:ascii="Arial" w:hAnsi="Arial" w:cs="Arial"/>
          <w:sz w:val="22"/>
          <w:szCs w:val="22"/>
        </w:rPr>
        <w:t xml:space="preserve"> distancing is implemented for very young children, for children with complex needs or disabilities and for pupils in the senior phase will be different</w:t>
      </w:r>
      <w:r>
        <w:rPr>
          <w:rFonts w:ascii="Arial" w:hAnsi="Arial" w:cs="Arial"/>
          <w:sz w:val="22"/>
          <w:szCs w:val="22"/>
        </w:rPr>
        <w:t xml:space="preserve"> but reflect their needs and stage</w:t>
      </w:r>
      <w:r w:rsidRPr="001A3957">
        <w:rPr>
          <w:rFonts w:ascii="Arial" w:hAnsi="Arial" w:cs="Arial"/>
          <w:sz w:val="22"/>
          <w:szCs w:val="22"/>
        </w:rPr>
        <w:t>.</w:t>
      </w:r>
    </w:p>
    <w:p w14:paraId="5945D1BD" w14:textId="77777777" w:rsidR="00ED13AF" w:rsidRDefault="00ED13AF" w:rsidP="00ED13AF">
      <w:pPr>
        <w:rPr>
          <w:rFonts w:ascii="Arial" w:hAnsi="Arial" w:cs="Arial"/>
          <w:sz w:val="22"/>
          <w:szCs w:val="22"/>
        </w:rPr>
      </w:pPr>
      <w:r w:rsidRPr="001A3957">
        <w:rPr>
          <w:rFonts w:ascii="Arial" w:hAnsi="Arial" w:cs="Arial"/>
          <w:sz w:val="22"/>
          <w:szCs w:val="22"/>
        </w:rPr>
        <w:t xml:space="preserve">We recognise that this is an anxious time for pupils and staff. </w:t>
      </w:r>
      <w:r>
        <w:rPr>
          <w:rFonts w:ascii="Arial" w:hAnsi="Arial" w:cs="Arial"/>
          <w:sz w:val="22"/>
          <w:szCs w:val="22"/>
        </w:rPr>
        <w:t>The e</w:t>
      </w:r>
      <w:r w:rsidRPr="001A3957">
        <w:rPr>
          <w:rFonts w:ascii="Arial" w:hAnsi="Arial" w:cs="Arial"/>
          <w:sz w:val="22"/>
          <w:szCs w:val="22"/>
        </w:rPr>
        <w:t xml:space="preserve">ducation </w:t>
      </w:r>
      <w:r>
        <w:rPr>
          <w:rFonts w:ascii="Arial" w:hAnsi="Arial" w:cs="Arial"/>
          <w:sz w:val="22"/>
          <w:szCs w:val="22"/>
        </w:rPr>
        <w:t>service</w:t>
      </w:r>
      <w:r w:rsidRPr="001A3957">
        <w:rPr>
          <w:rFonts w:ascii="Arial" w:hAnsi="Arial" w:cs="Arial"/>
          <w:sz w:val="22"/>
          <w:szCs w:val="22"/>
        </w:rPr>
        <w:t xml:space="preserve"> and schools </w:t>
      </w:r>
      <w:r>
        <w:rPr>
          <w:rFonts w:ascii="Arial" w:hAnsi="Arial" w:cs="Arial"/>
          <w:sz w:val="22"/>
          <w:szCs w:val="22"/>
        </w:rPr>
        <w:t>will</w:t>
      </w:r>
      <w:r w:rsidR="00211C95">
        <w:rPr>
          <w:rFonts w:ascii="Arial" w:hAnsi="Arial" w:cs="Arial"/>
          <w:sz w:val="22"/>
          <w:szCs w:val="22"/>
        </w:rPr>
        <w:t xml:space="preserve"> </w:t>
      </w:r>
      <w:r w:rsidRPr="001A3957">
        <w:rPr>
          <w:rFonts w:ascii="Arial" w:hAnsi="Arial" w:cs="Arial"/>
          <w:sz w:val="22"/>
          <w:szCs w:val="22"/>
        </w:rPr>
        <w:t>ensure that the right support is in place to meet the physical and emotional needs of children and staff, and that school staff are aware of the most up to date Covid-19 information on the NHS Inform website.</w:t>
      </w:r>
      <w:r>
        <w:rPr>
          <w:rFonts w:ascii="Arial" w:hAnsi="Arial" w:cs="Arial"/>
          <w:sz w:val="22"/>
          <w:szCs w:val="22"/>
        </w:rPr>
        <w:t xml:space="preserve"> Our Recovery Curriculum will provide support to our pupils in in-school as well as in-home learning activities.</w:t>
      </w:r>
    </w:p>
    <w:p w14:paraId="668C1719" w14:textId="77777777" w:rsidR="00ED13AF" w:rsidRPr="00F614EF" w:rsidRDefault="00ED13AF" w:rsidP="00ED13AF">
      <w:pPr>
        <w:rPr>
          <w:rFonts w:ascii="Arial" w:hAnsi="Arial" w:cs="Arial"/>
          <w:sz w:val="22"/>
          <w:szCs w:val="22"/>
        </w:rPr>
      </w:pPr>
      <w:r w:rsidRPr="00F614EF">
        <w:rPr>
          <w:rFonts w:ascii="Arial" w:hAnsi="Arial" w:cs="Arial"/>
          <w:sz w:val="22"/>
          <w:szCs w:val="22"/>
        </w:rPr>
        <w:t xml:space="preserve">For children and young people with the most complex additional support needs, schools </w:t>
      </w:r>
      <w:r>
        <w:rPr>
          <w:rFonts w:ascii="Arial" w:hAnsi="Arial" w:cs="Arial"/>
          <w:sz w:val="22"/>
          <w:szCs w:val="22"/>
        </w:rPr>
        <w:t>will</w:t>
      </w:r>
      <w:r w:rsidRPr="00F614EF">
        <w:rPr>
          <w:rFonts w:ascii="Arial" w:hAnsi="Arial" w:cs="Arial"/>
          <w:sz w:val="22"/>
          <w:szCs w:val="22"/>
        </w:rPr>
        <w:t xml:space="preserve"> involve lead professionals and parents to decide how best to </w:t>
      </w:r>
      <w:r>
        <w:rPr>
          <w:rFonts w:ascii="Arial" w:hAnsi="Arial" w:cs="Arial"/>
          <w:sz w:val="22"/>
          <w:szCs w:val="22"/>
        </w:rPr>
        <w:t>meet their needs whilst adhering to national guidance</w:t>
      </w:r>
      <w:r w:rsidRPr="00F614EF">
        <w:rPr>
          <w:rFonts w:ascii="Arial" w:hAnsi="Arial" w:cs="Arial"/>
          <w:sz w:val="22"/>
          <w:szCs w:val="22"/>
        </w:rPr>
        <w:t>.</w:t>
      </w:r>
    </w:p>
    <w:p w14:paraId="275F1950" w14:textId="77777777" w:rsidR="00ED13AF" w:rsidRPr="00BC53CD" w:rsidRDefault="00ED13AF" w:rsidP="00ED13AF">
      <w:pPr>
        <w:rPr>
          <w:rFonts w:ascii="Arial" w:hAnsi="Arial" w:cs="Arial"/>
          <w:sz w:val="22"/>
          <w:szCs w:val="22"/>
        </w:rPr>
      </w:pPr>
      <w:r>
        <w:rPr>
          <w:rFonts w:ascii="Arial" w:hAnsi="Arial" w:cs="Arial"/>
          <w:sz w:val="22"/>
          <w:szCs w:val="22"/>
        </w:rPr>
        <w:t>All schools will</w:t>
      </w:r>
      <w:r w:rsidRPr="00BC53CD">
        <w:rPr>
          <w:rFonts w:ascii="Arial" w:hAnsi="Arial" w:cs="Arial"/>
          <w:sz w:val="22"/>
          <w:szCs w:val="22"/>
        </w:rPr>
        <w:t xml:space="preserve"> implement </w:t>
      </w:r>
      <w:r>
        <w:rPr>
          <w:rFonts w:ascii="Arial" w:hAnsi="Arial" w:cs="Arial"/>
          <w:sz w:val="22"/>
          <w:szCs w:val="22"/>
        </w:rPr>
        <w:t xml:space="preserve">social distancing </w:t>
      </w:r>
      <w:r w:rsidRPr="00BC53CD">
        <w:rPr>
          <w:rFonts w:ascii="Arial" w:hAnsi="Arial" w:cs="Arial"/>
          <w:sz w:val="22"/>
          <w:szCs w:val="22"/>
        </w:rPr>
        <w:t>measures with a view to being able to ease the</w:t>
      </w:r>
      <w:r>
        <w:rPr>
          <w:rFonts w:ascii="Arial" w:hAnsi="Arial" w:cs="Arial"/>
          <w:sz w:val="22"/>
          <w:szCs w:val="22"/>
        </w:rPr>
        <w:t>se</w:t>
      </w:r>
      <w:r w:rsidRPr="00BC53CD">
        <w:rPr>
          <w:rFonts w:ascii="Arial" w:hAnsi="Arial" w:cs="Arial"/>
          <w:sz w:val="22"/>
          <w:szCs w:val="22"/>
        </w:rPr>
        <w:t xml:space="preserve"> as soon as it is safe to do so, to ensure the maximum benefit from in-setting learning is gained as early as possible.</w:t>
      </w:r>
    </w:p>
    <w:p w14:paraId="065AD5E0" w14:textId="77777777" w:rsidR="0095331B" w:rsidRDefault="0095331B" w:rsidP="00CE452B">
      <w:pPr>
        <w:tabs>
          <w:tab w:val="left" w:pos="8040"/>
        </w:tabs>
        <w:rPr>
          <w:rFonts w:ascii="Arial" w:hAnsi="Arial" w:cs="Arial"/>
          <w:sz w:val="22"/>
          <w:szCs w:val="22"/>
        </w:rPr>
      </w:pPr>
    </w:p>
    <w:p w14:paraId="65CBB49C" w14:textId="77777777" w:rsidR="00C9626E" w:rsidRPr="00BF485B" w:rsidRDefault="00C9626E" w:rsidP="00C9626E">
      <w:pPr>
        <w:pStyle w:val="NormalWeb"/>
        <w:spacing w:before="115" w:beforeAutospacing="0" w:after="0" w:afterAutospacing="0"/>
        <w:rPr>
          <w:rFonts w:ascii="Arial" w:hAnsi="Arial" w:cs="Arial"/>
          <w:color w:val="00B050"/>
          <w:sz w:val="28"/>
          <w:szCs w:val="28"/>
        </w:rPr>
      </w:pPr>
      <w:r w:rsidRPr="00BF485B">
        <w:rPr>
          <w:rFonts w:ascii="Arial" w:hAnsi="Arial" w:cs="Arial"/>
          <w:color w:val="00B050"/>
          <w:sz w:val="28"/>
          <w:szCs w:val="28"/>
        </w:rPr>
        <w:t xml:space="preserve">Safeguarding </w:t>
      </w:r>
    </w:p>
    <w:p w14:paraId="52DCB464" w14:textId="77777777" w:rsidR="00C9626E" w:rsidRPr="00C9626E" w:rsidRDefault="00C9626E" w:rsidP="00C9626E">
      <w:pPr>
        <w:pStyle w:val="NormalWeb"/>
        <w:spacing w:before="115" w:beforeAutospacing="0" w:after="0" w:afterAutospacing="0"/>
        <w:rPr>
          <w:rFonts w:ascii="Arial" w:hAnsi="Arial" w:cs="Arial"/>
          <w:sz w:val="22"/>
          <w:szCs w:val="22"/>
        </w:rPr>
      </w:pPr>
      <w:r w:rsidRPr="00C9626E">
        <w:rPr>
          <w:rFonts w:ascii="Arial" w:hAnsi="Arial" w:cs="Arial"/>
          <w:sz w:val="22"/>
          <w:szCs w:val="22"/>
        </w:rPr>
        <w:t xml:space="preserve">New stresses arising from Early Learning and Childcare, school and business closures, family confinement and isolation alongside physical and psychological health impacts, could be a trigger for abuse and neglect. </w:t>
      </w:r>
      <w:r w:rsidR="00483138">
        <w:rPr>
          <w:rFonts w:ascii="Arial" w:hAnsi="Arial" w:cs="Arial"/>
          <w:sz w:val="22"/>
          <w:szCs w:val="22"/>
        </w:rPr>
        <w:t>School staff</w:t>
      </w:r>
      <w:r w:rsidRPr="00C9626E">
        <w:rPr>
          <w:rFonts w:ascii="Arial" w:hAnsi="Arial" w:cs="Arial"/>
          <w:sz w:val="22"/>
          <w:szCs w:val="22"/>
        </w:rPr>
        <w:t xml:space="preserve"> must be alert to signs that individuals or groups have been and/or are continuing to use the pandemic as an opportunity for criminal or sexual exploitation of children.  </w:t>
      </w:r>
    </w:p>
    <w:p w14:paraId="7801337F" w14:textId="77777777" w:rsidR="00C9626E" w:rsidRDefault="00C9626E" w:rsidP="00C9626E">
      <w:pPr>
        <w:pStyle w:val="NormalWeb"/>
        <w:spacing w:before="115" w:beforeAutospacing="0" w:after="0" w:afterAutospacing="0"/>
        <w:rPr>
          <w:rFonts w:ascii="Arial" w:hAnsi="Arial" w:cs="Arial"/>
          <w:sz w:val="22"/>
          <w:szCs w:val="22"/>
        </w:rPr>
      </w:pPr>
      <w:r w:rsidRPr="00C9626E">
        <w:rPr>
          <w:rFonts w:ascii="Arial" w:hAnsi="Arial" w:cs="Arial"/>
          <w:sz w:val="22"/>
          <w:szCs w:val="22"/>
        </w:rPr>
        <w:t>This is occurring at a time when children and families will be less visible to a range of professionals who are normally engaged with them and when services and practitioners working with children are under acute pressure. We must be vigilant that:</w:t>
      </w:r>
    </w:p>
    <w:p w14:paraId="612180CD" w14:textId="77777777" w:rsidR="00483138" w:rsidRPr="00C9626E" w:rsidRDefault="00483138" w:rsidP="00C9626E">
      <w:pPr>
        <w:pStyle w:val="NormalWeb"/>
        <w:spacing w:before="115" w:beforeAutospacing="0" w:after="0" w:afterAutospacing="0"/>
        <w:rPr>
          <w:rFonts w:ascii="Arial" w:hAnsi="Arial" w:cs="Arial"/>
          <w:sz w:val="22"/>
          <w:szCs w:val="22"/>
        </w:rPr>
      </w:pPr>
    </w:p>
    <w:p w14:paraId="5D572771" w14:textId="77777777" w:rsidR="00C9626E" w:rsidRPr="00C9626E" w:rsidRDefault="00C9626E" w:rsidP="00C9626E">
      <w:pPr>
        <w:pStyle w:val="NormalWeb"/>
        <w:numPr>
          <w:ilvl w:val="0"/>
          <w:numId w:val="31"/>
        </w:numPr>
        <w:spacing w:before="0" w:beforeAutospacing="0" w:after="0" w:afterAutospacing="0"/>
        <w:rPr>
          <w:rFonts w:ascii="Arial" w:hAnsi="Arial" w:cs="Arial"/>
          <w:sz w:val="22"/>
          <w:szCs w:val="22"/>
        </w:rPr>
      </w:pPr>
      <w:r w:rsidRPr="00C9626E">
        <w:rPr>
          <w:rFonts w:ascii="Arial" w:hAnsi="Arial" w:cs="Arial"/>
          <w:sz w:val="22"/>
          <w:szCs w:val="22"/>
        </w:rPr>
        <w:t xml:space="preserve">Some children could be at risk of harm and neglect, where that would not otherwise have been the case. </w:t>
      </w:r>
    </w:p>
    <w:p w14:paraId="7390F443" w14:textId="77777777" w:rsidR="00C9626E" w:rsidRPr="00C9626E" w:rsidRDefault="00C9626E" w:rsidP="00C9626E">
      <w:pPr>
        <w:pStyle w:val="NormalWeb"/>
        <w:numPr>
          <w:ilvl w:val="0"/>
          <w:numId w:val="31"/>
        </w:numPr>
        <w:spacing w:before="0" w:beforeAutospacing="0" w:after="0" w:afterAutospacing="0"/>
        <w:rPr>
          <w:rFonts w:ascii="Arial" w:hAnsi="Arial" w:cs="Arial"/>
          <w:sz w:val="22"/>
          <w:szCs w:val="22"/>
        </w:rPr>
      </w:pPr>
      <w:r w:rsidRPr="00C9626E">
        <w:rPr>
          <w:rFonts w:ascii="Arial" w:hAnsi="Arial" w:cs="Arial"/>
          <w:sz w:val="22"/>
          <w:szCs w:val="22"/>
        </w:rPr>
        <w:t xml:space="preserve">Children may be exposed to more risks online. </w:t>
      </w:r>
    </w:p>
    <w:p w14:paraId="1AF7A2DB" w14:textId="77777777" w:rsidR="00C9626E" w:rsidRPr="00C9626E" w:rsidRDefault="00C9626E" w:rsidP="00C9626E">
      <w:pPr>
        <w:pStyle w:val="NormalWeb"/>
        <w:numPr>
          <w:ilvl w:val="0"/>
          <w:numId w:val="31"/>
        </w:numPr>
        <w:spacing w:before="0" w:beforeAutospacing="0" w:after="0" w:afterAutospacing="0"/>
        <w:rPr>
          <w:rFonts w:ascii="Arial" w:hAnsi="Arial" w:cs="Arial"/>
          <w:sz w:val="22"/>
          <w:szCs w:val="22"/>
        </w:rPr>
      </w:pPr>
      <w:r w:rsidRPr="00C9626E">
        <w:rPr>
          <w:rFonts w:ascii="Arial" w:hAnsi="Arial" w:cs="Arial"/>
          <w:sz w:val="22"/>
          <w:szCs w:val="22"/>
        </w:rPr>
        <w:t>Further, instances of domestic abuse and coercive control may increase in frequency.   High stress home environments can and does increase the likelihood of domestic abuse.</w:t>
      </w:r>
    </w:p>
    <w:p w14:paraId="292F706B" w14:textId="77777777" w:rsidR="00C9626E" w:rsidRPr="00C9626E" w:rsidRDefault="00C9626E" w:rsidP="00C9626E">
      <w:pPr>
        <w:pStyle w:val="NormalWeb"/>
        <w:numPr>
          <w:ilvl w:val="0"/>
          <w:numId w:val="31"/>
        </w:numPr>
        <w:spacing w:before="0" w:beforeAutospacing="0" w:after="0" w:afterAutospacing="0"/>
        <w:rPr>
          <w:rFonts w:ascii="Calibri" w:hAnsi="Calibri"/>
          <w:color w:val="1F497D"/>
          <w:sz w:val="22"/>
          <w:szCs w:val="22"/>
        </w:rPr>
      </w:pPr>
      <w:r w:rsidRPr="00C9626E">
        <w:rPr>
          <w:rFonts w:ascii="Arial" w:hAnsi="Arial" w:cs="Arial"/>
          <w:sz w:val="22"/>
          <w:szCs w:val="22"/>
        </w:rPr>
        <w:t>Instances of Violence Against Women and Girls (VAWG) could go undetected/unreported for many months and years.</w:t>
      </w:r>
    </w:p>
    <w:p w14:paraId="1BF88FF1" w14:textId="77777777" w:rsidR="00C9626E" w:rsidRPr="00C9626E" w:rsidRDefault="00C9626E" w:rsidP="00C9626E">
      <w:pPr>
        <w:pStyle w:val="NormalWeb"/>
        <w:numPr>
          <w:ilvl w:val="0"/>
          <w:numId w:val="31"/>
        </w:numPr>
        <w:spacing w:before="0" w:beforeAutospacing="0" w:after="0" w:afterAutospacing="0"/>
        <w:rPr>
          <w:rFonts w:ascii="Calibri" w:hAnsi="Calibri"/>
          <w:color w:val="1F497D"/>
          <w:sz w:val="22"/>
          <w:szCs w:val="22"/>
        </w:rPr>
      </w:pPr>
      <w:r w:rsidRPr="00C9626E">
        <w:rPr>
          <w:rFonts w:ascii="Arial" w:hAnsi="Arial" w:cs="Arial"/>
          <w:sz w:val="22"/>
          <w:szCs w:val="22"/>
        </w:rPr>
        <w:lastRenderedPageBreak/>
        <w:t xml:space="preserve">Evidence from other epidemics and disasters suggest that the risk of harm to women and children experiencing or recovering from domestic abuse and other forms of gender based violence such as rape and sexual assault, commercial sexual exploitation (CSE), trafficking, forced marriage and female genital mutilation (FGM) will continue to increase post-disaster.  </w:t>
      </w:r>
    </w:p>
    <w:p w14:paraId="29B6C693" w14:textId="77777777" w:rsidR="00C9626E" w:rsidRPr="00C9626E" w:rsidRDefault="00C9626E" w:rsidP="00C9626E">
      <w:pPr>
        <w:pStyle w:val="NormalWeb"/>
        <w:spacing w:before="96" w:beforeAutospacing="0" w:after="0" w:afterAutospacing="0"/>
        <w:rPr>
          <w:rFonts w:ascii="Arial" w:hAnsi="Arial" w:cs="Arial"/>
          <w:sz w:val="22"/>
          <w:szCs w:val="22"/>
        </w:rPr>
      </w:pPr>
    </w:p>
    <w:p w14:paraId="63ECCDD1" w14:textId="77777777" w:rsidR="00C9626E" w:rsidRPr="00C9626E" w:rsidRDefault="00C9626E" w:rsidP="00C9626E">
      <w:pPr>
        <w:pStyle w:val="NormalWeb"/>
        <w:spacing w:before="96" w:beforeAutospacing="0" w:after="0" w:afterAutospacing="0"/>
        <w:rPr>
          <w:rFonts w:ascii="Arial" w:hAnsi="Arial" w:cs="Arial"/>
          <w:b/>
          <w:bCs/>
          <w:color w:val="1F497D"/>
          <w:sz w:val="22"/>
          <w:szCs w:val="22"/>
        </w:rPr>
      </w:pPr>
      <w:r w:rsidRPr="00C9626E">
        <w:rPr>
          <w:rFonts w:ascii="Arial" w:hAnsi="Arial" w:cs="Arial"/>
          <w:sz w:val="22"/>
          <w:szCs w:val="22"/>
        </w:rPr>
        <w:t>Agencies and practitioners working with children and families will maintain and develop their awareness of the dynamics of coercive control, ensure that they prioritise the needs of the non-offending parent and her children and continue to apply the approaches outlined in ‘</w:t>
      </w:r>
      <w:r w:rsidRPr="00C9626E">
        <w:rPr>
          <w:rFonts w:ascii="Arial" w:hAnsi="Arial" w:cs="Arial"/>
          <w:b/>
          <w:bCs/>
          <w:sz w:val="22"/>
          <w:szCs w:val="22"/>
        </w:rPr>
        <w:t>Equally Safe</w:t>
      </w:r>
      <w:r w:rsidRPr="00C9626E">
        <w:rPr>
          <w:rFonts w:ascii="Arial" w:hAnsi="Arial" w:cs="Arial"/>
          <w:sz w:val="22"/>
          <w:szCs w:val="22"/>
        </w:rPr>
        <w:t xml:space="preserve">: Scotland's strategy to eradicate violence against women and the </w:t>
      </w:r>
      <w:r w:rsidRPr="00C9626E">
        <w:rPr>
          <w:rFonts w:ascii="Arial" w:hAnsi="Arial" w:cs="Arial"/>
          <w:b/>
          <w:bCs/>
          <w:sz w:val="22"/>
          <w:szCs w:val="22"/>
        </w:rPr>
        <w:t xml:space="preserve">Safe and Together </w:t>
      </w:r>
      <w:r w:rsidRPr="00C9626E">
        <w:rPr>
          <w:rFonts w:ascii="Arial" w:hAnsi="Arial" w:cs="Arial"/>
          <w:sz w:val="22"/>
          <w:szCs w:val="22"/>
        </w:rPr>
        <w:t xml:space="preserve">model and principles to ensure the protection of women and their children.  </w:t>
      </w:r>
      <w:r w:rsidRPr="00C9626E">
        <w:rPr>
          <w:rFonts w:ascii="Arial" w:hAnsi="Arial" w:cs="Arial"/>
          <w:b/>
          <w:bCs/>
          <w:sz w:val="22"/>
          <w:szCs w:val="22"/>
        </w:rPr>
        <w:t> </w:t>
      </w:r>
    </w:p>
    <w:p w14:paraId="0EA0B1A8" w14:textId="77777777" w:rsidR="00C9626E" w:rsidRDefault="00C9626E" w:rsidP="00C9626E">
      <w:pPr>
        <w:pStyle w:val="NormalWeb"/>
        <w:spacing w:before="130" w:beforeAutospacing="0" w:after="0" w:afterAutospacing="0"/>
        <w:rPr>
          <w:rFonts w:ascii="Arial" w:hAnsi="Arial" w:cs="Arial"/>
          <w:b/>
          <w:bCs/>
          <w:sz w:val="22"/>
          <w:szCs w:val="22"/>
        </w:rPr>
      </w:pPr>
      <w:r w:rsidRPr="00C9626E">
        <w:rPr>
          <w:rFonts w:ascii="Arial" w:hAnsi="Arial" w:cs="Arial"/>
          <w:sz w:val="22"/>
          <w:szCs w:val="22"/>
        </w:rPr>
        <w:t xml:space="preserve">Child Protection and the Safeguarding of Children and Young People continues to require good professional judgement, based on assessment and evidence, informed by the perspectives of the team around the child, including the child and family.  Any streamlining of processes to take account of current challenges need to ensure actions to protect children are not compromised.  </w:t>
      </w:r>
      <w:r w:rsidRPr="00C9626E">
        <w:rPr>
          <w:rFonts w:ascii="Arial" w:hAnsi="Arial" w:cs="Arial"/>
          <w:b/>
          <w:bCs/>
          <w:sz w:val="22"/>
          <w:szCs w:val="22"/>
        </w:rPr>
        <w:t xml:space="preserve">The protection of children will continue to be prioritised during this period. </w:t>
      </w:r>
    </w:p>
    <w:p w14:paraId="45CC2EA2" w14:textId="77777777" w:rsidR="00483138" w:rsidRPr="00483138" w:rsidRDefault="00483138" w:rsidP="00C9626E">
      <w:pPr>
        <w:pStyle w:val="NormalWeb"/>
        <w:spacing w:before="130" w:beforeAutospacing="0" w:after="0" w:afterAutospacing="0"/>
        <w:rPr>
          <w:rFonts w:ascii="Arial" w:hAnsi="Arial" w:cs="Arial"/>
          <w:sz w:val="22"/>
          <w:szCs w:val="22"/>
        </w:rPr>
      </w:pPr>
      <w:r w:rsidRPr="00483138">
        <w:rPr>
          <w:rFonts w:ascii="Arial" w:hAnsi="Arial" w:cs="Arial"/>
          <w:bCs/>
          <w:sz w:val="22"/>
          <w:szCs w:val="22"/>
        </w:rPr>
        <w:t>An updated training programme has been sent to all schools to deliver to their staff on one of the August in-service days.</w:t>
      </w:r>
    </w:p>
    <w:p w14:paraId="4525C3F5" w14:textId="0107E3D7" w:rsidR="00C9626E" w:rsidRPr="00ED13AF" w:rsidRDefault="007A5AD2" w:rsidP="00CE452B">
      <w:pPr>
        <w:tabs>
          <w:tab w:val="left" w:pos="8040"/>
        </w:tabs>
        <w:rPr>
          <w:rFonts w:ascii="Arial" w:hAnsi="Arial" w:cs="Arial"/>
          <w:b/>
          <w:color w:val="00B050"/>
          <w:sz w:val="22"/>
          <w:szCs w:val="22"/>
        </w:rPr>
      </w:pPr>
      <w:r>
        <w:rPr>
          <w:rFonts w:ascii="Arial" w:hAnsi="Arial" w:cs="Arial"/>
          <w:b/>
          <w:color w:val="00B050"/>
          <w:sz w:val="22"/>
          <w:szCs w:val="22"/>
        </w:rPr>
        <w:pict w14:anchorId="6E2A0C24">
          <v:shape id="_x0000_i1035" type="#_x0000_t75" style="width:79.5pt;height:50.25pt">
            <v:imagedata r:id="rId29" o:title=""/>
          </v:shape>
        </w:pict>
      </w:r>
    </w:p>
    <w:p w14:paraId="54DB764E" w14:textId="77777777" w:rsidR="007023E9" w:rsidRPr="00BF485B" w:rsidRDefault="007023E9" w:rsidP="003342A4">
      <w:pPr>
        <w:rPr>
          <w:rFonts w:ascii="Arial" w:hAnsi="Arial" w:cs="Arial"/>
          <w:color w:val="00B050"/>
          <w:sz w:val="28"/>
          <w:szCs w:val="28"/>
        </w:rPr>
      </w:pPr>
      <w:r w:rsidRPr="00BF485B">
        <w:rPr>
          <w:rFonts w:ascii="Arial" w:hAnsi="Arial" w:cs="Arial"/>
          <w:color w:val="00B050"/>
          <w:sz w:val="28"/>
          <w:szCs w:val="28"/>
        </w:rPr>
        <w:t>Handwashing and Hygiene Practices</w:t>
      </w:r>
    </w:p>
    <w:p w14:paraId="0256622F" w14:textId="77777777" w:rsidR="007023E9" w:rsidRDefault="007023E9" w:rsidP="007023E9">
      <w:pPr>
        <w:rPr>
          <w:rFonts w:ascii="Arial" w:hAnsi="Arial" w:cs="Arial"/>
          <w:sz w:val="22"/>
          <w:szCs w:val="22"/>
        </w:rPr>
      </w:pPr>
      <w:r>
        <w:rPr>
          <w:rFonts w:ascii="Arial" w:hAnsi="Arial" w:cs="Arial"/>
          <w:sz w:val="22"/>
          <w:szCs w:val="22"/>
        </w:rPr>
        <w:t>Scottish Government guidance for non-healthcare setting should be used.</w:t>
      </w:r>
    </w:p>
    <w:p w14:paraId="4701625E" w14:textId="77777777" w:rsidR="007023E9" w:rsidRDefault="007023E9" w:rsidP="007023E9">
      <w:pPr>
        <w:rPr>
          <w:rFonts w:ascii="Arial" w:hAnsi="Arial" w:cs="Arial"/>
          <w:sz w:val="22"/>
          <w:szCs w:val="22"/>
        </w:rPr>
      </w:pPr>
      <w:r>
        <w:rPr>
          <w:rFonts w:ascii="Arial" w:hAnsi="Arial" w:cs="Arial"/>
          <w:sz w:val="22"/>
          <w:szCs w:val="22"/>
        </w:rPr>
        <w:t xml:space="preserve">Schools must continue to reinforce to all building users that handwashing practice is of utmost importance and as many opportunities to do so should be facilitated. </w:t>
      </w:r>
    </w:p>
    <w:p w14:paraId="1B2779F5" w14:textId="77777777" w:rsidR="007023E9" w:rsidRDefault="007023E9" w:rsidP="007023E9">
      <w:pPr>
        <w:pStyle w:val="ListParagraph"/>
        <w:numPr>
          <w:ilvl w:val="0"/>
          <w:numId w:val="20"/>
        </w:numPr>
        <w:rPr>
          <w:rFonts w:ascii="Arial" w:hAnsi="Arial" w:cs="Arial"/>
          <w:sz w:val="22"/>
          <w:szCs w:val="22"/>
        </w:rPr>
      </w:pPr>
      <w:r>
        <w:rPr>
          <w:rFonts w:ascii="Arial" w:hAnsi="Arial" w:cs="Arial"/>
          <w:sz w:val="22"/>
          <w:szCs w:val="22"/>
        </w:rPr>
        <w:t>Handwashing/ sanitising should take place on entering and leaving the building</w:t>
      </w:r>
    </w:p>
    <w:p w14:paraId="547E7343" w14:textId="77777777" w:rsidR="007023E9" w:rsidRPr="00DC7495" w:rsidRDefault="007023E9" w:rsidP="007023E9">
      <w:pPr>
        <w:pStyle w:val="ListParagraph"/>
        <w:numPr>
          <w:ilvl w:val="1"/>
          <w:numId w:val="20"/>
        </w:numPr>
        <w:rPr>
          <w:rFonts w:ascii="Arial" w:hAnsi="Arial" w:cs="Arial"/>
          <w:sz w:val="22"/>
          <w:szCs w:val="22"/>
        </w:rPr>
      </w:pPr>
      <w:r>
        <w:rPr>
          <w:rFonts w:ascii="Arial" w:hAnsi="Arial" w:cs="Arial"/>
          <w:sz w:val="22"/>
          <w:szCs w:val="22"/>
        </w:rPr>
        <w:t>Wash hands for 20 seconds and dry thoroughly</w:t>
      </w:r>
    </w:p>
    <w:p w14:paraId="1218A137" w14:textId="77777777" w:rsidR="00341DD5" w:rsidRPr="00341DD5" w:rsidRDefault="007023E9" w:rsidP="00341DD5">
      <w:pPr>
        <w:pStyle w:val="ListParagraph"/>
        <w:numPr>
          <w:ilvl w:val="0"/>
          <w:numId w:val="20"/>
        </w:numPr>
        <w:rPr>
          <w:rFonts w:ascii="Arial" w:hAnsi="Arial" w:cs="Arial"/>
          <w:sz w:val="22"/>
          <w:szCs w:val="22"/>
        </w:rPr>
      </w:pPr>
      <w:r>
        <w:rPr>
          <w:rFonts w:ascii="Arial" w:hAnsi="Arial" w:cs="Arial"/>
          <w:sz w:val="22"/>
          <w:szCs w:val="22"/>
        </w:rPr>
        <w:t xml:space="preserve">Where classroom and other areas do not have sinks available for handwashing, sanitiser should be </w:t>
      </w:r>
      <w:r w:rsidRPr="00341DD5">
        <w:rPr>
          <w:rFonts w:ascii="Arial" w:hAnsi="Arial" w:cs="Arial"/>
          <w:sz w:val="22"/>
          <w:szCs w:val="22"/>
        </w:rPr>
        <w:t>made available</w:t>
      </w:r>
    </w:p>
    <w:p w14:paraId="55ED8695" w14:textId="77777777" w:rsidR="00341DD5" w:rsidRDefault="007023E9" w:rsidP="00341DD5">
      <w:pPr>
        <w:pStyle w:val="ListParagraph"/>
        <w:numPr>
          <w:ilvl w:val="0"/>
          <w:numId w:val="20"/>
        </w:numPr>
        <w:rPr>
          <w:rFonts w:ascii="Arial" w:hAnsi="Arial" w:cs="Arial"/>
          <w:sz w:val="22"/>
          <w:szCs w:val="22"/>
        </w:rPr>
      </w:pPr>
      <w:r w:rsidRPr="00341DD5">
        <w:rPr>
          <w:rFonts w:ascii="Arial" w:hAnsi="Arial" w:cs="Arial"/>
          <w:sz w:val="22"/>
          <w:szCs w:val="22"/>
        </w:rPr>
        <w:t xml:space="preserve">Surfaces should be as clear as possible, with no clutter lying around so that surfaces can be </w:t>
      </w:r>
      <w:r w:rsidR="00341DD5">
        <w:rPr>
          <w:rFonts w:ascii="Arial" w:hAnsi="Arial" w:cs="Arial"/>
          <w:sz w:val="22"/>
          <w:szCs w:val="22"/>
        </w:rPr>
        <w:t>thoroughly cleaned</w:t>
      </w:r>
    </w:p>
    <w:p w14:paraId="1450E689" w14:textId="77777777" w:rsidR="00341DD5" w:rsidRPr="00341DD5" w:rsidRDefault="00341DD5" w:rsidP="00341DD5">
      <w:pPr>
        <w:pStyle w:val="ListParagraph"/>
        <w:numPr>
          <w:ilvl w:val="0"/>
          <w:numId w:val="20"/>
        </w:numPr>
        <w:rPr>
          <w:rFonts w:ascii="Arial" w:hAnsi="Arial" w:cs="Arial"/>
          <w:sz w:val="22"/>
          <w:szCs w:val="22"/>
        </w:rPr>
      </w:pPr>
      <w:r w:rsidRPr="00341DD5">
        <w:rPr>
          <w:rFonts w:ascii="Arial" w:hAnsi="Arial" w:cs="Arial"/>
          <w:sz w:val="22"/>
          <w:szCs w:val="22"/>
        </w:rPr>
        <w:t xml:space="preserve">The surface of electronic devices (keyboard, display, touchscreen, mouse and exterior) should </w:t>
      </w:r>
      <w:r>
        <w:rPr>
          <w:rFonts w:ascii="Arial" w:hAnsi="Arial" w:cs="Arial"/>
          <w:sz w:val="22"/>
          <w:szCs w:val="22"/>
        </w:rPr>
        <w:t xml:space="preserve">be </w:t>
      </w:r>
      <w:r w:rsidRPr="00341DD5">
        <w:rPr>
          <w:rFonts w:ascii="Arial" w:hAnsi="Arial" w:cs="Arial"/>
          <w:sz w:val="22"/>
          <w:szCs w:val="22"/>
        </w:rPr>
        <w:t>cleaned with isopropyl alcohol solution, ensuring never to spray cleaner directly on an item to avoi</w:t>
      </w:r>
      <w:r w:rsidR="0003565D">
        <w:rPr>
          <w:rFonts w:ascii="Arial" w:hAnsi="Arial" w:cs="Arial"/>
          <w:sz w:val="22"/>
          <w:szCs w:val="22"/>
        </w:rPr>
        <w:t>d damage to internal components</w:t>
      </w:r>
    </w:p>
    <w:p w14:paraId="7EA8D887" w14:textId="77777777" w:rsidR="00341DD5" w:rsidRDefault="00341DD5" w:rsidP="00341DD5">
      <w:pPr>
        <w:pStyle w:val="ListParagraph"/>
        <w:ind w:left="1080"/>
        <w:rPr>
          <w:rFonts w:ascii="Arial" w:hAnsi="Arial" w:cs="Arial"/>
          <w:sz w:val="22"/>
          <w:szCs w:val="22"/>
        </w:rPr>
      </w:pPr>
    </w:p>
    <w:p w14:paraId="2E87AD2D" w14:textId="77777777" w:rsidR="00FE242A" w:rsidRDefault="00FE242A" w:rsidP="00D106C0">
      <w:pPr>
        <w:pStyle w:val="ListParagraph"/>
        <w:ind w:left="1080"/>
        <w:rPr>
          <w:rFonts w:ascii="Arial" w:hAnsi="Arial" w:cs="Arial"/>
          <w:sz w:val="22"/>
          <w:szCs w:val="22"/>
        </w:rPr>
      </w:pPr>
    </w:p>
    <w:p w14:paraId="260B7430" w14:textId="77777777" w:rsidR="00FE242A" w:rsidRPr="00BF485B" w:rsidRDefault="00FE242A" w:rsidP="00FE242A">
      <w:pPr>
        <w:rPr>
          <w:rFonts w:ascii="Arial" w:hAnsi="Arial" w:cs="Arial"/>
          <w:color w:val="00B050"/>
          <w:sz w:val="28"/>
          <w:szCs w:val="28"/>
        </w:rPr>
      </w:pPr>
      <w:r w:rsidRPr="00BF485B">
        <w:rPr>
          <w:rFonts w:ascii="Arial" w:hAnsi="Arial" w:cs="Arial"/>
          <w:color w:val="00B050"/>
          <w:sz w:val="28"/>
          <w:szCs w:val="28"/>
        </w:rPr>
        <w:t>Risk Assessment and PPE</w:t>
      </w:r>
    </w:p>
    <w:p w14:paraId="20750AF0" w14:textId="77777777" w:rsidR="00FE242A" w:rsidRDefault="00FE242A" w:rsidP="00FE242A">
      <w:pPr>
        <w:rPr>
          <w:rFonts w:ascii="Arial" w:hAnsi="Arial" w:cs="Arial"/>
          <w:sz w:val="22"/>
          <w:szCs w:val="22"/>
        </w:rPr>
      </w:pPr>
      <w:r>
        <w:rPr>
          <w:rFonts w:ascii="Arial" w:hAnsi="Arial" w:cs="Arial"/>
          <w:sz w:val="22"/>
          <w:szCs w:val="22"/>
        </w:rPr>
        <w:t>There will be areas and activities in schools not covered by the generic risk assessment. Schools should ensure that these are revisited often and updated as necessary. The risk assessment should include the use of PPE:</w:t>
      </w:r>
    </w:p>
    <w:p w14:paraId="45316730" w14:textId="77777777" w:rsidR="00FE242A" w:rsidRDefault="00FE242A" w:rsidP="00FE242A">
      <w:pPr>
        <w:pStyle w:val="ListParagraph"/>
        <w:numPr>
          <w:ilvl w:val="0"/>
          <w:numId w:val="23"/>
        </w:numPr>
        <w:rPr>
          <w:rFonts w:ascii="Arial" w:hAnsi="Arial" w:cs="Arial"/>
          <w:sz w:val="22"/>
          <w:szCs w:val="22"/>
        </w:rPr>
      </w:pPr>
      <w:r>
        <w:rPr>
          <w:rFonts w:ascii="Arial" w:hAnsi="Arial" w:cs="Arial"/>
          <w:sz w:val="22"/>
          <w:szCs w:val="22"/>
        </w:rPr>
        <w:t>All staff viewed the PPE Safe Use video in week beginning 15 June- any staff absent that week, or new staff starting next session should view the video as soon as possible</w:t>
      </w:r>
    </w:p>
    <w:p w14:paraId="135079A7" w14:textId="77777777" w:rsidR="00FE242A" w:rsidRDefault="00FE242A" w:rsidP="00FE242A">
      <w:pPr>
        <w:pStyle w:val="ListParagraph"/>
        <w:numPr>
          <w:ilvl w:val="0"/>
          <w:numId w:val="23"/>
        </w:numPr>
        <w:rPr>
          <w:rFonts w:ascii="Arial" w:hAnsi="Arial" w:cs="Arial"/>
          <w:sz w:val="22"/>
          <w:szCs w:val="22"/>
        </w:rPr>
      </w:pPr>
      <w:r>
        <w:rPr>
          <w:rFonts w:ascii="Arial" w:hAnsi="Arial" w:cs="Arial"/>
          <w:sz w:val="22"/>
          <w:szCs w:val="22"/>
        </w:rPr>
        <w:lastRenderedPageBreak/>
        <w:t>There will be some circumstances in which 2m social distance cannot be maintained and PPE will be required- schools should include specific circumstances in their risk assessments</w:t>
      </w:r>
    </w:p>
    <w:p w14:paraId="1157ADA6" w14:textId="77777777" w:rsidR="00FE242A" w:rsidRDefault="00FE242A" w:rsidP="00FE242A">
      <w:pPr>
        <w:pStyle w:val="ListParagraph"/>
        <w:numPr>
          <w:ilvl w:val="0"/>
          <w:numId w:val="23"/>
        </w:numPr>
        <w:rPr>
          <w:rFonts w:ascii="Arial" w:hAnsi="Arial" w:cs="Arial"/>
          <w:sz w:val="22"/>
          <w:szCs w:val="22"/>
        </w:rPr>
      </w:pPr>
      <w:r>
        <w:rPr>
          <w:rFonts w:ascii="Arial" w:hAnsi="Arial" w:cs="Arial"/>
          <w:sz w:val="22"/>
          <w:szCs w:val="22"/>
        </w:rPr>
        <w:t xml:space="preserve">A link to the latest national guidance on the use of PPE is included in </w:t>
      </w:r>
      <w:r w:rsidR="00211C95">
        <w:rPr>
          <w:rFonts w:ascii="Arial" w:hAnsi="Arial" w:cs="Arial"/>
          <w:sz w:val="22"/>
          <w:szCs w:val="22"/>
        </w:rPr>
        <w:t>Appendix 1</w:t>
      </w:r>
      <w:r>
        <w:rPr>
          <w:rFonts w:ascii="Arial" w:hAnsi="Arial" w:cs="Arial"/>
          <w:sz w:val="22"/>
          <w:szCs w:val="22"/>
        </w:rPr>
        <w:t xml:space="preserve"> of this document</w:t>
      </w:r>
    </w:p>
    <w:p w14:paraId="6BAD72B3" w14:textId="77777777" w:rsidR="00FE242A" w:rsidRDefault="00FE242A" w:rsidP="00FE242A">
      <w:pPr>
        <w:pStyle w:val="ListParagraph"/>
        <w:numPr>
          <w:ilvl w:val="0"/>
          <w:numId w:val="23"/>
        </w:numPr>
        <w:rPr>
          <w:rFonts w:ascii="Arial" w:hAnsi="Arial" w:cs="Arial"/>
          <w:sz w:val="22"/>
          <w:szCs w:val="22"/>
        </w:rPr>
      </w:pPr>
      <w:r>
        <w:rPr>
          <w:rFonts w:ascii="Arial" w:hAnsi="Arial" w:cs="Arial"/>
          <w:sz w:val="22"/>
          <w:szCs w:val="22"/>
        </w:rPr>
        <w:t xml:space="preserve">Rachel Tulloch is the contact for the ordering of PPE </w:t>
      </w:r>
      <w:hyperlink r:id="rId30" w:history="1">
        <w:r w:rsidRPr="00D773C2">
          <w:rPr>
            <w:rStyle w:val="Hyperlink"/>
            <w:color w:val="00B050"/>
            <w:sz w:val="22"/>
            <w:szCs w:val="22"/>
          </w:rPr>
          <w:t>rachel.tulloch@midlothian.gov.uk</w:t>
        </w:r>
      </w:hyperlink>
      <w:r w:rsidRPr="00D773C2">
        <w:rPr>
          <w:rFonts w:ascii="Arial" w:hAnsi="Arial" w:cs="Arial"/>
          <w:color w:val="00B050"/>
          <w:sz w:val="22"/>
          <w:szCs w:val="22"/>
        </w:rPr>
        <w:t xml:space="preserve"> </w:t>
      </w:r>
    </w:p>
    <w:p w14:paraId="78161C1C" w14:textId="77777777" w:rsidR="00FE242A" w:rsidRDefault="00FE242A" w:rsidP="00FE242A">
      <w:pPr>
        <w:rPr>
          <w:rFonts w:ascii="Arial" w:hAnsi="Arial" w:cs="Arial"/>
          <w:sz w:val="22"/>
          <w:szCs w:val="22"/>
        </w:rPr>
      </w:pPr>
      <w:r>
        <w:rPr>
          <w:rFonts w:ascii="Arial" w:hAnsi="Arial" w:cs="Arial"/>
          <w:sz w:val="22"/>
          <w:szCs w:val="22"/>
        </w:rPr>
        <w:t>Risk assessments should be in place for children and young people with more complex needs, including those with social, emotional and behavioural needs. These should be updated for the return to school, to reflect staffing, hygiene, PPE requirements and environment.</w:t>
      </w:r>
    </w:p>
    <w:p w14:paraId="03414B59" w14:textId="77777777" w:rsidR="00FE242A" w:rsidRDefault="00FE242A" w:rsidP="00FE242A">
      <w:pPr>
        <w:rPr>
          <w:rFonts w:ascii="Arial" w:hAnsi="Arial" w:cs="Arial"/>
          <w:sz w:val="22"/>
          <w:szCs w:val="22"/>
        </w:rPr>
      </w:pPr>
    </w:p>
    <w:p w14:paraId="7AF43B78" w14:textId="77777777" w:rsidR="00FE242A" w:rsidRPr="00BF485B" w:rsidRDefault="00FE242A" w:rsidP="00FE242A">
      <w:pPr>
        <w:rPr>
          <w:rFonts w:ascii="Arial" w:hAnsi="Arial" w:cs="Arial"/>
          <w:color w:val="00B050"/>
          <w:sz w:val="28"/>
          <w:szCs w:val="28"/>
        </w:rPr>
      </w:pPr>
      <w:r w:rsidRPr="00BF485B">
        <w:rPr>
          <w:rFonts w:ascii="Arial" w:hAnsi="Arial" w:cs="Arial"/>
          <w:color w:val="00B050"/>
          <w:sz w:val="28"/>
          <w:szCs w:val="28"/>
        </w:rPr>
        <w:t>Face Coverings</w:t>
      </w:r>
    </w:p>
    <w:p w14:paraId="069A55E6" w14:textId="77777777" w:rsidR="00FE242A" w:rsidRDefault="00FE242A" w:rsidP="00FE242A">
      <w:pPr>
        <w:rPr>
          <w:rFonts w:ascii="Arial" w:hAnsi="Arial" w:cs="Arial"/>
          <w:sz w:val="22"/>
          <w:szCs w:val="22"/>
        </w:rPr>
      </w:pPr>
      <w:r w:rsidRPr="00D56B8D">
        <w:rPr>
          <w:rFonts w:ascii="Arial" w:hAnsi="Arial" w:cs="Arial"/>
          <w:sz w:val="22"/>
          <w:szCs w:val="22"/>
        </w:rPr>
        <w:t>Handwashing</w:t>
      </w:r>
      <w:r>
        <w:rPr>
          <w:rFonts w:ascii="Arial" w:hAnsi="Arial" w:cs="Arial"/>
          <w:sz w:val="22"/>
          <w:szCs w:val="22"/>
        </w:rPr>
        <w:t>, respiratory control</w:t>
      </w:r>
      <w:r w:rsidRPr="00D56B8D">
        <w:rPr>
          <w:rFonts w:ascii="Arial" w:hAnsi="Arial" w:cs="Arial"/>
          <w:sz w:val="22"/>
          <w:szCs w:val="22"/>
        </w:rPr>
        <w:t xml:space="preserve"> </w:t>
      </w:r>
      <w:r>
        <w:rPr>
          <w:rFonts w:ascii="Arial" w:hAnsi="Arial" w:cs="Arial"/>
          <w:sz w:val="22"/>
          <w:szCs w:val="22"/>
        </w:rPr>
        <w:t>and physical distancing remain</w:t>
      </w:r>
      <w:r w:rsidRPr="00D56B8D">
        <w:rPr>
          <w:rFonts w:ascii="Arial" w:hAnsi="Arial" w:cs="Arial"/>
          <w:sz w:val="22"/>
          <w:szCs w:val="22"/>
        </w:rPr>
        <w:t xml:space="preserve"> the</w:t>
      </w:r>
      <w:r>
        <w:rPr>
          <w:rFonts w:ascii="Arial" w:hAnsi="Arial" w:cs="Arial"/>
          <w:sz w:val="22"/>
          <w:szCs w:val="22"/>
        </w:rPr>
        <w:t xml:space="preserve"> most important means of infection control in schools. </w:t>
      </w:r>
    </w:p>
    <w:p w14:paraId="69DE00F0" w14:textId="77777777" w:rsidR="00FE242A" w:rsidRDefault="00FE242A" w:rsidP="00FE242A">
      <w:pPr>
        <w:rPr>
          <w:rFonts w:ascii="Arial" w:hAnsi="Arial" w:cs="Arial"/>
          <w:sz w:val="22"/>
          <w:szCs w:val="22"/>
        </w:rPr>
      </w:pPr>
      <w:r>
        <w:rPr>
          <w:rFonts w:ascii="Arial" w:hAnsi="Arial" w:cs="Arial"/>
          <w:sz w:val="22"/>
          <w:szCs w:val="22"/>
        </w:rPr>
        <w:t xml:space="preserve">School staff and children and young people </w:t>
      </w:r>
      <w:r w:rsidR="00BF485B">
        <w:rPr>
          <w:rFonts w:ascii="Arial" w:hAnsi="Arial" w:cs="Arial"/>
          <w:sz w:val="22"/>
          <w:szCs w:val="22"/>
        </w:rPr>
        <w:t>should only</w:t>
      </w:r>
      <w:r>
        <w:rPr>
          <w:rFonts w:ascii="Arial" w:hAnsi="Arial" w:cs="Arial"/>
          <w:sz w:val="22"/>
          <w:szCs w:val="22"/>
        </w:rPr>
        <w:t xml:space="preserve"> wear face coverings </w:t>
      </w:r>
      <w:r w:rsidR="00BF485B">
        <w:rPr>
          <w:rFonts w:ascii="Arial" w:hAnsi="Arial" w:cs="Arial"/>
          <w:sz w:val="22"/>
          <w:szCs w:val="22"/>
        </w:rPr>
        <w:t>in line with national guidance, ie on public transport or for particular health conditions.</w:t>
      </w:r>
    </w:p>
    <w:p w14:paraId="04D6F3B9" w14:textId="77777777" w:rsidR="00FE242A" w:rsidRDefault="00FE242A" w:rsidP="00FE242A">
      <w:pPr>
        <w:rPr>
          <w:rFonts w:ascii="Arial" w:hAnsi="Arial" w:cs="Arial"/>
          <w:sz w:val="22"/>
          <w:szCs w:val="22"/>
        </w:rPr>
      </w:pPr>
    </w:p>
    <w:p w14:paraId="4550AF56" w14:textId="77777777" w:rsidR="00FE242A" w:rsidRPr="00BF485B" w:rsidRDefault="00FE242A" w:rsidP="00FE242A">
      <w:pPr>
        <w:rPr>
          <w:rFonts w:ascii="Arial" w:hAnsi="Arial" w:cs="Arial"/>
          <w:color w:val="00B050"/>
          <w:sz w:val="28"/>
          <w:szCs w:val="28"/>
        </w:rPr>
      </w:pPr>
      <w:r w:rsidRPr="00BF485B">
        <w:rPr>
          <w:rFonts w:ascii="Arial" w:hAnsi="Arial" w:cs="Arial"/>
          <w:color w:val="00B050"/>
          <w:sz w:val="28"/>
          <w:szCs w:val="28"/>
        </w:rPr>
        <w:t>Test, Trace, Isolate and Support (Test and Protect)</w:t>
      </w:r>
    </w:p>
    <w:p w14:paraId="436359BF" w14:textId="77777777" w:rsidR="00FE242A" w:rsidRDefault="00FE242A" w:rsidP="00FE242A">
      <w:pPr>
        <w:rPr>
          <w:rFonts w:ascii="Arial" w:hAnsi="Arial" w:cs="Arial"/>
          <w:sz w:val="22"/>
          <w:szCs w:val="22"/>
        </w:rPr>
      </w:pPr>
      <w:r>
        <w:rPr>
          <w:rFonts w:ascii="Arial" w:hAnsi="Arial" w:cs="Arial"/>
          <w:sz w:val="22"/>
          <w:szCs w:val="22"/>
        </w:rPr>
        <w:t xml:space="preserve">School staff should be familiar with the Test and Protect Strategy which can be found </w:t>
      </w:r>
      <w:r w:rsidR="00B35786">
        <w:rPr>
          <w:rFonts w:ascii="Arial" w:hAnsi="Arial" w:cs="Arial"/>
          <w:sz w:val="22"/>
          <w:szCs w:val="22"/>
        </w:rPr>
        <w:t>in Appendix 1</w:t>
      </w:r>
      <w:r>
        <w:rPr>
          <w:rFonts w:ascii="Arial" w:hAnsi="Arial" w:cs="Arial"/>
          <w:sz w:val="22"/>
          <w:szCs w:val="22"/>
        </w:rPr>
        <w:t xml:space="preserve"> of this </w:t>
      </w:r>
      <w:r w:rsidR="00B35786">
        <w:rPr>
          <w:rFonts w:ascii="Arial" w:hAnsi="Arial" w:cs="Arial"/>
          <w:sz w:val="22"/>
          <w:szCs w:val="22"/>
        </w:rPr>
        <w:t>document</w:t>
      </w:r>
      <w:r>
        <w:rPr>
          <w:rFonts w:ascii="Arial" w:hAnsi="Arial" w:cs="Arial"/>
          <w:sz w:val="22"/>
          <w:szCs w:val="22"/>
        </w:rPr>
        <w:t>.</w:t>
      </w:r>
    </w:p>
    <w:p w14:paraId="5576D69E" w14:textId="77777777" w:rsidR="00FE242A" w:rsidRDefault="00FE242A" w:rsidP="00FE242A">
      <w:pPr>
        <w:rPr>
          <w:rFonts w:ascii="Arial" w:hAnsi="Arial" w:cs="Arial"/>
          <w:sz w:val="22"/>
          <w:szCs w:val="22"/>
        </w:rPr>
      </w:pPr>
      <w:r>
        <w:rPr>
          <w:rFonts w:ascii="Arial" w:hAnsi="Arial" w:cs="Arial"/>
          <w:sz w:val="22"/>
          <w:szCs w:val="22"/>
        </w:rPr>
        <w:t xml:space="preserve">There will not be a requirement in Midlothian to take children and young people’s or staff temperatures on entry to our buildings. </w:t>
      </w:r>
    </w:p>
    <w:p w14:paraId="4B144A42" w14:textId="77777777" w:rsidR="00FE242A" w:rsidRDefault="00FE242A" w:rsidP="00FE242A">
      <w:pPr>
        <w:rPr>
          <w:rFonts w:ascii="Arial" w:hAnsi="Arial" w:cs="Arial"/>
          <w:sz w:val="22"/>
          <w:szCs w:val="22"/>
        </w:rPr>
      </w:pPr>
      <w:r>
        <w:rPr>
          <w:rFonts w:ascii="Arial" w:hAnsi="Arial" w:cs="Arial"/>
          <w:sz w:val="22"/>
          <w:szCs w:val="22"/>
        </w:rPr>
        <w:t xml:space="preserve">If anyone in a school shows symptoms, isolation procedures in line with the latest health guidance should be followed. </w:t>
      </w:r>
    </w:p>
    <w:p w14:paraId="64719E2A" w14:textId="77777777" w:rsidR="00FE242A" w:rsidRDefault="00FE242A" w:rsidP="00FE242A">
      <w:pPr>
        <w:rPr>
          <w:rFonts w:ascii="Arial" w:hAnsi="Arial" w:cs="Arial"/>
          <w:sz w:val="22"/>
          <w:szCs w:val="22"/>
        </w:rPr>
      </w:pPr>
      <w:r>
        <w:rPr>
          <w:rFonts w:ascii="Arial" w:hAnsi="Arial" w:cs="Arial"/>
          <w:sz w:val="22"/>
          <w:szCs w:val="22"/>
        </w:rPr>
        <w:t xml:space="preserve">Staff and children who exhibit symptoms of COVID-19 should stay at home, self-isolate and contact the NHS for advice on testing. Those who do not test positive for COVID-19 should continue to self-isolate for 7 days and their close contacts, identified through contact tracing will be asked to self-isolate for 14 days. </w:t>
      </w:r>
    </w:p>
    <w:p w14:paraId="75CDA971" w14:textId="77777777" w:rsidR="00FE242A" w:rsidRDefault="00FE242A" w:rsidP="00FE242A">
      <w:pPr>
        <w:rPr>
          <w:rFonts w:ascii="Arial" w:hAnsi="Arial" w:cs="Arial"/>
          <w:sz w:val="22"/>
          <w:szCs w:val="22"/>
        </w:rPr>
      </w:pPr>
      <w:r>
        <w:rPr>
          <w:rFonts w:ascii="Arial" w:hAnsi="Arial" w:cs="Arial"/>
          <w:sz w:val="22"/>
          <w:szCs w:val="22"/>
        </w:rPr>
        <w:t>Schools should contact the local health protection team</w:t>
      </w:r>
      <w:r w:rsidR="00491EC2">
        <w:rPr>
          <w:rFonts w:ascii="Arial" w:hAnsi="Arial" w:cs="Arial"/>
          <w:sz w:val="22"/>
          <w:szCs w:val="22"/>
        </w:rPr>
        <w:t xml:space="preserve"> and their Schools Group Manager</w:t>
      </w:r>
      <w:r>
        <w:rPr>
          <w:rFonts w:ascii="Arial" w:hAnsi="Arial" w:cs="Arial"/>
          <w:sz w:val="22"/>
          <w:szCs w:val="22"/>
        </w:rPr>
        <w:t xml:space="preserve"> if they have two or more cases or an increased rate of background illness.</w:t>
      </w:r>
    </w:p>
    <w:p w14:paraId="6DEA3B60" w14:textId="77777777" w:rsidR="00FE242A" w:rsidRDefault="00FE242A" w:rsidP="00FE242A">
      <w:pPr>
        <w:rPr>
          <w:rFonts w:ascii="Arial" w:hAnsi="Arial" w:cs="Arial"/>
          <w:sz w:val="22"/>
          <w:szCs w:val="22"/>
        </w:rPr>
      </w:pPr>
      <w:r>
        <w:rPr>
          <w:rFonts w:ascii="Arial" w:hAnsi="Arial" w:cs="Arial"/>
          <w:sz w:val="22"/>
          <w:szCs w:val="22"/>
        </w:rPr>
        <w:t>Registers should be kept up to date and should indicate where absences are due to confirmed or possible cases of COVID-19.</w:t>
      </w:r>
    </w:p>
    <w:p w14:paraId="4DF4BE4C" w14:textId="77777777" w:rsidR="00B35786" w:rsidRPr="0095331B" w:rsidRDefault="00B35786" w:rsidP="00FE242A">
      <w:pPr>
        <w:rPr>
          <w:rFonts w:ascii="Arial" w:hAnsi="Arial" w:cs="Arial"/>
          <w:sz w:val="22"/>
          <w:szCs w:val="22"/>
        </w:rPr>
      </w:pPr>
    </w:p>
    <w:p w14:paraId="41353D28" w14:textId="77777777" w:rsidR="00FE242A" w:rsidRPr="00B35786" w:rsidRDefault="00FE242A" w:rsidP="00FE242A">
      <w:pPr>
        <w:rPr>
          <w:rFonts w:ascii="Arial" w:hAnsi="Arial" w:cs="Arial"/>
          <w:color w:val="00B050"/>
          <w:sz w:val="28"/>
          <w:szCs w:val="28"/>
        </w:rPr>
      </w:pPr>
      <w:r w:rsidRPr="00B35786">
        <w:rPr>
          <w:rFonts w:ascii="Arial" w:hAnsi="Arial" w:cs="Arial"/>
          <w:color w:val="00B050"/>
          <w:sz w:val="28"/>
          <w:szCs w:val="28"/>
        </w:rPr>
        <w:t>Intimate and Personal Care</w:t>
      </w:r>
    </w:p>
    <w:p w14:paraId="3277EF50" w14:textId="77777777" w:rsidR="00FE242A" w:rsidRDefault="00FE242A" w:rsidP="00FE242A">
      <w:pPr>
        <w:rPr>
          <w:rFonts w:ascii="Arial" w:hAnsi="Arial" w:cs="Arial"/>
          <w:sz w:val="22"/>
          <w:szCs w:val="22"/>
        </w:rPr>
      </w:pPr>
      <w:r>
        <w:rPr>
          <w:rFonts w:ascii="Arial" w:hAnsi="Arial" w:cs="Arial"/>
          <w:sz w:val="22"/>
          <w:szCs w:val="22"/>
        </w:rPr>
        <w:t xml:space="preserve">Some children and young people may require intimate care, including some personal care relating to medical procedures and assisted feeding. Such circumstances need to be risk-assessed and staff will need to increase their level of self-protection. Health advice should be sought from the multiagency group around the individuals concerned. The risk assessment will detail the level of PPE required. </w:t>
      </w:r>
    </w:p>
    <w:p w14:paraId="3E24AA5A" w14:textId="77777777" w:rsidR="00FE242A" w:rsidRDefault="00FE242A" w:rsidP="00FE242A">
      <w:pPr>
        <w:rPr>
          <w:rFonts w:ascii="Arial" w:hAnsi="Arial" w:cs="Arial"/>
          <w:sz w:val="22"/>
          <w:szCs w:val="22"/>
        </w:rPr>
      </w:pPr>
      <w:r>
        <w:rPr>
          <w:rFonts w:ascii="Arial" w:hAnsi="Arial" w:cs="Arial"/>
          <w:sz w:val="22"/>
          <w:szCs w:val="22"/>
        </w:rPr>
        <w:t>Disposable gloves should be available for all staff for the spillage of blood and other body fluids, and for disposing of dressing or equipment. There should be a clear procedure for the washing of clothes, towels etc, and of equipment such as wheelchairs and hoists.</w:t>
      </w:r>
    </w:p>
    <w:p w14:paraId="1FA813D1" w14:textId="77777777" w:rsidR="00FE242A" w:rsidRDefault="00FE242A" w:rsidP="00FE242A">
      <w:pPr>
        <w:rPr>
          <w:rFonts w:ascii="Arial" w:hAnsi="Arial" w:cs="Arial"/>
          <w:sz w:val="22"/>
          <w:szCs w:val="22"/>
        </w:rPr>
      </w:pPr>
      <w:r>
        <w:rPr>
          <w:rFonts w:ascii="Arial" w:hAnsi="Arial" w:cs="Arial"/>
          <w:sz w:val="22"/>
          <w:szCs w:val="22"/>
        </w:rPr>
        <w:lastRenderedPageBreak/>
        <w:t>Handwashing remains of paramount importance in the above circumstances.</w:t>
      </w:r>
    </w:p>
    <w:p w14:paraId="0E0CF998" w14:textId="77777777" w:rsidR="00891A0D" w:rsidRDefault="00891A0D" w:rsidP="0030781B">
      <w:pPr>
        <w:tabs>
          <w:tab w:val="left" w:pos="8040"/>
        </w:tabs>
        <w:rPr>
          <w:rFonts w:ascii="Arial" w:hAnsi="Arial" w:cs="Arial"/>
          <w:color w:val="00B050"/>
          <w:sz w:val="32"/>
          <w:szCs w:val="32"/>
        </w:rPr>
      </w:pPr>
    </w:p>
    <w:p w14:paraId="22CFE655" w14:textId="77777777" w:rsidR="009D2E55" w:rsidRPr="00B35786" w:rsidRDefault="009D2E55" w:rsidP="00B35786">
      <w:pPr>
        <w:pStyle w:val="ListParagraph"/>
        <w:numPr>
          <w:ilvl w:val="3"/>
          <w:numId w:val="11"/>
        </w:numPr>
        <w:ind w:left="1276" w:hanging="709"/>
        <w:rPr>
          <w:rFonts w:ascii="Arial" w:hAnsi="Arial" w:cs="Arial"/>
          <w:b/>
          <w:color w:val="00B050"/>
          <w:sz w:val="32"/>
          <w:szCs w:val="32"/>
        </w:rPr>
      </w:pPr>
      <w:r w:rsidRPr="00B35786">
        <w:rPr>
          <w:rFonts w:ascii="Arial" w:hAnsi="Arial" w:cs="Arial"/>
          <w:b/>
          <w:color w:val="00B050"/>
          <w:sz w:val="32"/>
          <w:szCs w:val="32"/>
        </w:rPr>
        <w:t>Staffing</w:t>
      </w:r>
    </w:p>
    <w:p w14:paraId="1CC40181" w14:textId="77777777" w:rsidR="0095331B" w:rsidRDefault="009D2E55" w:rsidP="009D2E55">
      <w:pPr>
        <w:rPr>
          <w:rFonts w:ascii="Arial" w:hAnsi="Arial" w:cs="Arial"/>
          <w:sz w:val="22"/>
          <w:szCs w:val="22"/>
        </w:rPr>
      </w:pPr>
      <w:r>
        <w:rPr>
          <w:rFonts w:ascii="Arial" w:hAnsi="Arial" w:cs="Arial"/>
          <w:sz w:val="22"/>
          <w:szCs w:val="22"/>
        </w:rPr>
        <w:t>Head Teachers haves</w:t>
      </w:r>
      <w:r w:rsidR="00B300D2">
        <w:rPr>
          <w:rFonts w:ascii="Arial" w:hAnsi="Arial" w:cs="Arial"/>
          <w:sz w:val="22"/>
          <w:szCs w:val="22"/>
        </w:rPr>
        <w:t xml:space="preserve"> </w:t>
      </w:r>
      <w:r w:rsidR="00B35786">
        <w:rPr>
          <w:rFonts w:ascii="Arial" w:hAnsi="Arial" w:cs="Arial"/>
          <w:sz w:val="22"/>
          <w:szCs w:val="22"/>
        </w:rPr>
        <w:t>submitted</w:t>
      </w:r>
      <w:r>
        <w:rPr>
          <w:rFonts w:ascii="Arial" w:hAnsi="Arial" w:cs="Arial"/>
          <w:sz w:val="22"/>
          <w:szCs w:val="22"/>
        </w:rPr>
        <w:t xml:space="preserve"> their staffing plans to their Schools Group Manager to assist in the distribution of staff across schools to maintain appropriate levels of in-school and in-home learning. </w:t>
      </w:r>
    </w:p>
    <w:p w14:paraId="267A754D" w14:textId="77777777" w:rsidR="009D2E55" w:rsidRDefault="009D2E55" w:rsidP="009D2E55">
      <w:pPr>
        <w:rPr>
          <w:rFonts w:ascii="Arial" w:hAnsi="Arial" w:cs="Arial"/>
          <w:sz w:val="22"/>
          <w:szCs w:val="22"/>
        </w:rPr>
      </w:pPr>
      <w:r>
        <w:rPr>
          <w:rFonts w:ascii="Arial" w:hAnsi="Arial" w:cs="Arial"/>
          <w:sz w:val="22"/>
          <w:szCs w:val="22"/>
        </w:rPr>
        <w:t>Additional staffing, circa 34.9FTE has been procured to support the blended model and the reopening of schools.</w:t>
      </w:r>
    </w:p>
    <w:p w14:paraId="42F2D0BB" w14:textId="77777777" w:rsidR="009D2E55" w:rsidRDefault="009D2E55" w:rsidP="009D2E55">
      <w:pPr>
        <w:rPr>
          <w:rFonts w:ascii="Arial" w:hAnsi="Arial" w:cs="Arial"/>
          <w:sz w:val="22"/>
          <w:szCs w:val="22"/>
        </w:rPr>
      </w:pPr>
      <w:r>
        <w:rPr>
          <w:rFonts w:ascii="Arial" w:hAnsi="Arial" w:cs="Arial"/>
          <w:sz w:val="22"/>
          <w:szCs w:val="22"/>
        </w:rPr>
        <w:t>Staff who require childcare make up a large group who have said there are factors preventing them from returning to work. National guidance in this regard is anticipated and will be sent to Head Teachers as soon as possible.</w:t>
      </w:r>
    </w:p>
    <w:p w14:paraId="783E73E4" w14:textId="77777777" w:rsidR="009D2E55" w:rsidRDefault="009D2E55" w:rsidP="009D2E55">
      <w:pPr>
        <w:rPr>
          <w:rFonts w:ascii="Arial" w:hAnsi="Arial" w:cs="Arial"/>
          <w:sz w:val="22"/>
          <w:szCs w:val="22"/>
        </w:rPr>
      </w:pPr>
      <w:r>
        <w:rPr>
          <w:rFonts w:ascii="Arial" w:hAnsi="Arial" w:cs="Arial"/>
          <w:sz w:val="22"/>
          <w:szCs w:val="22"/>
        </w:rPr>
        <w:t>Individual schools will plan for how in-home and in-school learning will be managed by their staff.</w:t>
      </w:r>
    </w:p>
    <w:p w14:paraId="0EF0E97E" w14:textId="77777777" w:rsidR="009D2E55" w:rsidRDefault="009D2E55" w:rsidP="009D2E55">
      <w:pPr>
        <w:rPr>
          <w:rFonts w:ascii="Arial" w:hAnsi="Arial" w:cs="Arial"/>
          <w:sz w:val="22"/>
          <w:szCs w:val="22"/>
        </w:rPr>
      </w:pPr>
      <w:r>
        <w:rPr>
          <w:rFonts w:ascii="Arial" w:hAnsi="Arial" w:cs="Arial"/>
          <w:sz w:val="22"/>
          <w:szCs w:val="22"/>
        </w:rPr>
        <w:t>As agreed at the MNCT, working time agreements should remain the same as last session, until further guidance is received</w:t>
      </w:r>
      <w:r w:rsidR="0095331B">
        <w:rPr>
          <w:rFonts w:ascii="Arial" w:hAnsi="Arial" w:cs="Arial"/>
          <w:sz w:val="22"/>
          <w:szCs w:val="22"/>
        </w:rPr>
        <w:t xml:space="preserve"> </w:t>
      </w:r>
      <w:r>
        <w:rPr>
          <w:rFonts w:ascii="Arial" w:hAnsi="Arial" w:cs="Arial"/>
          <w:sz w:val="22"/>
          <w:szCs w:val="22"/>
        </w:rPr>
        <w:t>and reviewed at an appropriate point in partnership with professional organisations.</w:t>
      </w:r>
    </w:p>
    <w:p w14:paraId="4B3A3D65" w14:textId="77777777" w:rsidR="009D2E55" w:rsidRDefault="009D2E55" w:rsidP="009D2E55">
      <w:pPr>
        <w:rPr>
          <w:rFonts w:ascii="Arial" w:hAnsi="Arial" w:cs="Arial"/>
          <w:sz w:val="22"/>
          <w:szCs w:val="22"/>
        </w:rPr>
      </w:pPr>
      <w:r>
        <w:rPr>
          <w:rFonts w:ascii="Arial" w:hAnsi="Arial" w:cs="Arial"/>
          <w:sz w:val="22"/>
          <w:szCs w:val="22"/>
        </w:rPr>
        <w:t>Head Teachers will have in place contingency plans to ensure that the absence of any teacher does not prevent in-home or in-school learning from being delivered. Any significant issue in this regard should be discussed with their Schools Group Manager.</w:t>
      </w:r>
    </w:p>
    <w:p w14:paraId="1452357E" w14:textId="77777777" w:rsidR="009D2E55" w:rsidRDefault="009D2E55" w:rsidP="009D2E55">
      <w:pPr>
        <w:rPr>
          <w:rFonts w:ascii="Arial" w:hAnsi="Arial" w:cs="Arial"/>
          <w:sz w:val="22"/>
          <w:szCs w:val="22"/>
        </w:rPr>
      </w:pPr>
      <w:r>
        <w:rPr>
          <w:rFonts w:ascii="Arial" w:hAnsi="Arial" w:cs="Arial"/>
          <w:sz w:val="22"/>
          <w:szCs w:val="22"/>
        </w:rPr>
        <w:t>The Employee Assistance Programme is still available to support any member of staff who requires support.</w:t>
      </w:r>
      <w:r w:rsidR="00C830EB">
        <w:rPr>
          <w:rFonts w:ascii="Arial" w:hAnsi="Arial" w:cs="Arial"/>
          <w:sz w:val="22"/>
          <w:szCs w:val="22"/>
        </w:rPr>
        <w:t xml:space="preserve"> Staff should contact </w:t>
      </w:r>
      <w:r w:rsidR="00900B77">
        <w:rPr>
          <w:rFonts w:ascii="Arial" w:hAnsi="Arial" w:cs="Arial"/>
          <w:sz w:val="22"/>
          <w:szCs w:val="22"/>
        </w:rPr>
        <w:t>0800 243 458 or emai</w:t>
      </w:r>
      <w:r w:rsidR="00900B77" w:rsidRPr="00900B77">
        <w:rPr>
          <w:rFonts w:ascii="Arial" w:hAnsi="Arial" w:cs="Arial"/>
          <w:color w:val="00B050"/>
          <w:sz w:val="22"/>
          <w:szCs w:val="22"/>
        </w:rPr>
        <w:t xml:space="preserve">l </w:t>
      </w:r>
      <w:hyperlink r:id="rId31" w:history="1">
        <w:r w:rsidR="00900B77" w:rsidRPr="00900B77">
          <w:rPr>
            <w:rStyle w:val="Hyperlink"/>
            <w:rFonts w:ascii="Arial" w:hAnsi="Arial" w:cs="Arial"/>
            <w:color w:val="00B050"/>
            <w:sz w:val="22"/>
            <w:szCs w:val="22"/>
          </w:rPr>
          <w:t>assistance@workplaceoptions.com</w:t>
        </w:r>
      </w:hyperlink>
    </w:p>
    <w:p w14:paraId="5917875D" w14:textId="314DC015" w:rsidR="00FE13EA" w:rsidRDefault="00FE13EA" w:rsidP="0030781B">
      <w:pPr>
        <w:tabs>
          <w:tab w:val="left" w:pos="8040"/>
        </w:tabs>
        <w:rPr>
          <w:rFonts w:ascii="Arial" w:hAnsi="Arial" w:cs="Arial"/>
          <w:color w:val="00B050"/>
          <w:sz w:val="32"/>
          <w:szCs w:val="32"/>
        </w:rPr>
      </w:pPr>
    </w:p>
    <w:p w14:paraId="76B0F271" w14:textId="77777777" w:rsidR="009D2E55" w:rsidRPr="00261744" w:rsidRDefault="009D2E55" w:rsidP="00B35786">
      <w:pPr>
        <w:pStyle w:val="ListParagraph"/>
        <w:numPr>
          <w:ilvl w:val="3"/>
          <w:numId w:val="11"/>
        </w:numPr>
        <w:ind w:left="1276" w:hanging="709"/>
        <w:rPr>
          <w:rFonts w:ascii="Arial" w:hAnsi="Arial" w:cs="Arial"/>
          <w:b/>
          <w:color w:val="00B050"/>
          <w:sz w:val="32"/>
          <w:szCs w:val="32"/>
        </w:rPr>
      </w:pPr>
      <w:r w:rsidRPr="00261744">
        <w:rPr>
          <w:rFonts w:ascii="Arial" w:hAnsi="Arial" w:cs="Arial"/>
          <w:b/>
          <w:color w:val="00B050"/>
          <w:sz w:val="32"/>
          <w:szCs w:val="32"/>
        </w:rPr>
        <w:t>Communication</w:t>
      </w:r>
    </w:p>
    <w:p w14:paraId="7D51DC52" w14:textId="77777777" w:rsidR="009D2E55" w:rsidRDefault="009D2E55" w:rsidP="009D2E55">
      <w:pPr>
        <w:rPr>
          <w:rFonts w:ascii="Arial" w:hAnsi="Arial" w:cs="Arial"/>
          <w:sz w:val="22"/>
          <w:szCs w:val="22"/>
        </w:rPr>
      </w:pPr>
      <w:r>
        <w:rPr>
          <w:rFonts w:ascii="Arial" w:hAnsi="Arial" w:cs="Arial"/>
          <w:sz w:val="22"/>
          <w:szCs w:val="22"/>
        </w:rPr>
        <w:t>During the reopening of schools, communication with all stakeholders is of paramount importance to minimise the anxiety that may arise on the reopening of schools and caused by the very different environment learners are returning t</w:t>
      </w:r>
      <w:r w:rsidR="00900B77">
        <w:rPr>
          <w:rFonts w:ascii="Arial" w:hAnsi="Arial" w:cs="Arial"/>
          <w:sz w:val="22"/>
          <w:szCs w:val="22"/>
        </w:rPr>
        <w:t>o.</w:t>
      </w:r>
    </w:p>
    <w:p w14:paraId="487E3EFC" w14:textId="77777777" w:rsidR="009D2E55" w:rsidRDefault="009D2E55" w:rsidP="009D2E55">
      <w:pPr>
        <w:rPr>
          <w:rFonts w:ascii="Arial" w:hAnsi="Arial" w:cs="Arial"/>
          <w:sz w:val="22"/>
          <w:szCs w:val="22"/>
        </w:rPr>
      </w:pPr>
      <w:r>
        <w:rPr>
          <w:rFonts w:ascii="Arial" w:hAnsi="Arial" w:cs="Arial"/>
          <w:sz w:val="22"/>
          <w:szCs w:val="22"/>
        </w:rPr>
        <w:t>The central education team will continue to communicate regularly with parents and carers to ensure that consistent plans and expectations are expressed. Schools should follow this up with communications to their own school community about their local arrangements</w:t>
      </w:r>
      <w:r w:rsidR="00900B77">
        <w:rPr>
          <w:rFonts w:ascii="Arial" w:hAnsi="Arial" w:cs="Arial"/>
          <w:sz w:val="22"/>
          <w:szCs w:val="22"/>
        </w:rPr>
        <w:t xml:space="preserve"> and this communication should be available in a range of ways ie letter, website, app</w:t>
      </w:r>
      <w:r>
        <w:rPr>
          <w:rFonts w:ascii="Arial" w:hAnsi="Arial" w:cs="Arial"/>
          <w:sz w:val="22"/>
          <w:szCs w:val="22"/>
        </w:rPr>
        <w:t>.</w:t>
      </w:r>
    </w:p>
    <w:p w14:paraId="2E431381" w14:textId="77777777" w:rsidR="009D2E55" w:rsidRDefault="009D2E55" w:rsidP="009D2E55">
      <w:pPr>
        <w:rPr>
          <w:rFonts w:ascii="Arial" w:hAnsi="Arial" w:cs="Arial"/>
          <w:sz w:val="22"/>
          <w:szCs w:val="22"/>
        </w:rPr>
      </w:pPr>
      <w:r>
        <w:rPr>
          <w:rFonts w:ascii="Arial" w:hAnsi="Arial" w:cs="Arial"/>
          <w:sz w:val="22"/>
          <w:szCs w:val="22"/>
        </w:rPr>
        <w:t>Engagement with Chairs of Parent Councils will continue in phase 3, following two engagement sessions in June,</w:t>
      </w:r>
      <w:r w:rsidR="006676B6">
        <w:rPr>
          <w:rFonts w:ascii="Arial" w:hAnsi="Arial" w:cs="Arial"/>
          <w:sz w:val="22"/>
          <w:szCs w:val="22"/>
        </w:rPr>
        <w:t xml:space="preserve"> to ensure that they </w:t>
      </w:r>
      <w:r>
        <w:rPr>
          <w:rFonts w:ascii="Arial" w:hAnsi="Arial" w:cs="Arial"/>
          <w:sz w:val="22"/>
          <w:szCs w:val="22"/>
        </w:rPr>
        <w:t xml:space="preserve">are kept up to date with latest policy and guidance. </w:t>
      </w:r>
    </w:p>
    <w:p w14:paraId="5E4FFA0D" w14:textId="77777777" w:rsidR="009D2E55" w:rsidRDefault="009D2E55" w:rsidP="009D2E55">
      <w:pPr>
        <w:rPr>
          <w:rFonts w:ascii="Arial" w:hAnsi="Arial" w:cs="Arial"/>
          <w:sz w:val="22"/>
          <w:szCs w:val="22"/>
        </w:rPr>
      </w:pPr>
      <w:r>
        <w:rPr>
          <w:rFonts w:ascii="Arial" w:hAnsi="Arial" w:cs="Arial"/>
          <w:sz w:val="22"/>
          <w:szCs w:val="22"/>
        </w:rPr>
        <w:t>Consideration should be given to methods of communication with children and young people to ensure their concerns are heard and that appropriate action is taken.</w:t>
      </w:r>
      <w:r w:rsidR="006676B6">
        <w:rPr>
          <w:rFonts w:ascii="Arial" w:hAnsi="Arial" w:cs="Arial"/>
          <w:sz w:val="22"/>
          <w:szCs w:val="22"/>
        </w:rPr>
        <w:t xml:space="preserve"> The Recovery Curriculum sets out guidance on how this could be done.</w:t>
      </w:r>
    </w:p>
    <w:p w14:paraId="3D38BBC9" w14:textId="77777777" w:rsidR="009D2E55" w:rsidRDefault="009D2E55" w:rsidP="009D2E55">
      <w:pPr>
        <w:rPr>
          <w:rFonts w:ascii="Arial" w:hAnsi="Arial" w:cs="Arial"/>
          <w:sz w:val="22"/>
          <w:szCs w:val="22"/>
        </w:rPr>
      </w:pPr>
      <w:r>
        <w:rPr>
          <w:rFonts w:ascii="Arial" w:hAnsi="Arial" w:cs="Arial"/>
          <w:sz w:val="22"/>
          <w:szCs w:val="22"/>
        </w:rPr>
        <w:t xml:space="preserve">Parents and Carers may be worried about sending their children back to school, or their safety while they are there, so clear and supportive communication is required. </w:t>
      </w:r>
    </w:p>
    <w:p w14:paraId="4488D98C" w14:textId="77777777" w:rsidR="009D2E55" w:rsidRDefault="009D2E55" w:rsidP="009D2E55">
      <w:pPr>
        <w:rPr>
          <w:rFonts w:ascii="Arial" w:hAnsi="Arial" w:cs="Arial"/>
          <w:sz w:val="22"/>
          <w:szCs w:val="22"/>
        </w:rPr>
      </w:pPr>
      <w:r>
        <w:rPr>
          <w:rFonts w:ascii="Arial" w:hAnsi="Arial" w:cs="Arial"/>
          <w:sz w:val="22"/>
          <w:szCs w:val="22"/>
        </w:rPr>
        <w:t>National information from the following organisations will be useful:</w:t>
      </w:r>
    </w:p>
    <w:p w14:paraId="510EAD4B" w14:textId="75234E6E" w:rsidR="00900B77" w:rsidRDefault="00900B77" w:rsidP="009D2E55">
      <w:pPr>
        <w:rPr>
          <w:rFonts w:ascii="Arial" w:hAnsi="Arial" w:cs="Arial"/>
          <w:sz w:val="22"/>
          <w:szCs w:val="22"/>
        </w:rPr>
      </w:pPr>
    </w:p>
    <w:p w14:paraId="6684D190" w14:textId="77777777" w:rsidR="00E1126B" w:rsidRDefault="00E1126B" w:rsidP="009D2E55">
      <w:pPr>
        <w:rPr>
          <w:rFonts w:ascii="Arial" w:hAnsi="Arial" w:cs="Arial"/>
          <w:sz w:val="22"/>
          <w:szCs w:val="22"/>
        </w:rPr>
      </w:pPr>
    </w:p>
    <w:p w14:paraId="3B1B037E" w14:textId="77777777" w:rsidR="009D2E55" w:rsidRDefault="009D2E55" w:rsidP="009D2E55">
      <w:pPr>
        <w:pStyle w:val="ListParagraph"/>
        <w:numPr>
          <w:ilvl w:val="0"/>
          <w:numId w:val="25"/>
        </w:numPr>
        <w:rPr>
          <w:rFonts w:ascii="Arial" w:hAnsi="Arial" w:cs="Arial"/>
          <w:sz w:val="22"/>
          <w:szCs w:val="22"/>
        </w:rPr>
      </w:pPr>
      <w:r w:rsidRPr="006B18E8">
        <w:rPr>
          <w:rFonts w:ascii="Arial" w:hAnsi="Arial" w:cs="Arial"/>
          <w:sz w:val="22"/>
          <w:szCs w:val="22"/>
        </w:rPr>
        <w:lastRenderedPageBreak/>
        <w:t>Parent Club</w:t>
      </w:r>
    </w:p>
    <w:p w14:paraId="1661CC2C" w14:textId="77777777" w:rsidR="00593ADA" w:rsidRPr="000536AF" w:rsidRDefault="00A53B04" w:rsidP="00593ADA">
      <w:pPr>
        <w:pStyle w:val="ListParagraph"/>
        <w:ind w:left="1080"/>
        <w:rPr>
          <w:rFonts w:ascii="Arial" w:hAnsi="Arial" w:cs="Arial"/>
          <w:color w:val="00B050"/>
          <w:sz w:val="22"/>
          <w:szCs w:val="22"/>
        </w:rPr>
      </w:pPr>
      <w:hyperlink r:id="rId32" w:history="1">
        <w:r w:rsidR="00593ADA" w:rsidRPr="000536AF">
          <w:rPr>
            <w:rStyle w:val="Hyperlink"/>
            <w:rFonts w:ascii="Arial" w:hAnsi="Arial" w:cs="Arial"/>
            <w:color w:val="00B050"/>
            <w:sz w:val="22"/>
            <w:szCs w:val="22"/>
          </w:rPr>
          <w:t>https://www.parentclub.scot/</w:t>
        </w:r>
      </w:hyperlink>
    </w:p>
    <w:p w14:paraId="40E26DD4" w14:textId="77777777" w:rsidR="00593ADA" w:rsidRPr="006B18E8" w:rsidRDefault="00593ADA" w:rsidP="00593ADA">
      <w:pPr>
        <w:pStyle w:val="ListParagraph"/>
        <w:ind w:left="1080"/>
        <w:rPr>
          <w:rFonts w:ascii="Arial" w:hAnsi="Arial" w:cs="Arial"/>
          <w:sz w:val="22"/>
          <w:szCs w:val="22"/>
        </w:rPr>
      </w:pPr>
    </w:p>
    <w:p w14:paraId="499C408C" w14:textId="77777777" w:rsidR="009D2E55" w:rsidRDefault="009D2E55" w:rsidP="009D2E55">
      <w:pPr>
        <w:pStyle w:val="ListParagraph"/>
        <w:numPr>
          <w:ilvl w:val="0"/>
          <w:numId w:val="25"/>
        </w:numPr>
        <w:rPr>
          <w:rFonts w:ascii="Arial" w:hAnsi="Arial" w:cs="Arial"/>
          <w:sz w:val="22"/>
          <w:szCs w:val="22"/>
        </w:rPr>
      </w:pPr>
      <w:r w:rsidRPr="006B18E8">
        <w:rPr>
          <w:rFonts w:ascii="Arial" w:hAnsi="Arial" w:cs="Arial"/>
          <w:sz w:val="22"/>
          <w:szCs w:val="22"/>
        </w:rPr>
        <w:t>National Parent Forum Scotland</w:t>
      </w:r>
    </w:p>
    <w:p w14:paraId="0A650F3B" w14:textId="77777777" w:rsidR="00593ADA" w:rsidRPr="000536AF" w:rsidRDefault="00A53B04" w:rsidP="00593ADA">
      <w:pPr>
        <w:pStyle w:val="ListParagraph"/>
        <w:ind w:left="1080"/>
        <w:rPr>
          <w:rFonts w:ascii="Arial" w:hAnsi="Arial" w:cs="Arial"/>
          <w:color w:val="00B050"/>
          <w:sz w:val="22"/>
          <w:szCs w:val="22"/>
        </w:rPr>
      </w:pPr>
      <w:hyperlink r:id="rId33" w:history="1">
        <w:r w:rsidR="000536AF" w:rsidRPr="000536AF">
          <w:rPr>
            <w:rStyle w:val="Hyperlink"/>
            <w:rFonts w:ascii="Arial" w:hAnsi="Arial" w:cs="Arial"/>
            <w:color w:val="00B050"/>
            <w:sz w:val="22"/>
            <w:szCs w:val="22"/>
          </w:rPr>
          <w:t>https://www.npfs.org.uk/</w:t>
        </w:r>
      </w:hyperlink>
    </w:p>
    <w:p w14:paraId="62061223" w14:textId="77777777" w:rsidR="000536AF" w:rsidRPr="006B18E8" w:rsidRDefault="000536AF" w:rsidP="00593ADA">
      <w:pPr>
        <w:pStyle w:val="ListParagraph"/>
        <w:ind w:left="1080"/>
        <w:rPr>
          <w:rFonts w:ascii="Arial" w:hAnsi="Arial" w:cs="Arial"/>
          <w:sz w:val="22"/>
          <w:szCs w:val="22"/>
        </w:rPr>
      </w:pPr>
    </w:p>
    <w:p w14:paraId="1DF2C267" w14:textId="77777777" w:rsidR="009D2E55" w:rsidRDefault="009D2E55" w:rsidP="009D2E55">
      <w:pPr>
        <w:pStyle w:val="ListParagraph"/>
        <w:numPr>
          <w:ilvl w:val="0"/>
          <w:numId w:val="25"/>
        </w:numPr>
        <w:rPr>
          <w:rFonts w:ascii="Arial" w:hAnsi="Arial" w:cs="Arial"/>
          <w:sz w:val="22"/>
          <w:szCs w:val="22"/>
        </w:rPr>
      </w:pPr>
      <w:r w:rsidRPr="006B18E8">
        <w:rPr>
          <w:rFonts w:ascii="Arial" w:hAnsi="Arial" w:cs="Arial"/>
          <w:sz w:val="22"/>
          <w:szCs w:val="22"/>
        </w:rPr>
        <w:t>Parentzone</w:t>
      </w:r>
    </w:p>
    <w:p w14:paraId="05189C4C" w14:textId="77777777" w:rsidR="000536AF" w:rsidRPr="000536AF" w:rsidRDefault="00A53B04" w:rsidP="000536AF">
      <w:pPr>
        <w:pStyle w:val="ListParagraph"/>
        <w:ind w:left="1080"/>
        <w:rPr>
          <w:rFonts w:ascii="Arial" w:hAnsi="Arial" w:cs="Arial"/>
          <w:color w:val="00B050"/>
          <w:sz w:val="22"/>
          <w:szCs w:val="22"/>
        </w:rPr>
      </w:pPr>
      <w:hyperlink r:id="rId34" w:history="1">
        <w:r w:rsidR="000536AF" w:rsidRPr="000536AF">
          <w:rPr>
            <w:rStyle w:val="Hyperlink"/>
            <w:rFonts w:ascii="Arial" w:hAnsi="Arial" w:cs="Arial"/>
            <w:color w:val="00B050"/>
            <w:sz w:val="22"/>
            <w:szCs w:val="22"/>
          </w:rPr>
          <w:t>https://www.parentzone.me/</w:t>
        </w:r>
      </w:hyperlink>
    </w:p>
    <w:p w14:paraId="1C30CFE6" w14:textId="77777777" w:rsidR="000536AF" w:rsidRPr="006B18E8" w:rsidRDefault="000536AF" w:rsidP="000536AF">
      <w:pPr>
        <w:pStyle w:val="ListParagraph"/>
        <w:ind w:left="1080"/>
        <w:rPr>
          <w:rFonts w:ascii="Arial" w:hAnsi="Arial" w:cs="Arial"/>
          <w:sz w:val="22"/>
          <w:szCs w:val="22"/>
        </w:rPr>
      </w:pPr>
    </w:p>
    <w:p w14:paraId="17A47E8D" w14:textId="77777777" w:rsidR="009D2E55" w:rsidRDefault="009D2E55" w:rsidP="009D2E55">
      <w:pPr>
        <w:pStyle w:val="ListParagraph"/>
        <w:numPr>
          <w:ilvl w:val="0"/>
          <w:numId w:val="25"/>
        </w:numPr>
        <w:rPr>
          <w:rFonts w:ascii="Arial" w:hAnsi="Arial" w:cs="Arial"/>
          <w:sz w:val="22"/>
          <w:szCs w:val="22"/>
        </w:rPr>
      </w:pPr>
      <w:r w:rsidRPr="006B18E8">
        <w:rPr>
          <w:rFonts w:ascii="Arial" w:hAnsi="Arial" w:cs="Arial"/>
          <w:sz w:val="22"/>
          <w:szCs w:val="22"/>
        </w:rPr>
        <w:t>Education Scotland’s Scotland Learns</w:t>
      </w:r>
    </w:p>
    <w:p w14:paraId="1C97B274" w14:textId="77777777" w:rsidR="009D2E55" w:rsidRPr="000536AF" w:rsidRDefault="00A53B04" w:rsidP="000536AF">
      <w:pPr>
        <w:ind w:left="360" w:firstLine="720"/>
        <w:rPr>
          <w:rFonts w:ascii="Arial" w:hAnsi="Arial" w:cs="Arial"/>
          <w:color w:val="00B050"/>
          <w:sz w:val="22"/>
          <w:szCs w:val="22"/>
        </w:rPr>
      </w:pPr>
      <w:hyperlink r:id="rId35" w:history="1">
        <w:r w:rsidR="000536AF" w:rsidRPr="000536AF">
          <w:rPr>
            <w:rStyle w:val="Hyperlink"/>
            <w:rFonts w:ascii="Arial" w:hAnsi="Arial" w:cs="Arial"/>
            <w:color w:val="00B050"/>
            <w:sz w:val="22"/>
            <w:szCs w:val="22"/>
          </w:rPr>
          <w:t>https://education.gov.scot/improvement/scotland-learns/</w:t>
        </w:r>
      </w:hyperlink>
    </w:p>
    <w:p w14:paraId="02A5CDB5" w14:textId="77777777" w:rsidR="000536AF" w:rsidRDefault="000536AF" w:rsidP="000536AF">
      <w:pPr>
        <w:ind w:left="360" w:firstLine="720"/>
        <w:rPr>
          <w:rFonts w:ascii="Arial" w:hAnsi="Arial" w:cs="Arial"/>
          <w:sz w:val="22"/>
          <w:szCs w:val="22"/>
        </w:rPr>
      </w:pPr>
    </w:p>
    <w:p w14:paraId="2DD149C2" w14:textId="77777777" w:rsidR="000536AF" w:rsidRPr="00954A08" w:rsidRDefault="000536AF" w:rsidP="000536AF">
      <w:pPr>
        <w:ind w:left="360" w:firstLine="720"/>
        <w:rPr>
          <w:rFonts w:ascii="Arial" w:hAnsi="Arial" w:cs="Arial"/>
          <w:sz w:val="22"/>
          <w:szCs w:val="22"/>
        </w:rPr>
      </w:pPr>
    </w:p>
    <w:p w14:paraId="51076960" w14:textId="77777777" w:rsidR="000536AF" w:rsidRDefault="000536AF" w:rsidP="000536AF">
      <w:pPr>
        <w:rPr>
          <w:rFonts w:ascii="Arial" w:hAnsi="Arial" w:cs="Arial"/>
          <w:color w:val="00B050"/>
          <w:sz w:val="32"/>
          <w:szCs w:val="32"/>
        </w:rPr>
      </w:pPr>
    </w:p>
    <w:p w14:paraId="246266D0" w14:textId="77777777" w:rsidR="000536AF" w:rsidRDefault="000536AF" w:rsidP="000536AF">
      <w:pPr>
        <w:rPr>
          <w:rFonts w:ascii="Arial" w:hAnsi="Arial" w:cs="Arial"/>
          <w:color w:val="00B050"/>
          <w:sz w:val="32"/>
          <w:szCs w:val="32"/>
        </w:rPr>
      </w:pPr>
    </w:p>
    <w:p w14:paraId="6E0EF25B" w14:textId="77777777" w:rsidR="000536AF" w:rsidRDefault="000536AF" w:rsidP="000536AF">
      <w:pPr>
        <w:rPr>
          <w:rFonts w:ascii="Arial" w:hAnsi="Arial" w:cs="Arial"/>
          <w:color w:val="00B050"/>
          <w:sz w:val="32"/>
          <w:szCs w:val="32"/>
        </w:rPr>
      </w:pPr>
    </w:p>
    <w:p w14:paraId="4E74811F" w14:textId="77777777" w:rsidR="000536AF" w:rsidRDefault="000536AF" w:rsidP="000536AF">
      <w:pPr>
        <w:rPr>
          <w:rFonts w:ascii="Arial" w:hAnsi="Arial" w:cs="Arial"/>
          <w:color w:val="00B050"/>
          <w:sz w:val="32"/>
          <w:szCs w:val="32"/>
        </w:rPr>
      </w:pPr>
    </w:p>
    <w:p w14:paraId="668A6A09" w14:textId="77777777" w:rsidR="000536AF" w:rsidRDefault="000536AF" w:rsidP="000536AF">
      <w:pPr>
        <w:rPr>
          <w:rFonts w:ascii="Arial" w:hAnsi="Arial" w:cs="Arial"/>
          <w:color w:val="00B050"/>
          <w:sz w:val="32"/>
          <w:szCs w:val="32"/>
        </w:rPr>
      </w:pPr>
    </w:p>
    <w:p w14:paraId="6712CB0F" w14:textId="055D51C7" w:rsidR="000536AF" w:rsidRDefault="000536AF" w:rsidP="000536AF">
      <w:pPr>
        <w:rPr>
          <w:rFonts w:ascii="Arial" w:hAnsi="Arial" w:cs="Arial"/>
          <w:color w:val="00B050"/>
          <w:sz w:val="32"/>
          <w:szCs w:val="32"/>
        </w:rPr>
      </w:pPr>
    </w:p>
    <w:p w14:paraId="6816F04B" w14:textId="2E28A42C" w:rsidR="00E1126B" w:rsidRDefault="00E1126B" w:rsidP="000536AF">
      <w:pPr>
        <w:rPr>
          <w:rFonts w:ascii="Arial" w:hAnsi="Arial" w:cs="Arial"/>
          <w:color w:val="00B050"/>
          <w:sz w:val="32"/>
          <w:szCs w:val="32"/>
        </w:rPr>
      </w:pPr>
    </w:p>
    <w:p w14:paraId="682EF63C" w14:textId="6B91D20E" w:rsidR="00E1126B" w:rsidRDefault="00E1126B" w:rsidP="000536AF">
      <w:pPr>
        <w:rPr>
          <w:rFonts w:ascii="Arial" w:hAnsi="Arial" w:cs="Arial"/>
          <w:color w:val="00B050"/>
          <w:sz w:val="32"/>
          <w:szCs w:val="32"/>
        </w:rPr>
      </w:pPr>
    </w:p>
    <w:p w14:paraId="543444CB" w14:textId="7325B084" w:rsidR="00E1126B" w:rsidRDefault="00E1126B" w:rsidP="000536AF">
      <w:pPr>
        <w:rPr>
          <w:rFonts w:ascii="Arial" w:hAnsi="Arial" w:cs="Arial"/>
          <w:color w:val="00B050"/>
          <w:sz w:val="32"/>
          <w:szCs w:val="32"/>
        </w:rPr>
      </w:pPr>
    </w:p>
    <w:p w14:paraId="07F19ADD" w14:textId="6779085D" w:rsidR="00E1126B" w:rsidRDefault="00E1126B" w:rsidP="000536AF">
      <w:pPr>
        <w:rPr>
          <w:rFonts w:ascii="Arial" w:hAnsi="Arial" w:cs="Arial"/>
          <w:color w:val="00B050"/>
          <w:sz w:val="32"/>
          <w:szCs w:val="32"/>
        </w:rPr>
      </w:pPr>
    </w:p>
    <w:p w14:paraId="2942CE66" w14:textId="464CBB12" w:rsidR="00E1126B" w:rsidRDefault="00E1126B" w:rsidP="000536AF">
      <w:pPr>
        <w:rPr>
          <w:rFonts w:ascii="Arial" w:hAnsi="Arial" w:cs="Arial"/>
          <w:color w:val="00B050"/>
          <w:sz w:val="32"/>
          <w:szCs w:val="32"/>
        </w:rPr>
      </w:pPr>
    </w:p>
    <w:p w14:paraId="08B16FEB" w14:textId="1094D608" w:rsidR="00E1126B" w:rsidRDefault="00E1126B" w:rsidP="000536AF">
      <w:pPr>
        <w:rPr>
          <w:rFonts w:ascii="Arial" w:hAnsi="Arial" w:cs="Arial"/>
          <w:color w:val="00B050"/>
          <w:sz w:val="32"/>
          <w:szCs w:val="32"/>
        </w:rPr>
      </w:pPr>
    </w:p>
    <w:p w14:paraId="38E3B89D" w14:textId="37128489" w:rsidR="00E1126B" w:rsidRDefault="00E1126B" w:rsidP="000536AF">
      <w:pPr>
        <w:rPr>
          <w:rFonts w:ascii="Arial" w:hAnsi="Arial" w:cs="Arial"/>
          <w:color w:val="00B050"/>
          <w:sz w:val="32"/>
          <w:szCs w:val="32"/>
        </w:rPr>
      </w:pPr>
    </w:p>
    <w:p w14:paraId="5C7341AD" w14:textId="605D5A46" w:rsidR="00E1126B" w:rsidRDefault="00E1126B" w:rsidP="000536AF">
      <w:pPr>
        <w:rPr>
          <w:rFonts w:ascii="Arial" w:hAnsi="Arial" w:cs="Arial"/>
          <w:color w:val="00B050"/>
          <w:sz w:val="32"/>
          <w:szCs w:val="32"/>
        </w:rPr>
      </w:pPr>
    </w:p>
    <w:p w14:paraId="785D0B4A" w14:textId="0F0239E6" w:rsidR="00E1126B" w:rsidRDefault="00E1126B" w:rsidP="000536AF">
      <w:pPr>
        <w:rPr>
          <w:rFonts w:ascii="Arial" w:hAnsi="Arial" w:cs="Arial"/>
          <w:color w:val="00B050"/>
          <w:sz w:val="32"/>
          <w:szCs w:val="32"/>
        </w:rPr>
      </w:pPr>
    </w:p>
    <w:p w14:paraId="6373DE01" w14:textId="77777777" w:rsidR="00E1126B" w:rsidRDefault="00E1126B" w:rsidP="000536AF">
      <w:pPr>
        <w:rPr>
          <w:rFonts w:ascii="Arial" w:hAnsi="Arial" w:cs="Arial"/>
          <w:color w:val="00B050"/>
          <w:sz w:val="32"/>
          <w:szCs w:val="32"/>
        </w:rPr>
      </w:pPr>
    </w:p>
    <w:p w14:paraId="5704FEF3" w14:textId="77777777" w:rsidR="00900B77" w:rsidRDefault="00900B77" w:rsidP="000536AF">
      <w:pPr>
        <w:rPr>
          <w:rFonts w:ascii="Arial" w:hAnsi="Arial" w:cs="Arial"/>
          <w:color w:val="00B050"/>
          <w:sz w:val="32"/>
          <w:szCs w:val="32"/>
        </w:rPr>
      </w:pPr>
    </w:p>
    <w:p w14:paraId="75B59DD2" w14:textId="77777777" w:rsidR="000536AF" w:rsidRDefault="000536AF" w:rsidP="000536AF">
      <w:pPr>
        <w:rPr>
          <w:rFonts w:ascii="Arial" w:hAnsi="Arial" w:cs="Arial"/>
          <w:color w:val="00B050"/>
          <w:sz w:val="32"/>
          <w:szCs w:val="32"/>
        </w:rPr>
      </w:pPr>
      <w:r w:rsidRPr="00736770">
        <w:rPr>
          <w:rFonts w:ascii="Arial" w:hAnsi="Arial" w:cs="Arial"/>
          <w:color w:val="00B050"/>
          <w:sz w:val="32"/>
          <w:szCs w:val="32"/>
        </w:rPr>
        <w:lastRenderedPageBreak/>
        <w:t>Appendix 1</w:t>
      </w:r>
    </w:p>
    <w:p w14:paraId="5374708F" w14:textId="77777777" w:rsidR="00A406F9" w:rsidRPr="000536AF" w:rsidRDefault="009D2E55" w:rsidP="000536AF">
      <w:pPr>
        <w:rPr>
          <w:rFonts w:ascii="Arial" w:hAnsi="Arial" w:cs="Arial"/>
          <w:color w:val="00B050"/>
          <w:sz w:val="24"/>
          <w:szCs w:val="24"/>
        </w:rPr>
      </w:pPr>
      <w:r w:rsidRPr="000536AF">
        <w:rPr>
          <w:rFonts w:ascii="Arial" w:hAnsi="Arial" w:cs="Arial"/>
          <w:color w:val="00B050"/>
          <w:sz w:val="24"/>
          <w:szCs w:val="24"/>
        </w:rPr>
        <w:t>Key Guidance</w:t>
      </w:r>
    </w:p>
    <w:p w14:paraId="350EEDC0" w14:textId="77777777" w:rsidR="009D2E55" w:rsidRDefault="009D2E55" w:rsidP="009D2E55">
      <w:pPr>
        <w:rPr>
          <w:rFonts w:ascii="Arial" w:hAnsi="Arial" w:cs="Arial"/>
          <w:sz w:val="22"/>
          <w:szCs w:val="22"/>
        </w:rPr>
      </w:pPr>
      <w:r>
        <w:rPr>
          <w:rFonts w:ascii="Arial" w:hAnsi="Arial" w:cs="Arial"/>
          <w:sz w:val="22"/>
          <w:szCs w:val="22"/>
        </w:rPr>
        <w:t>Coronavirus Act 2020:</w:t>
      </w:r>
    </w:p>
    <w:p w14:paraId="18C3A363" w14:textId="77777777" w:rsidR="009D2E55" w:rsidRPr="00066621" w:rsidRDefault="00A53B04" w:rsidP="009D2E55">
      <w:pPr>
        <w:rPr>
          <w:rFonts w:ascii="Arial" w:hAnsi="Arial" w:cs="Arial"/>
          <w:color w:val="00B050"/>
          <w:sz w:val="22"/>
          <w:szCs w:val="22"/>
        </w:rPr>
      </w:pPr>
      <w:hyperlink r:id="rId36" w:history="1">
        <w:r w:rsidR="009D2E55" w:rsidRPr="00066621">
          <w:rPr>
            <w:rStyle w:val="Hyperlink"/>
            <w:color w:val="00B050"/>
            <w:sz w:val="22"/>
            <w:szCs w:val="22"/>
          </w:rPr>
          <w:t>http://www.legislation.gov.uk/ukpga/2020/7/schedule/16/part/2/enacted</w:t>
        </w:r>
      </w:hyperlink>
    </w:p>
    <w:p w14:paraId="245FCF21" w14:textId="77777777" w:rsidR="009D2E55" w:rsidRDefault="009D2E55" w:rsidP="009D2E55">
      <w:pPr>
        <w:rPr>
          <w:rFonts w:ascii="Arial" w:hAnsi="Arial" w:cs="Arial"/>
          <w:sz w:val="22"/>
          <w:szCs w:val="22"/>
        </w:rPr>
      </w:pPr>
    </w:p>
    <w:p w14:paraId="0A99E761" w14:textId="77777777" w:rsidR="009D2E55" w:rsidRDefault="009D2E55" w:rsidP="009D2E55">
      <w:pPr>
        <w:rPr>
          <w:rFonts w:ascii="Arial" w:hAnsi="Arial" w:cs="Arial"/>
          <w:sz w:val="22"/>
          <w:szCs w:val="22"/>
        </w:rPr>
      </w:pPr>
      <w:r>
        <w:rPr>
          <w:rFonts w:ascii="Arial" w:hAnsi="Arial" w:cs="Arial"/>
          <w:sz w:val="22"/>
          <w:szCs w:val="22"/>
        </w:rPr>
        <w:t>Scottish Government Coronavirus (COVID-19); Framework for Decision Making</w:t>
      </w:r>
    </w:p>
    <w:p w14:paraId="4D4E252A" w14:textId="77777777" w:rsidR="009D2E55" w:rsidRPr="00066621" w:rsidRDefault="00A53B04" w:rsidP="009D2E55">
      <w:pPr>
        <w:rPr>
          <w:rFonts w:ascii="Arial" w:hAnsi="Arial" w:cs="Arial"/>
          <w:color w:val="00B050"/>
          <w:sz w:val="22"/>
          <w:szCs w:val="22"/>
        </w:rPr>
      </w:pPr>
      <w:hyperlink r:id="rId37" w:history="1">
        <w:r w:rsidR="009D2E55" w:rsidRPr="00066621">
          <w:rPr>
            <w:rStyle w:val="Hyperlink"/>
            <w:color w:val="00B050"/>
            <w:sz w:val="22"/>
            <w:szCs w:val="22"/>
          </w:rPr>
          <w:t>https://www.gov.scot/publications/coronavirus-covid-19-framework-decision-making-further-information/</w:t>
        </w:r>
      </w:hyperlink>
    </w:p>
    <w:p w14:paraId="49F4AD8D" w14:textId="77777777" w:rsidR="009D2E55" w:rsidRDefault="009D2E55" w:rsidP="009D2E55">
      <w:pPr>
        <w:rPr>
          <w:rFonts w:ascii="Arial" w:hAnsi="Arial" w:cs="Arial"/>
          <w:sz w:val="22"/>
          <w:szCs w:val="22"/>
        </w:rPr>
      </w:pPr>
    </w:p>
    <w:p w14:paraId="4AB2C646" w14:textId="77777777" w:rsidR="009D2E55" w:rsidRDefault="009D2E55" w:rsidP="009D2E55">
      <w:pPr>
        <w:rPr>
          <w:rFonts w:ascii="Arial" w:hAnsi="Arial" w:cs="Arial"/>
          <w:sz w:val="22"/>
          <w:szCs w:val="22"/>
        </w:rPr>
      </w:pPr>
      <w:r>
        <w:rPr>
          <w:rFonts w:ascii="Arial" w:hAnsi="Arial" w:cs="Arial"/>
          <w:sz w:val="22"/>
          <w:szCs w:val="22"/>
        </w:rPr>
        <w:t>Health Protection Scotland COVID-19 Workforce Education Information and Resources</w:t>
      </w:r>
      <w:bookmarkStart w:id="5" w:name="_GoBack"/>
      <w:bookmarkEnd w:id="5"/>
      <w:permStart w:id="121524299" w:edGrp="everyone"/>
      <w:permEnd w:id="121524299"/>
    </w:p>
    <w:p w14:paraId="476D5348" w14:textId="77777777" w:rsidR="009D2E55" w:rsidRDefault="00A53B04" w:rsidP="009D2E55">
      <w:pPr>
        <w:rPr>
          <w:rFonts w:ascii="Arial" w:hAnsi="Arial" w:cs="Arial"/>
          <w:sz w:val="22"/>
          <w:szCs w:val="22"/>
        </w:rPr>
      </w:pPr>
      <w:hyperlink r:id="rId38" w:history="1">
        <w:r w:rsidR="009D2E55" w:rsidRPr="00066621">
          <w:rPr>
            <w:rStyle w:val="Hyperlink"/>
            <w:color w:val="00B050"/>
            <w:sz w:val="22"/>
            <w:szCs w:val="22"/>
          </w:rPr>
          <w:t>https://www.hps.scot.nhs.uk/a-to-z-of-topics/covid-19/workforce-educational-resources/</w:t>
        </w:r>
      </w:hyperlink>
    </w:p>
    <w:p w14:paraId="4820C18E" w14:textId="77777777" w:rsidR="009D2E55" w:rsidRDefault="009D2E55" w:rsidP="009D2E55">
      <w:pPr>
        <w:rPr>
          <w:rFonts w:ascii="Arial" w:hAnsi="Arial" w:cs="Arial"/>
          <w:sz w:val="22"/>
          <w:szCs w:val="22"/>
        </w:rPr>
      </w:pPr>
    </w:p>
    <w:p w14:paraId="2BAE3A9B" w14:textId="77777777" w:rsidR="009D2E55" w:rsidRDefault="009D2E55" w:rsidP="009D2E55">
      <w:pPr>
        <w:rPr>
          <w:rFonts w:ascii="Arial" w:hAnsi="Arial" w:cs="Arial"/>
          <w:sz w:val="22"/>
          <w:szCs w:val="22"/>
        </w:rPr>
      </w:pPr>
      <w:r>
        <w:rPr>
          <w:rFonts w:ascii="Arial" w:hAnsi="Arial" w:cs="Arial"/>
          <w:sz w:val="22"/>
          <w:szCs w:val="22"/>
        </w:rPr>
        <w:t>Health and Safety Executive</w:t>
      </w:r>
    </w:p>
    <w:p w14:paraId="560B13DD" w14:textId="77777777" w:rsidR="009D2E55" w:rsidRPr="00066621" w:rsidRDefault="00A53B04" w:rsidP="009D2E55">
      <w:pPr>
        <w:rPr>
          <w:rFonts w:ascii="Arial" w:hAnsi="Arial" w:cs="Arial"/>
          <w:color w:val="00B050"/>
          <w:sz w:val="22"/>
          <w:szCs w:val="22"/>
        </w:rPr>
      </w:pPr>
      <w:hyperlink r:id="rId39" w:history="1">
        <w:r w:rsidR="009D2E55" w:rsidRPr="00066621">
          <w:rPr>
            <w:rStyle w:val="Hyperlink"/>
            <w:color w:val="00B050"/>
            <w:sz w:val="22"/>
            <w:szCs w:val="22"/>
          </w:rPr>
          <w:t>https://www.hse.gov.uk/news/coronavirus.htm</w:t>
        </w:r>
      </w:hyperlink>
    </w:p>
    <w:p w14:paraId="0205F109" w14:textId="77777777" w:rsidR="009D2E55" w:rsidRDefault="009D2E55" w:rsidP="009D2E55">
      <w:pPr>
        <w:rPr>
          <w:rFonts w:ascii="Arial" w:hAnsi="Arial" w:cs="Arial"/>
          <w:sz w:val="22"/>
          <w:szCs w:val="22"/>
        </w:rPr>
      </w:pPr>
    </w:p>
    <w:p w14:paraId="38FCA164" w14:textId="77777777" w:rsidR="009D2E55" w:rsidRDefault="009D2E55" w:rsidP="009D2E55">
      <w:pPr>
        <w:rPr>
          <w:rFonts w:ascii="Arial" w:hAnsi="Arial" w:cs="Arial"/>
          <w:sz w:val="22"/>
          <w:szCs w:val="22"/>
        </w:rPr>
      </w:pPr>
      <w:r>
        <w:rPr>
          <w:rFonts w:ascii="Arial" w:hAnsi="Arial" w:cs="Arial"/>
          <w:sz w:val="22"/>
          <w:szCs w:val="22"/>
        </w:rPr>
        <w:t>National Transport Guidance Portal</w:t>
      </w:r>
    </w:p>
    <w:p w14:paraId="4EC838DE" w14:textId="77777777" w:rsidR="009D2E55" w:rsidRPr="00066621" w:rsidRDefault="00A53B04" w:rsidP="009D2E55">
      <w:pPr>
        <w:rPr>
          <w:rFonts w:ascii="Arial" w:hAnsi="Arial" w:cs="Arial"/>
          <w:color w:val="00B050"/>
          <w:sz w:val="22"/>
          <w:szCs w:val="22"/>
        </w:rPr>
      </w:pPr>
      <w:hyperlink r:id="rId40" w:history="1">
        <w:r w:rsidR="009D2E55" w:rsidRPr="00066621">
          <w:rPr>
            <w:rStyle w:val="Hyperlink"/>
            <w:color w:val="00B050"/>
            <w:sz w:val="22"/>
            <w:szCs w:val="22"/>
          </w:rPr>
          <w:t>https://www.transport.gov.scot/coronavirus-covid-19/</w:t>
        </w:r>
      </w:hyperlink>
    </w:p>
    <w:p w14:paraId="723A8EB0" w14:textId="77777777" w:rsidR="009D2E55" w:rsidRDefault="009D2E55" w:rsidP="009D2E55">
      <w:pPr>
        <w:rPr>
          <w:rFonts w:ascii="Arial" w:hAnsi="Arial" w:cs="Arial"/>
          <w:sz w:val="22"/>
          <w:szCs w:val="22"/>
        </w:rPr>
      </w:pPr>
    </w:p>
    <w:p w14:paraId="4B80E14F" w14:textId="77777777" w:rsidR="009D2E55" w:rsidRDefault="009D2E55" w:rsidP="009D2E55">
      <w:pPr>
        <w:rPr>
          <w:rFonts w:ascii="Arial" w:hAnsi="Arial" w:cs="Arial"/>
          <w:sz w:val="22"/>
          <w:szCs w:val="22"/>
        </w:rPr>
      </w:pPr>
      <w:r>
        <w:rPr>
          <w:rFonts w:ascii="Arial" w:hAnsi="Arial" w:cs="Arial"/>
          <w:sz w:val="22"/>
          <w:szCs w:val="22"/>
        </w:rPr>
        <w:t>Outdoor Learning Directory</w:t>
      </w:r>
    </w:p>
    <w:p w14:paraId="2A5078C7" w14:textId="77777777" w:rsidR="009D2E55" w:rsidRPr="00066621" w:rsidRDefault="00A53B04" w:rsidP="009D2E55">
      <w:pPr>
        <w:rPr>
          <w:rFonts w:ascii="Arial" w:hAnsi="Arial" w:cs="Arial"/>
          <w:color w:val="00B050"/>
          <w:sz w:val="22"/>
          <w:szCs w:val="22"/>
        </w:rPr>
      </w:pPr>
      <w:hyperlink r:id="rId41" w:history="1">
        <w:r w:rsidR="009D2E55" w:rsidRPr="00066621">
          <w:rPr>
            <w:rStyle w:val="Hyperlink"/>
            <w:color w:val="00B050"/>
            <w:sz w:val="22"/>
            <w:szCs w:val="22"/>
          </w:rPr>
          <w:t>https://outdoorlearningdirectory.com/</w:t>
        </w:r>
      </w:hyperlink>
    </w:p>
    <w:p w14:paraId="6C364567" w14:textId="77777777" w:rsidR="009D2E55" w:rsidRDefault="009D2E55" w:rsidP="009D2E55">
      <w:pPr>
        <w:rPr>
          <w:rFonts w:ascii="Arial" w:hAnsi="Arial" w:cs="Arial"/>
          <w:sz w:val="22"/>
          <w:szCs w:val="22"/>
        </w:rPr>
      </w:pPr>
    </w:p>
    <w:p w14:paraId="79117BD2" w14:textId="77777777" w:rsidR="009D2E55" w:rsidRDefault="009D2E55" w:rsidP="009D2E55">
      <w:pPr>
        <w:rPr>
          <w:rFonts w:ascii="Arial" w:hAnsi="Arial" w:cs="Arial"/>
          <w:sz w:val="22"/>
          <w:szCs w:val="22"/>
        </w:rPr>
      </w:pPr>
      <w:r>
        <w:rPr>
          <w:rFonts w:ascii="Arial" w:hAnsi="Arial" w:cs="Arial"/>
          <w:sz w:val="22"/>
          <w:szCs w:val="22"/>
        </w:rPr>
        <w:t>Physical Distancing in Education and Childcare Settings</w:t>
      </w:r>
    </w:p>
    <w:p w14:paraId="2EC82DC9" w14:textId="77777777" w:rsidR="009D2E55" w:rsidRPr="00066621" w:rsidRDefault="00A53B04" w:rsidP="009D2E55">
      <w:pPr>
        <w:rPr>
          <w:rStyle w:val="Hyperlink"/>
          <w:color w:val="00B050"/>
          <w:sz w:val="22"/>
          <w:szCs w:val="22"/>
        </w:rPr>
      </w:pPr>
      <w:hyperlink r:id="rId42" w:history="1">
        <w:r w:rsidR="009D2E55" w:rsidRPr="00066621">
          <w:rPr>
            <w:rStyle w:val="Hyperlink"/>
            <w:color w:val="00B050"/>
            <w:sz w:val="22"/>
            <w:szCs w:val="22"/>
          </w:rPr>
          <w:t>https://www.gov.scot/publications/coronavirus-covid-19-physical-distancing-in-education-and-childcare-settings/pages/hygiene-measures-including-ppe/</w:t>
        </w:r>
      </w:hyperlink>
    </w:p>
    <w:p w14:paraId="509153A8" w14:textId="77777777" w:rsidR="009D2E55" w:rsidRDefault="009D2E55" w:rsidP="009D2E55">
      <w:pPr>
        <w:rPr>
          <w:rStyle w:val="Hyperlink"/>
          <w:sz w:val="22"/>
          <w:szCs w:val="22"/>
        </w:rPr>
      </w:pPr>
    </w:p>
    <w:p w14:paraId="7243337D" w14:textId="77777777" w:rsidR="009D2E55" w:rsidRPr="00783BB5" w:rsidRDefault="009D2E55" w:rsidP="009D2E55">
      <w:pPr>
        <w:rPr>
          <w:rStyle w:val="Hyperlink"/>
          <w:rFonts w:ascii="Arial" w:hAnsi="Arial" w:cs="Arial"/>
          <w:sz w:val="22"/>
          <w:szCs w:val="22"/>
          <w:u w:val="none"/>
        </w:rPr>
      </w:pPr>
      <w:r w:rsidRPr="00783BB5">
        <w:rPr>
          <w:rStyle w:val="Hyperlink"/>
          <w:rFonts w:ascii="Arial" w:hAnsi="Arial" w:cs="Arial"/>
          <w:color w:val="auto"/>
          <w:sz w:val="22"/>
          <w:szCs w:val="22"/>
          <w:u w:val="none"/>
        </w:rPr>
        <w:t>The Correct Order for Donning and Doffing PPE</w:t>
      </w:r>
    </w:p>
    <w:p w14:paraId="171B2BFD" w14:textId="77777777" w:rsidR="009D2E55" w:rsidRPr="00066621" w:rsidRDefault="00A53B04" w:rsidP="009D2E55">
      <w:pPr>
        <w:rPr>
          <w:rFonts w:ascii="Arial" w:hAnsi="Arial" w:cs="Arial"/>
          <w:color w:val="00B050"/>
          <w:sz w:val="22"/>
          <w:szCs w:val="22"/>
        </w:rPr>
      </w:pPr>
      <w:hyperlink r:id="rId43" w:history="1">
        <w:r w:rsidR="009D2E55" w:rsidRPr="00066621">
          <w:rPr>
            <w:rStyle w:val="Hyperlink"/>
            <w:color w:val="00B050"/>
            <w:sz w:val="22"/>
            <w:szCs w:val="22"/>
          </w:rPr>
          <w:t>https://www.hps.scot.nhs.uk/web-resources-container/covid-19-the-correct-order-for-donning-doffing-and-disposal-of-personal-protective-equipment-ppe-for-healthcare-workers-hcws-in-a-primary-care-setting/</w:t>
        </w:r>
      </w:hyperlink>
    </w:p>
    <w:p w14:paraId="087339D8" w14:textId="77777777" w:rsidR="009D2E55" w:rsidRDefault="009D2E55" w:rsidP="009D2E55">
      <w:pPr>
        <w:rPr>
          <w:rFonts w:ascii="Arial" w:hAnsi="Arial" w:cs="Arial"/>
          <w:sz w:val="22"/>
          <w:szCs w:val="22"/>
        </w:rPr>
      </w:pPr>
    </w:p>
    <w:p w14:paraId="477EB809" w14:textId="77777777" w:rsidR="009D2E55" w:rsidRDefault="009D2E55" w:rsidP="009D2E55">
      <w:pPr>
        <w:rPr>
          <w:rFonts w:ascii="Arial" w:hAnsi="Arial" w:cs="Arial"/>
          <w:sz w:val="22"/>
          <w:szCs w:val="22"/>
        </w:rPr>
      </w:pPr>
      <w:r>
        <w:rPr>
          <w:rFonts w:ascii="Arial" w:hAnsi="Arial" w:cs="Arial"/>
          <w:sz w:val="22"/>
          <w:szCs w:val="22"/>
        </w:rPr>
        <w:t>COVID-19 Guidance for Non-Healthcare Settings</w:t>
      </w:r>
    </w:p>
    <w:p w14:paraId="6366FD52" w14:textId="77777777" w:rsidR="009D2E55" w:rsidRDefault="00A53B04" w:rsidP="009D2E55">
      <w:pPr>
        <w:rPr>
          <w:rStyle w:val="Hyperlink"/>
          <w:color w:val="00B050"/>
          <w:sz w:val="22"/>
          <w:szCs w:val="22"/>
        </w:rPr>
      </w:pPr>
      <w:hyperlink r:id="rId44" w:history="1">
        <w:r w:rsidR="009D2E55" w:rsidRPr="00066621">
          <w:rPr>
            <w:rStyle w:val="Hyperlink"/>
            <w:color w:val="00B050"/>
            <w:sz w:val="22"/>
            <w:szCs w:val="22"/>
          </w:rPr>
          <w:t>https://hpspubsrepo.blob.core.windows.net/hps-website/nss/2973/documents/1_covid-19-guidance-for-non-healthcare-settings.pdf</w:t>
        </w:r>
      </w:hyperlink>
    </w:p>
    <w:p w14:paraId="01111AA5" w14:textId="77777777" w:rsidR="00B35786" w:rsidRPr="00066621" w:rsidRDefault="00B35786" w:rsidP="009D2E55">
      <w:pPr>
        <w:rPr>
          <w:rFonts w:ascii="Arial" w:hAnsi="Arial" w:cs="Arial"/>
          <w:color w:val="00B050"/>
          <w:sz w:val="22"/>
          <w:szCs w:val="22"/>
        </w:rPr>
      </w:pPr>
    </w:p>
    <w:p w14:paraId="0837D5FB" w14:textId="77777777" w:rsidR="00B35786" w:rsidRDefault="00B35786" w:rsidP="009D2E55">
      <w:pPr>
        <w:rPr>
          <w:rFonts w:ascii="Arial" w:hAnsi="Arial" w:cs="Arial"/>
          <w:sz w:val="22"/>
          <w:szCs w:val="22"/>
        </w:rPr>
      </w:pPr>
      <w:r>
        <w:rPr>
          <w:rFonts w:ascii="Arial" w:hAnsi="Arial" w:cs="Arial"/>
          <w:sz w:val="22"/>
          <w:szCs w:val="22"/>
        </w:rPr>
        <w:t>Test, Trace, Isolate and Support Strategy</w:t>
      </w:r>
    </w:p>
    <w:p w14:paraId="6118ADD6" w14:textId="77777777" w:rsidR="009D2E55" w:rsidRPr="00261744" w:rsidRDefault="00A53B04" w:rsidP="009D2E55">
      <w:pPr>
        <w:rPr>
          <w:rFonts w:ascii="Arial" w:hAnsi="Arial" w:cs="Arial"/>
          <w:color w:val="00B050"/>
          <w:sz w:val="22"/>
          <w:szCs w:val="22"/>
        </w:rPr>
      </w:pPr>
      <w:hyperlink r:id="rId45" w:history="1">
        <w:r w:rsidR="00B35786" w:rsidRPr="00B35786">
          <w:rPr>
            <w:rStyle w:val="Hyperlink"/>
            <w:rFonts w:ascii="Arial" w:hAnsi="Arial" w:cs="Arial"/>
            <w:color w:val="00B050"/>
            <w:sz w:val="22"/>
            <w:szCs w:val="22"/>
          </w:rPr>
          <w:t>https://www.gov.scot/publications/coronavirus-covid-19-test-trace-isolate-support/</w:t>
        </w:r>
      </w:hyperlink>
    </w:p>
    <w:p w14:paraId="0AD1E42B" w14:textId="77777777" w:rsidR="009D2E55" w:rsidRDefault="009D2E55" w:rsidP="009D2E55">
      <w:pPr>
        <w:rPr>
          <w:rFonts w:ascii="Arial" w:hAnsi="Arial" w:cs="Arial"/>
          <w:color w:val="00B050"/>
          <w:sz w:val="32"/>
          <w:szCs w:val="32"/>
        </w:rPr>
      </w:pPr>
      <w:r w:rsidRPr="00736770">
        <w:rPr>
          <w:rFonts w:ascii="Arial" w:hAnsi="Arial" w:cs="Arial"/>
          <w:color w:val="00B050"/>
          <w:sz w:val="32"/>
          <w:szCs w:val="32"/>
        </w:rPr>
        <w:t xml:space="preserve">Appendix </w:t>
      </w:r>
      <w:r w:rsidR="000536AF">
        <w:rPr>
          <w:rFonts w:ascii="Arial" w:hAnsi="Arial" w:cs="Arial"/>
          <w:color w:val="00B050"/>
          <w:sz w:val="32"/>
          <w:szCs w:val="32"/>
        </w:rPr>
        <w:t>2</w:t>
      </w:r>
    </w:p>
    <w:p w14:paraId="312AF354" w14:textId="77777777" w:rsidR="009D2E55" w:rsidRDefault="009D2E55" w:rsidP="009D2E55">
      <w:pPr>
        <w:rPr>
          <w:rFonts w:ascii="Arial" w:hAnsi="Arial" w:cs="Arial"/>
          <w:bCs/>
          <w:sz w:val="22"/>
          <w:szCs w:val="22"/>
        </w:rPr>
      </w:pPr>
      <w:r w:rsidRPr="00607833">
        <w:rPr>
          <w:rFonts w:ascii="Arial" w:hAnsi="Arial" w:cs="Arial"/>
          <w:bCs/>
          <w:sz w:val="22"/>
          <w:szCs w:val="22"/>
        </w:rPr>
        <w:t xml:space="preserve">Midlothian’s Route Map through and out of the crisis </w:t>
      </w:r>
    </w:p>
    <w:p w14:paraId="57C5AFB6" w14:textId="77777777" w:rsidR="009D2E55" w:rsidRDefault="009D2E55" w:rsidP="009D2E55">
      <w:pPr>
        <w:rPr>
          <w:rFonts w:ascii="Arial" w:hAnsi="Arial" w:cs="Arial"/>
          <w:bCs/>
          <w:sz w:val="22"/>
          <w:szCs w:val="22"/>
        </w:rPr>
      </w:pPr>
    </w:p>
    <w:bookmarkStart w:id="6" w:name="_MON_1654252367"/>
    <w:bookmarkEnd w:id="6"/>
    <w:p w14:paraId="55F2BCEC" w14:textId="77777777" w:rsidR="009D2E55" w:rsidRPr="00607833" w:rsidRDefault="009D2E55" w:rsidP="009D2E55">
      <w:pPr>
        <w:rPr>
          <w:rFonts w:ascii="Arial" w:hAnsi="Arial" w:cs="Arial"/>
          <w:sz w:val="22"/>
          <w:szCs w:val="22"/>
        </w:rPr>
      </w:pPr>
      <w:r>
        <w:rPr>
          <w:rFonts w:ascii="Arial" w:hAnsi="Arial" w:cs="Arial"/>
          <w:sz w:val="22"/>
          <w:szCs w:val="22"/>
        </w:rPr>
        <w:object w:dxaOrig="1534" w:dyaOrig="997" w14:anchorId="1E420CF8">
          <v:shape id="_x0000_i1036" type="#_x0000_t75" style="width:79.5pt;height:50.25pt" o:ole="">
            <v:imagedata r:id="rId46" o:title=""/>
          </v:shape>
          <o:OLEObject Type="Embed" ProgID="Word.Document.8" ShapeID="_x0000_i1036" DrawAspect="Icon" ObjectID="_1654521224" r:id="rId47">
            <o:FieldCodes>\s</o:FieldCodes>
          </o:OLEObject>
        </w:object>
      </w:r>
      <w:r>
        <w:rPr>
          <w:rFonts w:ascii="Arial" w:hAnsi="Arial" w:cs="Arial"/>
          <w:sz w:val="22"/>
          <w:szCs w:val="22"/>
        </w:rPr>
        <w:t xml:space="preserve"> </w:t>
      </w:r>
      <w:r>
        <w:rPr>
          <w:rFonts w:ascii="Arial" w:hAnsi="Arial" w:cs="Arial"/>
          <w:sz w:val="22"/>
          <w:szCs w:val="22"/>
        </w:rPr>
        <w:tab/>
      </w:r>
      <w:r>
        <w:rPr>
          <w:rFonts w:ascii="Arial" w:hAnsi="Arial" w:cs="Arial"/>
          <w:sz w:val="22"/>
          <w:szCs w:val="22"/>
        </w:rPr>
        <w:object w:dxaOrig="1534" w:dyaOrig="997" w14:anchorId="66F8584A">
          <v:shape id="_x0000_i1037" type="#_x0000_t75" style="width:79.5pt;height:50.25pt" o:ole="">
            <v:imagedata r:id="rId48" o:title=""/>
          </v:shape>
          <o:OLEObject Type="Embed" ProgID="AcroExch.Document.DC" ShapeID="_x0000_i1037" DrawAspect="Icon" ObjectID="_1654521225" r:id="rId49"/>
        </w:object>
      </w:r>
    </w:p>
    <w:p w14:paraId="5C468179" w14:textId="77777777" w:rsidR="009D2E55" w:rsidRDefault="009D2E55" w:rsidP="009D2E55">
      <w:pPr>
        <w:rPr>
          <w:rFonts w:ascii="Arial" w:hAnsi="Arial" w:cs="Arial"/>
          <w:sz w:val="22"/>
          <w:szCs w:val="22"/>
        </w:rPr>
      </w:pPr>
    </w:p>
    <w:p w14:paraId="17E1F3B3" w14:textId="77777777" w:rsidR="009D2E55" w:rsidRDefault="009D2E55" w:rsidP="009D2E55">
      <w:pPr>
        <w:rPr>
          <w:rFonts w:ascii="Arial" w:hAnsi="Arial" w:cs="Arial"/>
          <w:color w:val="00B050"/>
          <w:sz w:val="32"/>
          <w:szCs w:val="32"/>
        </w:rPr>
      </w:pPr>
      <w:r>
        <w:rPr>
          <w:rFonts w:ascii="Arial" w:hAnsi="Arial" w:cs="Arial"/>
          <w:color w:val="00B050"/>
          <w:sz w:val="32"/>
          <w:szCs w:val="32"/>
        </w:rPr>
        <w:t xml:space="preserve">Appendix </w:t>
      </w:r>
      <w:r w:rsidR="000536AF">
        <w:rPr>
          <w:rFonts w:ascii="Arial" w:hAnsi="Arial" w:cs="Arial"/>
          <w:color w:val="00B050"/>
          <w:sz w:val="32"/>
          <w:szCs w:val="32"/>
        </w:rPr>
        <w:t>3</w:t>
      </w:r>
    </w:p>
    <w:p w14:paraId="524ECD5A" w14:textId="77777777" w:rsidR="009D2E55" w:rsidRDefault="009D2E55" w:rsidP="009D2E55">
      <w:pPr>
        <w:rPr>
          <w:rFonts w:ascii="Arial" w:hAnsi="Arial" w:cs="Arial"/>
          <w:sz w:val="22"/>
          <w:szCs w:val="22"/>
        </w:rPr>
      </w:pPr>
      <w:r w:rsidRPr="00736770">
        <w:rPr>
          <w:rFonts w:ascii="Arial" w:hAnsi="Arial" w:cs="Arial"/>
          <w:sz w:val="22"/>
          <w:szCs w:val="22"/>
        </w:rPr>
        <w:t>ADES – Audit Tool to support planning for reopening schools</w:t>
      </w:r>
      <w:r>
        <w:rPr>
          <w:rFonts w:ascii="Arial" w:hAnsi="Arial" w:cs="Arial"/>
          <w:sz w:val="22"/>
          <w:szCs w:val="22"/>
        </w:rPr>
        <w:t xml:space="preserve"> (attached)</w:t>
      </w:r>
    </w:p>
    <w:p w14:paraId="3428DFCB" w14:textId="77777777" w:rsidR="009D2E55" w:rsidRPr="00736770" w:rsidRDefault="009D2E55" w:rsidP="009D2E55">
      <w:pPr>
        <w:rPr>
          <w:rFonts w:ascii="Arial" w:hAnsi="Arial" w:cs="Arial"/>
          <w:sz w:val="22"/>
          <w:szCs w:val="22"/>
        </w:rPr>
      </w:pPr>
    </w:p>
    <w:bookmarkStart w:id="7" w:name="_MON_1654252326"/>
    <w:bookmarkEnd w:id="7"/>
    <w:p w14:paraId="1F1E5061" w14:textId="77777777" w:rsidR="009D2E55" w:rsidRDefault="009D2E55" w:rsidP="009D2E55">
      <w:pPr>
        <w:rPr>
          <w:rFonts w:ascii="Arial" w:hAnsi="Arial" w:cs="Arial"/>
          <w:sz w:val="22"/>
          <w:szCs w:val="22"/>
        </w:rPr>
      </w:pPr>
      <w:r>
        <w:rPr>
          <w:rFonts w:ascii="Arial" w:hAnsi="Arial" w:cs="Arial"/>
          <w:sz w:val="22"/>
          <w:szCs w:val="22"/>
        </w:rPr>
        <w:object w:dxaOrig="1534" w:dyaOrig="997" w14:anchorId="605FF2B0">
          <v:shape id="_x0000_i1038" type="#_x0000_t75" style="width:79.5pt;height:50.25pt" o:ole="">
            <v:imagedata r:id="rId50" o:title=""/>
          </v:shape>
          <o:OLEObject Type="Embed" ProgID="Word.Document.12" ShapeID="_x0000_i1038" DrawAspect="Icon" ObjectID="_1654521226" r:id="rId51">
            <o:FieldCodes>\s</o:FieldCodes>
          </o:OLEObject>
        </w:object>
      </w:r>
    </w:p>
    <w:p w14:paraId="68FE66B6" w14:textId="77777777" w:rsidR="009D2E55" w:rsidRPr="00736770" w:rsidRDefault="009D2E55" w:rsidP="009D2E55">
      <w:pPr>
        <w:rPr>
          <w:rFonts w:ascii="Arial" w:hAnsi="Arial" w:cs="Arial"/>
          <w:color w:val="00B050"/>
          <w:sz w:val="32"/>
          <w:szCs w:val="32"/>
        </w:rPr>
      </w:pPr>
    </w:p>
    <w:p w14:paraId="02B74D48" w14:textId="77777777" w:rsidR="009D2E55" w:rsidRPr="00891A0D" w:rsidRDefault="009D2E55" w:rsidP="0030781B">
      <w:pPr>
        <w:tabs>
          <w:tab w:val="left" w:pos="8040"/>
        </w:tabs>
        <w:rPr>
          <w:rFonts w:ascii="Arial" w:hAnsi="Arial" w:cs="Arial"/>
          <w:color w:val="00B050"/>
          <w:sz w:val="32"/>
          <w:szCs w:val="32"/>
        </w:rPr>
      </w:pPr>
    </w:p>
    <w:sectPr w:rsidR="009D2E55" w:rsidRPr="00891A0D" w:rsidSect="00560C70">
      <w:headerReference w:type="default" r:id="rId52"/>
      <w:footerReference w:type="default" r:id="rId5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A58B4" w14:textId="77777777" w:rsidR="00A53B04" w:rsidRDefault="00A53B04" w:rsidP="00E35BC1">
      <w:pPr>
        <w:spacing w:after="0" w:line="240" w:lineRule="auto"/>
      </w:pPr>
      <w:r>
        <w:separator/>
      </w:r>
    </w:p>
  </w:endnote>
  <w:endnote w:type="continuationSeparator" w:id="0">
    <w:p w14:paraId="4BDB5A99" w14:textId="77777777" w:rsidR="00A53B04" w:rsidRDefault="00A53B04" w:rsidP="00E3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590428"/>
      <w:docPartObj>
        <w:docPartGallery w:val="Page Numbers (Bottom of Page)"/>
        <w:docPartUnique/>
      </w:docPartObj>
    </w:sdtPr>
    <w:sdtEndPr>
      <w:rPr>
        <w:color w:val="7F7F7F" w:themeColor="background1" w:themeShade="7F"/>
        <w:spacing w:val="60"/>
      </w:rPr>
    </w:sdtEndPr>
    <w:sdtContent>
      <w:p w14:paraId="3122747C" w14:textId="72A2DD53" w:rsidR="007902A0" w:rsidRDefault="007902A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400F0" w:rsidRPr="00D400F0">
          <w:rPr>
            <w:b/>
            <w:bCs/>
            <w:noProof/>
          </w:rPr>
          <w:t>4</w:t>
        </w:r>
        <w:r>
          <w:rPr>
            <w:b/>
            <w:bCs/>
            <w:noProof/>
          </w:rPr>
          <w:fldChar w:fldCharType="end"/>
        </w:r>
        <w:r>
          <w:rPr>
            <w:b/>
            <w:bCs/>
          </w:rPr>
          <w:t xml:space="preserve"> | </w:t>
        </w:r>
        <w:r>
          <w:rPr>
            <w:color w:val="7F7F7F" w:themeColor="background1" w:themeShade="7F"/>
            <w:spacing w:val="60"/>
          </w:rPr>
          <w:t>Page</w:t>
        </w:r>
      </w:p>
    </w:sdtContent>
  </w:sdt>
  <w:p w14:paraId="664E15E3" w14:textId="77777777" w:rsidR="007902A0" w:rsidRDefault="00790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A80DA" w14:textId="77777777" w:rsidR="00A53B04" w:rsidRDefault="00A53B04" w:rsidP="00E35BC1">
      <w:pPr>
        <w:spacing w:after="0" w:line="240" w:lineRule="auto"/>
      </w:pPr>
      <w:r>
        <w:separator/>
      </w:r>
    </w:p>
  </w:footnote>
  <w:footnote w:type="continuationSeparator" w:id="0">
    <w:p w14:paraId="600768BE" w14:textId="77777777" w:rsidR="00A53B04" w:rsidRDefault="00A53B04" w:rsidP="00E35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0DB11" w14:textId="77777777" w:rsidR="00AD643A" w:rsidRDefault="00AD643A" w:rsidP="00E35BC1">
    <w:pPr>
      <w:pStyle w:val="Header"/>
      <w:tabs>
        <w:tab w:val="clear" w:pos="4513"/>
        <w:tab w:val="clear" w:pos="9026"/>
        <w:tab w:val="left" w:pos="7764"/>
      </w:tabs>
    </w:pPr>
    <w:r>
      <w:rPr>
        <w:noProof/>
        <w:lang w:eastAsia="en-GB"/>
      </w:rPr>
      <mc:AlternateContent>
        <mc:Choice Requires="wps">
          <w:drawing>
            <wp:anchor distT="45720" distB="45720" distL="114300" distR="114300" simplePos="0" relativeHeight="251657728" behindDoc="0" locked="0" layoutInCell="1" allowOverlap="1" wp14:anchorId="123584A6" wp14:editId="2A2E83BC">
              <wp:simplePos x="0" y="0"/>
              <wp:positionH relativeFrom="page">
                <wp:posOffset>-1352550</wp:posOffset>
              </wp:positionH>
              <wp:positionV relativeFrom="paragraph">
                <wp:posOffset>-374015</wp:posOffset>
              </wp:positionV>
              <wp:extent cx="10744200" cy="10915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0" cy="1091565"/>
                      </a:xfrm>
                      <a:prstGeom prst="rect">
                        <a:avLst/>
                      </a:prstGeom>
                      <a:noFill/>
                      <a:ln w="9525">
                        <a:noFill/>
                        <a:miter lim="800000"/>
                        <a:headEnd/>
                        <a:tailEnd/>
                      </a:ln>
                    </wps:spPr>
                    <wps:txbx>
                      <w:txbxContent>
                        <w:p w14:paraId="0005330F" w14:textId="77777777" w:rsidR="00AD643A" w:rsidRDefault="00AD643A" w:rsidP="00D92291">
                          <w:pPr>
                            <w:tabs>
                              <w:tab w:val="left" w:pos="11482"/>
                            </w:tabs>
                            <w:jc w:val="center"/>
                            <w:rPr>
                              <w:rFonts w:ascii="Arial" w:hAnsi="Arial" w:cs="Arial"/>
                              <w:b/>
                              <w:sz w:val="48"/>
                              <w:szCs w:val="48"/>
                            </w:rPr>
                          </w:pPr>
                          <w:r>
                            <w:rPr>
                              <w:rFonts w:ascii="Arial" w:hAnsi="Arial" w:cs="Arial"/>
                              <w:b/>
                              <w:sz w:val="48"/>
                              <w:szCs w:val="48"/>
                            </w:rPr>
                            <w:t>Midlothian Education</w:t>
                          </w:r>
                        </w:p>
                        <w:p w14:paraId="62846C36" w14:textId="77777777" w:rsidR="00AD643A" w:rsidRDefault="00AD643A" w:rsidP="00D92291">
                          <w:pPr>
                            <w:tabs>
                              <w:tab w:val="left" w:pos="11482"/>
                            </w:tabs>
                            <w:jc w:val="center"/>
                            <w:rPr>
                              <w:rFonts w:ascii="Arial" w:hAnsi="Arial" w:cs="Arial"/>
                              <w:b/>
                              <w:sz w:val="32"/>
                              <w:szCs w:val="32"/>
                            </w:rPr>
                          </w:pPr>
                          <w:r>
                            <w:rPr>
                              <w:rFonts w:ascii="Arial" w:hAnsi="Arial" w:cs="Arial"/>
                              <w:b/>
                              <w:sz w:val="32"/>
                              <w:szCs w:val="32"/>
                            </w:rPr>
                            <w:t>Local Phasing and Delivery Plan and Operational Guidance</w:t>
                          </w:r>
                        </w:p>
                        <w:p w14:paraId="0D384271" w14:textId="77777777" w:rsidR="00AD643A" w:rsidRPr="00B369E1" w:rsidRDefault="00AD643A" w:rsidP="00D92291">
                          <w:pPr>
                            <w:tabs>
                              <w:tab w:val="left" w:pos="11482"/>
                            </w:tabs>
                            <w:jc w:val="center"/>
                            <w:rPr>
                              <w:rFonts w:ascii="Arial" w:hAnsi="Arial" w:cs="Arial"/>
                              <w:b/>
                            </w:rPr>
                          </w:pPr>
                          <w:r>
                            <w:rPr>
                              <w:rFonts w:ascii="Arial" w:hAnsi="Arial" w:cs="Arial"/>
                              <w:b/>
                            </w:rPr>
                            <w:t xml:space="preserve">24 </w:t>
                          </w:r>
                          <w:r w:rsidRPr="00B369E1">
                            <w:rPr>
                              <w:rFonts w:ascii="Arial" w:hAnsi="Arial" w:cs="Arial"/>
                              <w:b/>
                            </w:rPr>
                            <w:t>June</w:t>
                          </w:r>
                          <w:r>
                            <w:rPr>
                              <w:rFonts w:ascii="Arial" w:hAnsi="Arial" w:cs="Arial"/>
                              <w:b/>
                            </w:rPr>
                            <w:t xml:space="preserve"> </w:t>
                          </w:r>
                          <w:r w:rsidRPr="00B369E1">
                            <w:rPr>
                              <w:rFonts w:ascii="Arial" w:hAnsi="Arial" w:cs="Arial"/>
                              <w:b/>
                            </w:rPr>
                            <w:t>2020</w:t>
                          </w:r>
                        </w:p>
                        <w:p w14:paraId="42599CD4" w14:textId="77777777" w:rsidR="00AD643A" w:rsidRDefault="00AD643A" w:rsidP="00C2547D">
                          <w:pPr>
                            <w:tabs>
                              <w:tab w:val="left" w:pos="11482"/>
                            </w:tabs>
                            <w:rPr>
                              <w:rFonts w:ascii="Arial" w:hAnsi="Arial" w:cs="Arial"/>
                              <w:b/>
                              <w:sz w:val="32"/>
                              <w:szCs w:val="32"/>
                            </w:rPr>
                          </w:pPr>
                          <w:r>
                            <w:rPr>
                              <w:rFonts w:ascii="Arial" w:hAnsi="Arial" w:cs="Arial"/>
                              <w:b/>
                              <w:sz w:val="32"/>
                              <w:szCs w:val="32"/>
                            </w:rPr>
                            <w:tab/>
                          </w:r>
                        </w:p>
                        <w:p w14:paraId="02E23834" w14:textId="77777777" w:rsidR="00AD643A" w:rsidRPr="00E35BC1" w:rsidRDefault="00AD643A" w:rsidP="00C2547D">
                          <w:pPr>
                            <w:tabs>
                              <w:tab w:val="left" w:pos="11482"/>
                            </w:tabs>
                            <w:rPr>
                              <w:rFonts w:ascii="Arial" w:hAnsi="Arial" w:cs="Arial"/>
                              <w:b/>
                            </w:rPr>
                          </w:pPr>
                          <w:r>
                            <w:rPr>
                              <w:rFonts w:ascii="Arial" w:hAnsi="Arial" w:cs="Arial"/>
                              <w:b/>
                              <w:sz w:val="32"/>
                              <w:szCs w:val="32"/>
                            </w:rPr>
                            <w:t>June 2020</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14:paraId="3B92C56F" w14:textId="77777777" w:rsidR="00AD643A" w:rsidRDefault="00AD643A" w:rsidP="00C2547D">
                          <w:pPr>
                            <w:tabs>
                              <w:tab w:val="left" w:pos="11482"/>
                            </w:tabs>
                            <w:jc w:val="center"/>
                            <w:rPr>
                              <w:rFonts w:ascii="Arial" w:hAnsi="Arial" w:cs="Arial"/>
                              <w:b/>
                              <w:sz w:val="32"/>
                              <w:szCs w:val="32"/>
                            </w:rPr>
                          </w:pPr>
                        </w:p>
                        <w:p w14:paraId="08AD030E" w14:textId="77777777" w:rsidR="00AD643A" w:rsidRPr="00E35BC1" w:rsidRDefault="00AD643A" w:rsidP="00C2547D">
                          <w:pPr>
                            <w:tabs>
                              <w:tab w:val="left" w:pos="11482"/>
                            </w:tabs>
                            <w:jc w:val="center"/>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584A6" id="_x0000_t202" coordsize="21600,21600" o:spt="202" path="m,l,21600r21600,l21600,xe">
              <v:stroke joinstyle="miter"/>
              <v:path gradientshapeok="t" o:connecttype="rect"/>
            </v:shapetype>
            <v:shape id="Text Box 2" o:spid="_x0000_s1026" type="#_x0000_t202" style="position:absolute;margin-left:-106.5pt;margin-top:-29.45pt;width:846pt;height:85.95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FHDAIAAPYDAAAOAAAAZHJzL2Uyb0RvYy54bWysU9tu2zAMfR+wfxD0vviCpGmMKEXXrsOA&#10;7gK0+wBFlmNhkqhJSuzs60fJaRpsb8P8IIgmechzSK1vRqPJQfqgwDJazUpKpBXQKrtj9Pvzw7tr&#10;SkLktuUarGT0KAO92bx9sx5cI2voQbfSEwSxoRkco32MrimKIHppeJiBkxadHXjDI5p+V7SeD4hu&#10;dFGX5VUxgG+dByFDwL/3k5NuMn7XSRG/dl2QkWhGsbeYT5/PbTqLzZo3O89dr8SpDf4PXRiuLBY9&#10;Q93zyMneq7+gjBIeAnRxJsAU0HVKyMwB2VTlH2yeeu5k5oLiBHeWKfw/WPHl8M0T1TJaV0tKLDc4&#10;pGc5RvIeRlInfQYXGgx7chgYR/yNc85cg3sE8SMQC3c9tzt56z0MveQt9lelzOIidcIJCWQ7fIYW&#10;y/B9hAw0dt4k8VAOgug4p+N5NqkVkUqWy/kcJ06JQGdVrqrF1SIX4c1LvvMhfpRgSLow6nH6GZ8f&#10;HkNM/fDmJSSVs/CgtM4boC0ZGF0t6kVOuPAYFXFBtTKMXpfpm1Ym0fxg25wcudLTHQtoe+KdqE6k&#10;47gdMTCJsYX2iAp4mBYRHw5eevC/KBlwCRkNP/fcS0r0J4sqrqr5PG1tNuaLZY2Gv/RsLz3cCoRi&#10;NFIyXe9i3vSJ6y2q3aksw2snp15xubI6p4eQtvfSzlGvz3XzGwAA//8DAFBLAwQUAAYACAAAACEA&#10;RVjVXt4AAAANAQAADwAAAGRycy9kb3ducmV2LnhtbExPy27CMBC8V+IfrEXqDWwotCTEQVWrXltB&#10;H1JvJl6SiHgdxYakf9/Nqb3N7IxmZ7Ld4BpxxS7UnjQs5goEUuFtTaWGj/eX2QZEiIasaTyhhh8M&#10;sMsnN5lJre9pj9dDLAWHUEiNhirGNpUyFBU6E+a+RWLt5DtnItOulLYzPYe7Ri6VupfO1MQfKtPi&#10;U4XF+XBxGj5fT99fK/VWPrt12/tBSXKJ1Pp2OjxuQUQc4p8ZxvpcHXLudPQXskE0GmbLxR2PiYzW&#10;mwTEaFk9JHw6Mho1mWfy/4r8FwAA//8DAFBLAQItABQABgAIAAAAIQC2gziS/gAAAOEBAAATAAAA&#10;AAAAAAAAAAAAAAAAAABbQ29udGVudF9UeXBlc10ueG1sUEsBAi0AFAAGAAgAAAAhADj9If/WAAAA&#10;lAEAAAsAAAAAAAAAAAAAAAAALwEAAF9yZWxzLy5yZWxzUEsBAi0AFAAGAAgAAAAhAGyeMUcMAgAA&#10;9gMAAA4AAAAAAAAAAAAAAAAALgIAAGRycy9lMm9Eb2MueG1sUEsBAi0AFAAGAAgAAAAhAEVY1V7e&#10;AAAADQEAAA8AAAAAAAAAAAAAAAAAZgQAAGRycy9kb3ducmV2LnhtbFBLBQYAAAAABAAEAPMAAABx&#10;BQAAAAA=&#10;" filled="f" stroked="f">
              <v:textbox>
                <w:txbxContent>
                  <w:p w14:paraId="0005330F" w14:textId="77777777" w:rsidR="00AD643A" w:rsidRDefault="00AD643A" w:rsidP="00D92291">
                    <w:pPr>
                      <w:tabs>
                        <w:tab w:val="left" w:pos="11482"/>
                      </w:tabs>
                      <w:jc w:val="center"/>
                      <w:rPr>
                        <w:rFonts w:ascii="Arial" w:hAnsi="Arial" w:cs="Arial"/>
                        <w:b/>
                        <w:sz w:val="48"/>
                        <w:szCs w:val="48"/>
                      </w:rPr>
                    </w:pPr>
                    <w:r>
                      <w:rPr>
                        <w:rFonts w:ascii="Arial" w:hAnsi="Arial" w:cs="Arial"/>
                        <w:b/>
                        <w:sz w:val="48"/>
                        <w:szCs w:val="48"/>
                      </w:rPr>
                      <w:t>Midlothian Education</w:t>
                    </w:r>
                  </w:p>
                  <w:p w14:paraId="62846C36" w14:textId="77777777" w:rsidR="00AD643A" w:rsidRDefault="00AD643A" w:rsidP="00D92291">
                    <w:pPr>
                      <w:tabs>
                        <w:tab w:val="left" w:pos="11482"/>
                      </w:tabs>
                      <w:jc w:val="center"/>
                      <w:rPr>
                        <w:rFonts w:ascii="Arial" w:hAnsi="Arial" w:cs="Arial"/>
                        <w:b/>
                        <w:sz w:val="32"/>
                        <w:szCs w:val="32"/>
                      </w:rPr>
                    </w:pPr>
                    <w:r>
                      <w:rPr>
                        <w:rFonts w:ascii="Arial" w:hAnsi="Arial" w:cs="Arial"/>
                        <w:b/>
                        <w:sz w:val="32"/>
                        <w:szCs w:val="32"/>
                      </w:rPr>
                      <w:t>Local Phasing and Delivery Plan and Operational Guidance</w:t>
                    </w:r>
                  </w:p>
                  <w:p w14:paraId="0D384271" w14:textId="77777777" w:rsidR="00AD643A" w:rsidRPr="00B369E1" w:rsidRDefault="00AD643A" w:rsidP="00D92291">
                    <w:pPr>
                      <w:tabs>
                        <w:tab w:val="left" w:pos="11482"/>
                      </w:tabs>
                      <w:jc w:val="center"/>
                      <w:rPr>
                        <w:rFonts w:ascii="Arial" w:hAnsi="Arial" w:cs="Arial"/>
                        <w:b/>
                      </w:rPr>
                    </w:pPr>
                    <w:r>
                      <w:rPr>
                        <w:rFonts w:ascii="Arial" w:hAnsi="Arial" w:cs="Arial"/>
                        <w:b/>
                      </w:rPr>
                      <w:t xml:space="preserve">24 </w:t>
                    </w:r>
                    <w:r w:rsidRPr="00B369E1">
                      <w:rPr>
                        <w:rFonts w:ascii="Arial" w:hAnsi="Arial" w:cs="Arial"/>
                        <w:b/>
                      </w:rPr>
                      <w:t>June</w:t>
                    </w:r>
                    <w:r>
                      <w:rPr>
                        <w:rFonts w:ascii="Arial" w:hAnsi="Arial" w:cs="Arial"/>
                        <w:b/>
                      </w:rPr>
                      <w:t xml:space="preserve"> </w:t>
                    </w:r>
                    <w:r w:rsidRPr="00B369E1">
                      <w:rPr>
                        <w:rFonts w:ascii="Arial" w:hAnsi="Arial" w:cs="Arial"/>
                        <w:b/>
                      </w:rPr>
                      <w:t>2020</w:t>
                    </w:r>
                  </w:p>
                  <w:p w14:paraId="42599CD4" w14:textId="77777777" w:rsidR="00AD643A" w:rsidRDefault="00AD643A" w:rsidP="00C2547D">
                    <w:pPr>
                      <w:tabs>
                        <w:tab w:val="left" w:pos="11482"/>
                      </w:tabs>
                      <w:rPr>
                        <w:rFonts w:ascii="Arial" w:hAnsi="Arial" w:cs="Arial"/>
                        <w:b/>
                        <w:sz w:val="32"/>
                        <w:szCs w:val="32"/>
                      </w:rPr>
                    </w:pPr>
                    <w:r>
                      <w:rPr>
                        <w:rFonts w:ascii="Arial" w:hAnsi="Arial" w:cs="Arial"/>
                        <w:b/>
                        <w:sz w:val="32"/>
                        <w:szCs w:val="32"/>
                      </w:rPr>
                      <w:tab/>
                    </w:r>
                  </w:p>
                  <w:p w14:paraId="02E23834" w14:textId="77777777" w:rsidR="00AD643A" w:rsidRPr="00E35BC1" w:rsidRDefault="00AD643A" w:rsidP="00C2547D">
                    <w:pPr>
                      <w:tabs>
                        <w:tab w:val="left" w:pos="11482"/>
                      </w:tabs>
                      <w:rPr>
                        <w:rFonts w:ascii="Arial" w:hAnsi="Arial" w:cs="Arial"/>
                        <w:b/>
                      </w:rPr>
                    </w:pPr>
                    <w:r>
                      <w:rPr>
                        <w:rFonts w:ascii="Arial" w:hAnsi="Arial" w:cs="Arial"/>
                        <w:b/>
                        <w:sz w:val="32"/>
                        <w:szCs w:val="32"/>
                      </w:rPr>
                      <w:t>June 2020</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14:paraId="3B92C56F" w14:textId="77777777" w:rsidR="00AD643A" w:rsidRDefault="00AD643A" w:rsidP="00C2547D">
                    <w:pPr>
                      <w:tabs>
                        <w:tab w:val="left" w:pos="11482"/>
                      </w:tabs>
                      <w:jc w:val="center"/>
                      <w:rPr>
                        <w:rFonts w:ascii="Arial" w:hAnsi="Arial" w:cs="Arial"/>
                        <w:b/>
                        <w:sz w:val="32"/>
                        <w:szCs w:val="32"/>
                      </w:rPr>
                    </w:pPr>
                  </w:p>
                  <w:p w14:paraId="08AD030E" w14:textId="77777777" w:rsidR="00AD643A" w:rsidRPr="00E35BC1" w:rsidRDefault="00AD643A" w:rsidP="00C2547D">
                    <w:pPr>
                      <w:tabs>
                        <w:tab w:val="left" w:pos="11482"/>
                      </w:tabs>
                      <w:jc w:val="center"/>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txbxContent>
              </v:textbox>
              <w10:wrap type="square" anchorx="page"/>
            </v:shape>
          </w:pict>
        </mc:Fallback>
      </mc:AlternateContent>
    </w:r>
    <w:r>
      <w:rPr>
        <w:noProof/>
        <w:lang w:eastAsia="en-GB"/>
      </w:rPr>
      <w:drawing>
        <wp:anchor distT="0" distB="0" distL="114300" distR="114300" simplePos="0" relativeHeight="251656704" behindDoc="1" locked="0" layoutInCell="1" allowOverlap="1" wp14:anchorId="55809C50" wp14:editId="41F97ACF">
          <wp:simplePos x="0" y="0"/>
          <wp:positionH relativeFrom="page">
            <wp:align>right</wp:align>
          </wp:positionH>
          <wp:positionV relativeFrom="paragraph">
            <wp:posOffset>-440690</wp:posOffset>
          </wp:positionV>
          <wp:extent cx="10687050" cy="1295400"/>
          <wp:effectExtent l="0" t="0" r="0" b="0"/>
          <wp:wrapTight wrapText="bothSides">
            <wp:wrapPolygon edited="0">
              <wp:start x="0" y="0"/>
              <wp:lineTo x="0" y="19376"/>
              <wp:lineTo x="6892" y="21282"/>
              <wp:lineTo x="9587" y="21282"/>
              <wp:lineTo x="11974" y="21282"/>
              <wp:lineTo x="14747" y="21282"/>
              <wp:lineTo x="21561" y="19376"/>
              <wp:lineTo x="21561" y="0"/>
              <wp:lineTo x="0" y="0"/>
            </wp:wrapPolygon>
          </wp:wrapTight>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srcRect/>
                  <a:stretch>
                    <a:fillRect/>
                  </a:stretch>
                </pic:blipFill>
                <pic:spPr bwMode="auto">
                  <a:xfrm>
                    <a:off x="0" y="0"/>
                    <a:ext cx="1068705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p w14:paraId="5710FF6E" w14:textId="77777777" w:rsidR="00AD643A" w:rsidRDefault="00A53B04">
    <w:pPr>
      <w:pStyle w:val="Header"/>
    </w:pPr>
    <w:r>
      <w:rPr>
        <w:noProof/>
        <w:lang w:eastAsia="en-GB"/>
      </w:rPr>
      <w:pict w14:anchorId="1AE93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94970" o:spid="_x0000_s2058" type="#_x0000_t75" style="position:absolute;margin-left:26pt;margin-top:9.1pt;width:523.1pt;height:486.85pt;z-index:-251657728;mso-position-horizontal-relative:margin;mso-position-vertical-relative:margin" o:allowincell="f" filled="t" fillcolor="#92d050">
          <v:fill opacity="0"/>
          <v:imagedata r:id="rId2" o:title="leaf" gain="53740f" blacklevel=".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BCB"/>
    <w:multiLevelType w:val="multilevel"/>
    <w:tmpl w:val="69C8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2391E"/>
    <w:multiLevelType w:val="multilevel"/>
    <w:tmpl w:val="DF60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E6EB5"/>
    <w:multiLevelType w:val="hybridMultilevel"/>
    <w:tmpl w:val="BDB2D766"/>
    <w:lvl w:ilvl="0" w:tplc="021AE21C">
      <w:start w:val="1"/>
      <w:numFmt w:val="bullet"/>
      <w:lvlText w:val="•"/>
      <w:lvlJc w:val="left"/>
      <w:pPr>
        <w:tabs>
          <w:tab w:val="num" w:pos="720"/>
        </w:tabs>
        <w:ind w:left="720" w:hanging="360"/>
      </w:pPr>
      <w:rPr>
        <w:rFonts w:ascii="Arial" w:hAnsi="Arial" w:hint="default"/>
      </w:rPr>
    </w:lvl>
    <w:lvl w:ilvl="1" w:tplc="0F3CF6C8" w:tentative="1">
      <w:start w:val="1"/>
      <w:numFmt w:val="bullet"/>
      <w:lvlText w:val="•"/>
      <w:lvlJc w:val="left"/>
      <w:pPr>
        <w:tabs>
          <w:tab w:val="num" w:pos="1440"/>
        </w:tabs>
        <w:ind w:left="1440" w:hanging="360"/>
      </w:pPr>
      <w:rPr>
        <w:rFonts w:ascii="Arial" w:hAnsi="Arial" w:hint="default"/>
      </w:rPr>
    </w:lvl>
    <w:lvl w:ilvl="2" w:tplc="F48079E8" w:tentative="1">
      <w:start w:val="1"/>
      <w:numFmt w:val="bullet"/>
      <w:lvlText w:val="•"/>
      <w:lvlJc w:val="left"/>
      <w:pPr>
        <w:tabs>
          <w:tab w:val="num" w:pos="2160"/>
        </w:tabs>
        <w:ind w:left="2160" w:hanging="360"/>
      </w:pPr>
      <w:rPr>
        <w:rFonts w:ascii="Arial" w:hAnsi="Arial" w:hint="default"/>
      </w:rPr>
    </w:lvl>
    <w:lvl w:ilvl="3" w:tplc="24EA7208" w:tentative="1">
      <w:start w:val="1"/>
      <w:numFmt w:val="bullet"/>
      <w:lvlText w:val="•"/>
      <w:lvlJc w:val="left"/>
      <w:pPr>
        <w:tabs>
          <w:tab w:val="num" w:pos="2880"/>
        </w:tabs>
        <w:ind w:left="2880" w:hanging="360"/>
      </w:pPr>
      <w:rPr>
        <w:rFonts w:ascii="Arial" w:hAnsi="Arial" w:hint="default"/>
      </w:rPr>
    </w:lvl>
    <w:lvl w:ilvl="4" w:tplc="25A6C56E" w:tentative="1">
      <w:start w:val="1"/>
      <w:numFmt w:val="bullet"/>
      <w:lvlText w:val="•"/>
      <w:lvlJc w:val="left"/>
      <w:pPr>
        <w:tabs>
          <w:tab w:val="num" w:pos="3600"/>
        </w:tabs>
        <w:ind w:left="3600" w:hanging="360"/>
      </w:pPr>
      <w:rPr>
        <w:rFonts w:ascii="Arial" w:hAnsi="Arial" w:hint="default"/>
      </w:rPr>
    </w:lvl>
    <w:lvl w:ilvl="5" w:tplc="8744D3BE" w:tentative="1">
      <w:start w:val="1"/>
      <w:numFmt w:val="bullet"/>
      <w:lvlText w:val="•"/>
      <w:lvlJc w:val="left"/>
      <w:pPr>
        <w:tabs>
          <w:tab w:val="num" w:pos="4320"/>
        </w:tabs>
        <w:ind w:left="4320" w:hanging="360"/>
      </w:pPr>
      <w:rPr>
        <w:rFonts w:ascii="Arial" w:hAnsi="Arial" w:hint="default"/>
      </w:rPr>
    </w:lvl>
    <w:lvl w:ilvl="6" w:tplc="C6EE4B10" w:tentative="1">
      <w:start w:val="1"/>
      <w:numFmt w:val="bullet"/>
      <w:lvlText w:val="•"/>
      <w:lvlJc w:val="left"/>
      <w:pPr>
        <w:tabs>
          <w:tab w:val="num" w:pos="5040"/>
        </w:tabs>
        <w:ind w:left="5040" w:hanging="360"/>
      </w:pPr>
      <w:rPr>
        <w:rFonts w:ascii="Arial" w:hAnsi="Arial" w:hint="default"/>
      </w:rPr>
    </w:lvl>
    <w:lvl w:ilvl="7" w:tplc="212AC6F0" w:tentative="1">
      <w:start w:val="1"/>
      <w:numFmt w:val="bullet"/>
      <w:lvlText w:val="•"/>
      <w:lvlJc w:val="left"/>
      <w:pPr>
        <w:tabs>
          <w:tab w:val="num" w:pos="5760"/>
        </w:tabs>
        <w:ind w:left="5760" w:hanging="360"/>
      </w:pPr>
      <w:rPr>
        <w:rFonts w:ascii="Arial" w:hAnsi="Arial" w:hint="default"/>
      </w:rPr>
    </w:lvl>
    <w:lvl w:ilvl="8" w:tplc="81563E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FB5DCA"/>
    <w:multiLevelType w:val="hybridMultilevel"/>
    <w:tmpl w:val="CA1C2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A2E78"/>
    <w:multiLevelType w:val="hybridMultilevel"/>
    <w:tmpl w:val="D8F6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75F26"/>
    <w:multiLevelType w:val="hybridMultilevel"/>
    <w:tmpl w:val="F718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D25B7"/>
    <w:multiLevelType w:val="hybridMultilevel"/>
    <w:tmpl w:val="43A697BC"/>
    <w:lvl w:ilvl="0" w:tplc="B378867E">
      <w:start w:val="1"/>
      <w:numFmt w:val="bullet"/>
      <w:lvlText w:val="•"/>
      <w:lvlJc w:val="left"/>
      <w:pPr>
        <w:tabs>
          <w:tab w:val="num" w:pos="720"/>
        </w:tabs>
        <w:ind w:left="720" w:hanging="360"/>
      </w:pPr>
      <w:rPr>
        <w:rFonts w:ascii="Arial" w:hAnsi="Arial" w:hint="default"/>
      </w:rPr>
    </w:lvl>
    <w:lvl w:ilvl="1" w:tplc="142AF67A" w:tentative="1">
      <w:start w:val="1"/>
      <w:numFmt w:val="bullet"/>
      <w:lvlText w:val="•"/>
      <w:lvlJc w:val="left"/>
      <w:pPr>
        <w:tabs>
          <w:tab w:val="num" w:pos="1440"/>
        </w:tabs>
        <w:ind w:left="1440" w:hanging="360"/>
      </w:pPr>
      <w:rPr>
        <w:rFonts w:ascii="Arial" w:hAnsi="Arial" w:hint="default"/>
      </w:rPr>
    </w:lvl>
    <w:lvl w:ilvl="2" w:tplc="373E8DD2" w:tentative="1">
      <w:start w:val="1"/>
      <w:numFmt w:val="bullet"/>
      <w:lvlText w:val="•"/>
      <w:lvlJc w:val="left"/>
      <w:pPr>
        <w:tabs>
          <w:tab w:val="num" w:pos="2160"/>
        </w:tabs>
        <w:ind w:left="2160" w:hanging="360"/>
      </w:pPr>
      <w:rPr>
        <w:rFonts w:ascii="Arial" w:hAnsi="Arial" w:hint="default"/>
      </w:rPr>
    </w:lvl>
    <w:lvl w:ilvl="3" w:tplc="3E5A50D8" w:tentative="1">
      <w:start w:val="1"/>
      <w:numFmt w:val="bullet"/>
      <w:lvlText w:val="•"/>
      <w:lvlJc w:val="left"/>
      <w:pPr>
        <w:tabs>
          <w:tab w:val="num" w:pos="2880"/>
        </w:tabs>
        <w:ind w:left="2880" w:hanging="360"/>
      </w:pPr>
      <w:rPr>
        <w:rFonts w:ascii="Arial" w:hAnsi="Arial" w:hint="default"/>
      </w:rPr>
    </w:lvl>
    <w:lvl w:ilvl="4" w:tplc="FC40BB4C" w:tentative="1">
      <w:start w:val="1"/>
      <w:numFmt w:val="bullet"/>
      <w:lvlText w:val="•"/>
      <w:lvlJc w:val="left"/>
      <w:pPr>
        <w:tabs>
          <w:tab w:val="num" w:pos="3600"/>
        </w:tabs>
        <w:ind w:left="3600" w:hanging="360"/>
      </w:pPr>
      <w:rPr>
        <w:rFonts w:ascii="Arial" w:hAnsi="Arial" w:hint="default"/>
      </w:rPr>
    </w:lvl>
    <w:lvl w:ilvl="5" w:tplc="F71A3C50" w:tentative="1">
      <w:start w:val="1"/>
      <w:numFmt w:val="bullet"/>
      <w:lvlText w:val="•"/>
      <w:lvlJc w:val="left"/>
      <w:pPr>
        <w:tabs>
          <w:tab w:val="num" w:pos="4320"/>
        </w:tabs>
        <w:ind w:left="4320" w:hanging="360"/>
      </w:pPr>
      <w:rPr>
        <w:rFonts w:ascii="Arial" w:hAnsi="Arial" w:hint="default"/>
      </w:rPr>
    </w:lvl>
    <w:lvl w:ilvl="6" w:tplc="264484E0" w:tentative="1">
      <w:start w:val="1"/>
      <w:numFmt w:val="bullet"/>
      <w:lvlText w:val="•"/>
      <w:lvlJc w:val="left"/>
      <w:pPr>
        <w:tabs>
          <w:tab w:val="num" w:pos="5040"/>
        </w:tabs>
        <w:ind w:left="5040" w:hanging="360"/>
      </w:pPr>
      <w:rPr>
        <w:rFonts w:ascii="Arial" w:hAnsi="Arial" w:hint="default"/>
      </w:rPr>
    </w:lvl>
    <w:lvl w:ilvl="7" w:tplc="17EC0FFE" w:tentative="1">
      <w:start w:val="1"/>
      <w:numFmt w:val="bullet"/>
      <w:lvlText w:val="•"/>
      <w:lvlJc w:val="left"/>
      <w:pPr>
        <w:tabs>
          <w:tab w:val="num" w:pos="5760"/>
        </w:tabs>
        <w:ind w:left="5760" w:hanging="360"/>
      </w:pPr>
      <w:rPr>
        <w:rFonts w:ascii="Arial" w:hAnsi="Arial" w:hint="default"/>
      </w:rPr>
    </w:lvl>
    <w:lvl w:ilvl="8" w:tplc="FF8403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1501BD"/>
    <w:multiLevelType w:val="hybridMultilevel"/>
    <w:tmpl w:val="C348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C0D15"/>
    <w:multiLevelType w:val="multilevel"/>
    <w:tmpl w:val="712C3D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AE3BFD"/>
    <w:multiLevelType w:val="hybridMultilevel"/>
    <w:tmpl w:val="3846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63D5A"/>
    <w:multiLevelType w:val="multilevel"/>
    <w:tmpl w:val="1F566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4673F40"/>
    <w:multiLevelType w:val="multilevel"/>
    <w:tmpl w:val="712C3D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082755"/>
    <w:multiLevelType w:val="hybridMultilevel"/>
    <w:tmpl w:val="4B185D86"/>
    <w:lvl w:ilvl="0" w:tplc="4784F6AE">
      <w:start w:val="1"/>
      <w:numFmt w:val="bullet"/>
      <w:lvlText w:val="•"/>
      <w:lvlJc w:val="left"/>
      <w:pPr>
        <w:tabs>
          <w:tab w:val="num" w:pos="720"/>
        </w:tabs>
        <w:ind w:left="720" w:hanging="360"/>
      </w:pPr>
      <w:rPr>
        <w:rFonts w:ascii="Arial" w:hAnsi="Arial" w:hint="default"/>
      </w:rPr>
    </w:lvl>
    <w:lvl w:ilvl="1" w:tplc="14488560" w:tentative="1">
      <w:start w:val="1"/>
      <w:numFmt w:val="bullet"/>
      <w:lvlText w:val="•"/>
      <w:lvlJc w:val="left"/>
      <w:pPr>
        <w:tabs>
          <w:tab w:val="num" w:pos="1440"/>
        </w:tabs>
        <w:ind w:left="1440" w:hanging="360"/>
      </w:pPr>
      <w:rPr>
        <w:rFonts w:ascii="Arial" w:hAnsi="Arial" w:hint="default"/>
      </w:rPr>
    </w:lvl>
    <w:lvl w:ilvl="2" w:tplc="3DAA03C4" w:tentative="1">
      <w:start w:val="1"/>
      <w:numFmt w:val="bullet"/>
      <w:lvlText w:val="•"/>
      <w:lvlJc w:val="left"/>
      <w:pPr>
        <w:tabs>
          <w:tab w:val="num" w:pos="2160"/>
        </w:tabs>
        <w:ind w:left="2160" w:hanging="360"/>
      </w:pPr>
      <w:rPr>
        <w:rFonts w:ascii="Arial" w:hAnsi="Arial" w:hint="default"/>
      </w:rPr>
    </w:lvl>
    <w:lvl w:ilvl="3" w:tplc="CBD092CA" w:tentative="1">
      <w:start w:val="1"/>
      <w:numFmt w:val="bullet"/>
      <w:lvlText w:val="•"/>
      <w:lvlJc w:val="left"/>
      <w:pPr>
        <w:tabs>
          <w:tab w:val="num" w:pos="2880"/>
        </w:tabs>
        <w:ind w:left="2880" w:hanging="360"/>
      </w:pPr>
      <w:rPr>
        <w:rFonts w:ascii="Arial" w:hAnsi="Arial" w:hint="default"/>
      </w:rPr>
    </w:lvl>
    <w:lvl w:ilvl="4" w:tplc="F72020F8" w:tentative="1">
      <w:start w:val="1"/>
      <w:numFmt w:val="bullet"/>
      <w:lvlText w:val="•"/>
      <w:lvlJc w:val="left"/>
      <w:pPr>
        <w:tabs>
          <w:tab w:val="num" w:pos="3600"/>
        </w:tabs>
        <w:ind w:left="3600" w:hanging="360"/>
      </w:pPr>
      <w:rPr>
        <w:rFonts w:ascii="Arial" w:hAnsi="Arial" w:hint="default"/>
      </w:rPr>
    </w:lvl>
    <w:lvl w:ilvl="5" w:tplc="3C085360" w:tentative="1">
      <w:start w:val="1"/>
      <w:numFmt w:val="bullet"/>
      <w:lvlText w:val="•"/>
      <w:lvlJc w:val="left"/>
      <w:pPr>
        <w:tabs>
          <w:tab w:val="num" w:pos="4320"/>
        </w:tabs>
        <w:ind w:left="4320" w:hanging="360"/>
      </w:pPr>
      <w:rPr>
        <w:rFonts w:ascii="Arial" w:hAnsi="Arial" w:hint="default"/>
      </w:rPr>
    </w:lvl>
    <w:lvl w:ilvl="6" w:tplc="0F1C290E" w:tentative="1">
      <w:start w:val="1"/>
      <w:numFmt w:val="bullet"/>
      <w:lvlText w:val="•"/>
      <w:lvlJc w:val="left"/>
      <w:pPr>
        <w:tabs>
          <w:tab w:val="num" w:pos="5040"/>
        </w:tabs>
        <w:ind w:left="5040" w:hanging="360"/>
      </w:pPr>
      <w:rPr>
        <w:rFonts w:ascii="Arial" w:hAnsi="Arial" w:hint="default"/>
      </w:rPr>
    </w:lvl>
    <w:lvl w:ilvl="7" w:tplc="5B0C3FD2" w:tentative="1">
      <w:start w:val="1"/>
      <w:numFmt w:val="bullet"/>
      <w:lvlText w:val="•"/>
      <w:lvlJc w:val="left"/>
      <w:pPr>
        <w:tabs>
          <w:tab w:val="num" w:pos="5760"/>
        </w:tabs>
        <w:ind w:left="5760" w:hanging="360"/>
      </w:pPr>
      <w:rPr>
        <w:rFonts w:ascii="Arial" w:hAnsi="Arial" w:hint="default"/>
      </w:rPr>
    </w:lvl>
    <w:lvl w:ilvl="8" w:tplc="B5620FF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0A4420"/>
    <w:multiLevelType w:val="hybridMultilevel"/>
    <w:tmpl w:val="9546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D3566"/>
    <w:multiLevelType w:val="hybridMultilevel"/>
    <w:tmpl w:val="8C1A61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F6A2C24"/>
    <w:multiLevelType w:val="hybridMultilevel"/>
    <w:tmpl w:val="157C8E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7335FA"/>
    <w:multiLevelType w:val="hybridMultilevel"/>
    <w:tmpl w:val="092E9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8B3464"/>
    <w:multiLevelType w:val="hybridMultilevel"/>
    <w:tmpl w:val="571054F0"/>
    <w:lvl w:ilvl="0" w:tplc="00366E8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680518"/>
    <w:multiLevelType w:val="hybridMultilevel"/>
    <w:tmpl w:val="26640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590CF4"/>
    <w:multiLevelType w:val="multilevel"/>
    <w:tmpl w:val="1F566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184200C"/>
    <w:multiLevelType w:val="hybridMultilevel"/>
    <w:tmpl w:val="DE9E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B5C56"/>
    <w:multiLevelType w:val="hybridMultilevel"/>
    <w:tmpl w:val="337E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4D0083"/>
    <w:multiLevelType w:val="hybridMultilevel"/>
    <w:tmpl w:val="C55E37EC"/>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4B7D41D5"/>
    <w:multiLevelType w:val="hybridMultilevel"/>
    <w:tmpl w:val="8BBC2CC8"/>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4" w15:restartNumberingAfterBreak="0">
    <w:nsid w:val="4C133AA0"/>
    <w:multiLevelType w:val="hybridMultilevel"/>
    <w:tmpl w:val="925A2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9166A2D"/>
    <w:multiLevelType w:val="hybridMultilevel"/>
    <w:tmpl w:val="37D2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516B0"/>
    <w:multiLevelType w:val="hybridMultilevel"/>
    <w:tmpl w:val="1662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B42784"/>
    <w:multiLevelType w:val="hybridMultilevel"/>
    <w:tmpl w:val="77C4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CB0C4C"/>
    <w:multiLevelType w:val="multilevel"/>
    <w:tmpl w:val="712C3D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5B3627"/>
    <w:multiLevelType w:val="multilevel"/>
    <w:tmpl w:val="712C3D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267FDF"/>
    <w:multiLevelType w:val="hybridMultilevel"/>
    <w:tmpl w:val="A064AADE"/>
    <w:lvl w:ilvl="0" w:tplc="08090001">
      <w:start w:val="1"/>
      <w:numFmt w:val="bullet"/>
      <w:lvlText w:val=""/>
      <w:lvlJc w:val="left"/>
      <w:pPr>
        <w:ind w:left="2847" w:hanging="360"/>
      </w:pPr>
      <w:rPr>
        <w:rFonts w:ascii="Symbol" w:hAnsi="Symbol" w:hint="default"/>
      </w:rPr>
    </w:lvl>
    <w:lvl w:ilvl="1" w:tplc="08090003">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1" w15:restartNumberingAfterBreak="0">
    <w:nsid w:val="6A311670"/>
    <w:multiLevelType w:val="hybridMultilevel"/>
    <w:tmpl w:val="EB526D7C"/>
    <w:lvl w:ilvl="0" w:tplc="70D06BF2">
      <w:numFmt w:val="bullet"/>
      <w:lvlText w:val=""/>
      <w:lvlJc w:val="left"/>
      <w:pPr>
        <w:ind w:left="774" w:hanging="360"/>
      </w:pPr>
      <w:rPr>
        <w:rFonts w:ascii="Symbol" w:eastAsiaTheme="minorEastAsia" w:hAnsi="Symbol" w:cs="Aria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2" w15:restartNumberingAfterBreak="0">
    <w:nsid w:val="6BBB3385"/>
    <w:multiLevelType w:val="multilevel"/>
    <w:tmpl w:val="1F566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E383334"/>
    <w:multiLevelType w:val="multilevel"/>
    <w:tmpl w:val="1F64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5604AB"/>
    <w:multiLevelType w:val="hybridMultilevel"/>
    <w:tmpl w:val="A2F65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EE57878"/>
    <w:multiLevelType w:val="hybridMultilevel"/>
    <w:tmpl w:val="CF8E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2B5B37"/>
    <w:multiLevelType w:val="multilevel"/>
    <w:tmpl w:val="07464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25"/>
  </w:num>
  <w:num w:numId="3">
    <w:abstractNumId w:val="21"/>
  </w:num>
  <w:num w:numId="4">
    <w:abstractNumId w:val="3"/>
  </w:num>
  <w:num w:numId="5">
    <w:abstractNumId w:val="0"/>
  </w:num>
  <w:num w:numId="6">
    <w:abstractNumId w:val="1"/>
  </w:num>
  <w:num w:numId="7">
    <w:abstractNumId w:val="11"/>
  </w:num>
  <w:num w:numId="8">
    <w:abstractNumId w:val="29"/>
  </w:num>
  <w:num w:numId="9">
    <w:abstractNumId w:val="28"/>
  </w:num>
  <w:num w:numId="10">
    <w:abstractNumId w:val="8"/>
  </w:num>
  <w:num w:numId="11">
    <w:abstractNumId w:val="19"/>
  </w:num>
  <w:num w:numId="12">
    <w:abstractNumId w:val="22"/>
  </w:num>
  <w:num w:numId="13">
    <w:abstractNumId w:val="31"/>
  </w:num>
  <w:num w:numId="14">
    <w:abstractNumId w:val="20"/>
  </w:num>
  <w:num w:numId="15">
    <w:abstractNumId w:val="13"/>
  </w:num>
  <w:num w:numId="16">
    <w:abstractNumId w:val="33"/>
  </w:num>
  <w:num w:numId="17">
    <w:abstractNumId w:val="4"/>
  </w:num>
  <w:num w:numId="18">
    <w:abstractNumId w:val="9"/>
  </w:num>
  <w:num w:numId="19">
    <w:abstractNumId w:val="7"/>
  </w:num>
  <w:num w:numId="20">
    <w:abstractNumId w:val="15"/>
  </w:num>
  <w:num w:numId="21">
    <w:abstractNumId w:val="5"/>
  </w:num>
  <w:num w:numId="22">
    <w:abstractNumId w:val="16"/>
  </w:num>
  <w:num w:numId="23">
    <w:abstractNumId w:val="24"/>
  </w:num>
  <w:num w:numId="24">
    <w:abstractNumId w:val="10"/>
  </w:num>
  <w:num w:numId="25">
    <w:abstractNumId w:val="14"/>
  </w:num>
  <w:num w:numId="26">
    <w:abstractNumId w:val="35"/>
  </w:num>
  <w:num w:numId="27">
    <w:abstractNumId w:val="26"/>
  </w:num>
  <w:num w:numId="28">
    <w:abstractNumId w:val="2"/>
  </w:num>
  <w:num w:numId="29">
    <w:abstractNumId w:val="12"/>
  </w:num>
  <w:num w:numId="30">
    <w:abstractNumId w:val="6"/>
  </w:num>
  <w:num w:numId="31">
    <w:abstractNumId w:val="34"/>
  </w:num>
  <w:num w:numId="32">
    <w:abstractNumId w:val="32"/>
  </w:num>
  <w:num w:numId="33">
    <w:abstractNumId w:val="23"/>
  </w:num>
  <w:num w:numId="34">
    <w:abstractNumId w:val="30"/>
  </w:num>
  <w:num w:numId="35">
    <w:abstractNumId w:val="18"/>
  </w:num>
  <w:num w:numId="36">
    <w:abstractNumId w:val="27"/>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2059" style="mso-position-horizontal-relative:margin;mso-position-vertical-relative:margin" o:allowincell="f" fillcolor="#92d050" stroke="f">
      <v:fill color="#92d050" opacity="27525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AAC"/>
    <w:rsid w:val="0001472F"/>
    <w:rsid w:val="00016D6C"/>
    <w:rsid w:val="00026EBD"/>
    <w:rsid w:val="000342FF"/>
    <w:rsid w:val="0003565D"/>
    <w:rsid w:val="000536AF"/>
    <w:rsid w:val="000B5BCA"/>
    <w:rsid w:val="000E4E2C"/>
    <w:rsid w:val="000E54B6"/>
    <w:rsid w:val="00107D62"/>
    <w:rsid w:val="00117B40"/>
    <w:rsid w:val="0013009A"/>
    <w:rsid w:val="00134FF0"/>
    <w:rsid w:val="0013586F"/>
    <w:rsid w:val="001B395C"/>
    <w:rsid w:val="001D0B64"/>
    <w:rsid w:val="001D2B0B"/>
    <w:rsid w:val="001D62E7"/>
    <w:rsid w:val="00211C95"/>
    <w:rsid w:val="00217ABB"/>
    <w:rsid w:val="00227B50"/>
    <w:rsid w:val="00237215"/>
    <w:rsid w:val="00252666"/>
    <w:rsid w:val="0025497B"/>
    <w:rsid w:val="00255034"/>
    <w:rsid w:val="002554A8"/>
    <w:rsid w:val="00261744"/>
    <w:rsid w:val="0028050F"/>
    <w:rsid w:val="00295C25"/>
    <w:rsid w:val="002C4E09"/>
    <w:rsid w:val="00304239"/>
    <w:rsid w:val="0030781B"/>
    <w:rsid w:val="00316BD8"/>
    <w:rsid w:val="003311B2"/>
    <w:rsid w:val="003342A4"/>
    <w:rsid w:val="00341DD5"/>
    <w:rsid w:val="00360F22"/>
    <w:rsid w:val="00386AB7"/>
    <w:rsid w:val="00391794"/>
    <w:rsid w:val="003E1043"/>
    <w:rsid w:val="004366E0"/>
    <w:rsid w:val="00446A7D"/>
    <w:rsid w:val="00483138"/>
    <w:rsid w:val="004842B1"/>
    <w:rsid w:val="00487BF7"/>
    <w:rsid w:val="00491EC2"/>
    <w:rsid w:val="004A7554"/>
    <w:rsid w:val="004B60CE"/>
    <w:rsid w:val="004D7B93"/>
    <w:rsid w:val="004E5EB8"/>
    <w:rsid w:val="004E7F2D"/>
    <w:rsid w:val="004F701E"/>
    <w:rsid w:val="00501A12"/>
    <w:rsid w:val="00511A08"/>
    <w:rsid w:val="005300F1"/>
    <w:rsid w:val="00552AAC"/>
    <w:rsid w:val="00560728"/>
    <w:rsid w:val="005609EF"/>
    <w:rsid w:val="00560C70"/>
    <w:rsid w:val="00562870"/>
    <w:rsid w:val="00563AA8"/>
    <w:rsid w:val="0057004C"/>
    <w:rsid w:val="00587E9F"/>
    <w:rsid w:val="00592914"/>
    <w:rsid w:val="00593ADA"/>
    <w:rsid w:val="005D28C0"/>
    <w:rsid w:val="005E43E3"/>
    <w:rsid w:val="0061752D"/>
    <w:rsid w:val="00621299"/>
    <w:rsid w:val="0062356D"/>
    <w:rsid w:val="00633F25"/>
    <w:rsid w:val="00646EBD"/>
    <w:rsid w:val="006577F7"/>
    <w:rsid w:val="006601F6"/>
    <w:rsid w:val="006620E5"/>
    <w:rsid w:val="00663FF2"/>
    <w:rsid w:val="006676B6"/>
    <w:rsid w:val="00683EC5"/>
    <w:rsid w:val="006C185B"/>
    <w:rsid w:val="006E62EB"/>
    <w:rsid w:val="007023E9"/>
    <w:rsid w:val="0074668B"/>
    <w:rsid w:val="007772EA"/>
    <w:rsid w:val="00783BB5"/>
    <w:rsid w:val="007902A0"/>
    <w:rsid w:val="007A5AD2"/>
    <w:rsid w:val="007B031D"/>
    <w:rsid w:val="007D6095"/>
    <w:rsid w:val="00815D20"/>
    <w:rsid w:val="0083072B"/>
    <w:rsid w:val="00866B21"/>
    <w:rsid w:val="00874578"/>
    <w:rsid w:val="008841A7"/>
    <w:rsid w:val="00891A0D"/>
    <w:rsid w:val="0089354E"/>
    <w:rsid w:val="008A1D69"/>
    <w:rsid w:val="008A26EF"/>
    <w:rsid w:val="008F6F98"/>
    <w:rsid w:val="00900B77"/>
    <w:rsid w:val="00916989"/>
    <w:rsid w:val="00917790"/>
    <w:rsid w:val="00920BA2"/>
    <w:rsid w:val="0093072E"/>
    <w:rsid w:val="00936A1E"/>
    <w:rsid w:val="0095331B"/>
    <w:rsid w:val="00955FCB"/>
    <w:rsid w:val="009831C0"/>
    <w:rsid w:val="00987DFE"/>
    <w:rsid w:val="009D2E55"/>
    <w:rsid w:val="009E415F"/>
    <w:rsid w:val="009F360F"/>
    <w:rsid w:val="00A00516"/>
    <w:rsid w:val="00A07D24"/>
    <w:rsid w:val="00A11D2C"/>
    <w:rsid w:val="00A17205"/>
    <w:rsid w:val="00A30B8E"/>
    <w:rsid w:val="00A31335"/>
    <w:rsid w:val="00A37641"/>
    <w:rsid w:val="00A406F9"/>
    <w:rsid w:val="00A4184D"/>
    <w:rsid w:val="00A5052F"/>
    <w:rsid w:val="00A53B04"/>
    <w:rsid w:val="00A60EED"/>
    <w:rsid w:val="00A72012"/>
    <w:rsid w:val="00AA3706"/>
    <w:rsid w:val="00AB61D1"/>
    <w:rsid w:val="00AC0141"/>
    <w:rsid w:val="00AC1601"/>
    <w:rsid w:val="00AD643A"/>
    <w:rsid w:val="00AF2FFA"/>
    <w:rsid w:val="00B17FD6"/>
    <w:rsid w:val="00B300D2"/>
    <w:rsid w:val="00B309AF"/>
    <w:rsid w:val="00B35786"/>
    <w:rsid w:val="00B37B5E"/>
    <w:rsid w:val="00B4686F"/>
    <w:rsid w:val="00B54A51"/>
    <w:rsid w:val="00B75C52"/>
    <w:rsid w:val="00BE5B91"/>
    <w:rsid w:val="00BF3A44"/>
    <w:rsid w:val="00BF485B"/>
    <w:rsid w:val="00C14201"/>
    <w:rsid w:val="00C15559"/>
    <w:rsid w:val="00C2547D"/>
    <w:rsid w:val="00C3401F"/>
    <w:rsid w:val="00C54A7B"/>
    <w:rsid w:val="00C830EB"/>
    <w:rsid w:val="00C9626E"/>
    <w:rsid w:val="00CB39BC"/>
    <w:rsid w:val="00CD1C07"/>
    <w:rsid w:val="00CE0E48"/>
    <w:rsid w:val="00CE142B"/>
    <w:rsid w:val="00CE452B"/>
    <w:rsid w:val="00D0041C"/>
    <w:rsid w:val="00D106C0"/>
    <w:rsid w:val="00D400F0"/>
    <w:rsid w:val="00D47B32"/>
    <w:rsid w:val="00D52BB0"/>
    <w:rsid w:val="00D546C8"/>
    <w:rsid w:val="00D56536"/>
    <w:rsid w:val="00D92291"/>
    <w:rsid w:val="00D9415D"/>
    <w:rsid w:val="00DD24ED"/>
    <w:rsid w:val="00DE03E7"/>
    <w:rsid w:val="00E00DC6"/>
    <w:rsid w:val="00E018DC"/>
    <w:rsid w:val="00E1126B"/>
    <w:rsid w:val="00E166BE"/>
    <w:rsid w:val="00E355D7"/>
    <w:rsid w:val="00E35BC1"/>
    <w:rsid w:val="00E6380E"/>
    <w:rsid w:val="00E95DF7"/>
    <w:rsid w:val="00ED13AF"/>
    <w:rsid w:val="00EE2227"/>
    <w:rsid w:val="00EF32BE"/>
    <w:rsid w:val="00EF6F66"/>
    <w:rsid w:val="00F043F9"/>
    <w:rsid w:val="00F06377"/>
    <w:rsid w:val="00F072E0"/>
    <w:rsid w:val="00F118E4"/>
    <w:rsid w:val="00F1511B"/>
    <w:rsid w:val="00F15F88"/>
    <w:rsid w:val="00F20C3E"/>
    <w:rsid w:val="00F337CD"/>
    <w:rsid w:val="00F479DA"/>
    <w:rsid w:val="00F96F5A"/>
    <w:rsid w:val="00FA4DF5"/>
    <w:rsid w:val="00FD2143"/>
    <w:rsid w:val="00FE13EA"/>
    <w:rsid w:val="00FE242A"/>
    <w:rsid w:val="00FE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style="mso-position-horizontal-relative:margin;mso-position-vertical-relative:margin" o:allowincell="f" fillcolor="#92d050" stroke="f">
      <v:fill color="#92d050" opacity="27525f"/>
      <v:stroke on="f"/>
    </o:shapedefaults>
    <o:shapelayout v:ext="edit">
      <o:idmap v:ext="edit" data="1"/>
    </o:shapelayout>
  </w:shapeDefaults>
  <w:decimalSymbol w:val="."/>
  <w:listSeparator w:val=","/>
  <w14:docId w14:val="75DD6F4A"/>
  <w15:docId w15:val="{3B028DF0-77D9-4A6C-A808-AC7359AE6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BC1"/>
  </w:style>
  <w:style w:type="paragraph" w:styleId="Heading1">
    <w:name w:val="heading 1"/>
    <w:basedOn w:val="Normal"/>
    <w:next w:val="Normal"/>
    <w:link w:val="Heading1Char"/>
    <w:uiPriority w:val="9"/>
    <w:qFormat/>
    <w:rsid w:val="00E35BC1"/>
    <w:pPr>
      <w:keepNext/>
      <w:keepLines/>
      <w:spacing w:before="320" w:after="0" w:line="240" w:lineRule="auto"/>
      <w:outlineLvl w:val="0"/>
    </w:pPr>
    <w:rPr>
      <w:rFonts w:asciiTheme="majorHAnsi" w:eastAsiaTheme="majorEastAsia" w:hAnsiTheme="majorHAnsi" w:cstheme="majorBidi"/>
      <w:color w:val="7B881D" w:themeColor="accent1" w:themeShade="BF"/>
      <w:sz w:val="32"/>
      <w:szCs w:val="32"/>
    </w:rPr>
  </w:style>
  <w:style w:type="paragraph" w:styleId="Heading2">
    <w:name w:val="heading 2"/>
    <w:basedOn w:val="Normal"/>
    <w:next w:val="Normal"/>
    <w:link w:val="Heading2Char"/>
    <w:uiPriority w:val="9"/>
    <w:unhideWhenUsed/>
    <w:qFormat/>
    <w:rsid w:val="00E35BC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E35BC1"/>
    <w:pPr>
      <w:keepNext/>
      <w:keepLines/>
      <w:spacing w:before="40" w:after="0" w:line="240" w:lineRule="auto"/>
      <w:outlineLvl w:val="2"/>
    </w:pPr>
    <w:rPr>
      <w:rFonts w:asciiTheme="majorHAnsi" w:eastAsiaTheme="majorEastAsia" w:hAnsiTheme="majorHAnsi" w:cstheme="majorBidi"/>
      <w:color w:val="565349" w:themeColor="text2"/>
      <w:sz w:val="24"/>
      <w:szCs w:val="24"/>
    </w:rPr>
  </w:style>
  <w:style w:type="paragraph" w:styleId="Heading4">
    <w:name w:val="heading 4"/>
    <w:basedOn w:val="Normal"/>
    <w:next w:val="Normal"/>
    <w:link w:val="Heading4Char"/>
    <w:uiPriority w:val="9"/>
    <w:semiHidden/>
    <w:unhideWhenUsed/>
    <w:qFormat/>
    <w:rsid w:val="00E35BC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35BC1"/>
    <w:pPr>
      <w:keepNext/>
      <w:keepLines/>
      <w:spacing w:before="40" w:after="0"/>
      <w:outlineLvl w:val="4"/>
    </w:pPr>
    <w:rPr>
      <w:rFonts w:asciiTheme="majorHAnsi" w:eastAsiaTheme="majorEastAsia" w:hAnsiTheme="majorHAnsi" w:cstheme="majorBidi"/>
      <w:color w:val="565349" w:themeColor="text2"/>
      <w:sz w:val="22"/>
      <w:szCs w:val="22"/>
    </w:rPr>
  </w:style>
  <w:style w:type="paragraph" w:styleId="Heading6">
    <w:name w:val="heading 6"/>
    <w:basedOn w:val="Normal"/>
    <w:next w:val="Normal"/>
    <w:link w:val="Heading6Char"/>
    <w:uiPriority w:val="9"/>
    <w:semiHidden/>
    <w:unhideWhenUsed/>
    <w:qFormat/>
    <w:rsid w:val="00E35BC1"/>
    <w:pPr>
      <w:keepNext/>
      <w:keepLines/>
      <w:spacing w:before="40" w:after="0"/>
      <w:outlineLvl w:val="5"/>
    </w:pPr>
    <w:rPr>
      <w:rFonts w:asciiTheme="majorHAnsi" w:eastAsiaTheme="majorEastAsia" w:hAnsiTheme="majorHAnsi" w:cstheme="majorBidi"/>
      <w:i/>
      <w:iCs/>
      <w:color w:val="565349" w:themeColor="text2"/>
      <w:sz w:val="21"/>
      <w:szCs w:val="21"/>
    </w:rPr>
  </w:style>
  <w:style w:type="paragraph" w:styleId="Heading7">
    <w:name w:val="heading 7"/>
    <w:basedOn w:val="Normal"/>
    <w:next w:val="Normal"/>
    <w:link w:val="Heading7Char"/>
    <w:uiPriority w:val="9"/>
    <w:semiHidden/>
    <w:unhideWhenUsed/>
    <w:qFormat/>
    <w:rsid w:val="00E35BC1"/>
    <w:pPr>
      <w:keepNext/>
      <w:keepLines/>
      <w:spacing w:before="40" w:after="0"/>
      <w:outlineLvl w:val="6"/>
    </w:pPr>
    <w:rPr>
      <w:rFonts w:asciiTheme="majorHAnsi" w:eastAsiaTheme="majorEastAsia" w:hAnsiTheme="majorHAnsi" w:cstheme="majorBidi"/>
      <w:i/>
      <w:iCs/>
      <w:color w:val="525B13" w:themeColor="accent1" w:themeShade="80"/>
      <w:sz w:val="21"/>
      <w:szCs w:val="21"/>
    </w:rPr>
  </w:style>
  <w:style w:type="paragraph" w:styleId="Heading8">
    <w:name w:val="heading 8"/>
    <w:basedOn w:val="Normal"/>
    <w:next w:val="Normal"/>
    <w:link w:val="Heading8Char"/>
    <w:uiPriority w:val="9"/>
    <w:semiHidden/>
    <w:unhideWhenUsed/>
    <w:qFormat/>
    <w:rsid w:val="00E35BC1"/>
    <w:pPr>
      <w:keepNext/>
      <w:keepLines/>
      <w:spacing w:before="40" w:after="0"/>
      <w:outlineLvl w:val="7"/>
    </w:pPr>
    <w:rPr>
      <w:rFonts w:asciiTheme="majorHAnsi" w:eastAsiaTheme="majorEastAsia" w:hAnsiTheme="majorHAnsi" w:cstheme="majorBidi"/>
      <w:b/>
      <w:bCs/>
      <w:color w:val="565349" w:themeColor="text2"/>
    </w:rPr>
  </w:style>
  <w:style w:type="paragraph" w:styleId="Heading9">
    <w:name w:val="heading 9"/>
    <w:basedOn w:val="Normal"/>
    <w:next w:val="Normal"/>
    <w:link w:val="Heading9Char"/>
    <w:uiPriority w:val="9"/>
    <w:semiHidden/>
    <w:unhideWhenUsed/>
    <w:qFormat/>
    <w:rsid w:val="00E35BC1"/>
    <w:pPr>
      <w:keepNext/>
      <w:keepLines/>
      <w:spacing w:before="40" w:after="0"/>
      <w:outlineLvl w:val="8"/>
    </w:pPr>
    <w:rPr>
      <w:rFonts w:asciiTheme="majorHAnsi" w:eastAsiaTheme="majorEastAsia" w:hAnsiTheme="majorHAnsi" w:cstheme="majorBidi"/>
      <w:b/>
      <w:bCs/>
      <w:i/>
      <w:iCs/>
      <w:color w:val="56534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5BC1"/>
    <w:pPr>
      <w:spacing w:after="0" w:line="240" w:lineRule="auto"/>
    </w:pPr>
  </w:style>
  <w:style w:type="table" w:styleId="TableGrid">
    <w:name w:val="Table Grid"/>
    <w:basedOn w:val="TableNormal"/>
    <w:uiPriority w:val="39"/>
    <w:rsid w:val="00552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041C"/>
    <w:pPr>
      <w:ind w:left="720"/>
      <w:contextualSpacing/>
    </w:pPr>
  </w:style>
  <w:style w:type="paragraph" w:styleId="BalloonText">
    <w:name w:val="Balloon Text"/>
    <w:basedOn w:val="Normal"/>
    <w:link w:val="BalloonTextChar"/>
    <w:uiPriority w:val="99"/>
    <w:semiHidden/>
    <w:unhideWhenUsed/>
    <w:rsid w:val="00B46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6F"/>
    <w:rPr>
      <w:rFonts w:ascii="Tahoma" w:hAnsi="Tahoma" w:cs="Tahoma"/>
      <w:sz w:val="16"/>
      <w:szCs w:val="16"/>
    </w:rPr>
  </w:style>
  <w:style w:type="character" w:customStyle="1" w:styleId="Heading2Char">
    <w:name w:val="Heading 2 Char"/>
    <w:basedOn w:val="DefaultParagraphFont"/>
    <w:link w:val="Heading2"/>
    <w:uiPriority w:val="9"/>
    <w:rsid w:val="00E35BC1"/>
    <w:rPr>
      <w:rFonts w:asciiTheme="majorHAnsi" w:eastAsiaTheme="majorEastAsia" w:hAnsiTheme="majorHAnsi" w:cstheme="majorBidi"/>
      <w:color w:val="404040" w:themeColor="text1" w:themeTint="BF"/>
      <w:sz w:val="28"/>
      <w:szCs w:val="28"/>
    </w:rPr>
  </w:style>
  <w:style w:type="paragraph" w:styleId="NormalWeb">
    <w:name w:val="Normal (Web)"/>
    <w:basedOn w:val="Normal"/>
    <w:uiPriority w:val="99"/>
    <w:semiHidden/>
    <w:unhideWhenUsed/>
    <w:rsid w:val="00D52B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35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BC1"/>
  </w:style>
  <w:style w:type="paragraph" w:styleId="Footer">
    <w:name w:val="footer"/>
    <w:basedOn w:val="Normal"/>
    <w:link w:val="FooterChar"/>
    <w:uiPriority w:val="99"/>
    <w:unhideWhenUsed/>
    <w:rsid w:val="00E35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BC1"/>
  </w:style>
  <w:style w:type="character" w:customStyle="1" w:styleId="Heading1Char">
    <w:name w:val="Heading 1 Char"/>
    <w:basedOn w:val="DefaultParagraphFont"/>
    <w:link w:val="Heading1"/>
    <w:uiPriority w:val="9"/>
    <w:rsid w:val="00E35BC1"/>
    <w:rPr>
      <w:rFonts w:asciiTheme="majorHAnsi" w:eastAsiaTheme="majorEastAsia" w:hAnsiTheme="majorHAnsi" w:cstheme="majorBidi"/>
      <w:color w:val="7B881D" w:themeColor="accent1" w:themeShade="BF"/>
      <w:sz w:val="32"/>
      <w:szCs w:val="32"/>
    </w:rPr>
  </w:style>
  <w:style w:type="character" w:customStyle="1" w:styleId="Heading3Char">
    <w:name w:val="Heading 3 Char"/>
    <w:basedOn w:val="DefaultParagraphFont"/>
    <w:link w:val="Heading3"/>
    <w:uiPriority w:val="9"/>
    <w:semiHidden/>
    <w:rsid w:val="00E35BC1"/>
    <w:rPr>
      <w:rFonts w:asciiTheme="majorHAnsi" w:eastAsiaTheme="majorEastAsia" w:hAnsiTheme="majorHAnsi" w:cstheme="majorBidi"/>
      <w:color w:val="565349" w:themeColor="text2"/>
      <w:sz w:val="24"/>
      <w:szCs w:val="24"/>
    </w:rPr>
  </w:style>
  <w:style w:type="character" w:customStyle="1" w:styleId="Heading4Char">
    <w:name w:val="Heading 4 Char"/>
    <w:basedOn w:val="DefaultParagraphFont"/>
    <w:link w:val="Heading4"/>
    <w:uiPriority w:val="9"/>
    <w:semiHidden/>
    <w:rsid w:val="00E35BC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35BC1"/>
    <w:rPr>
      <w:rFonts w:asciiTheme="majorHAnsi" w:eastAsiaTheme="majorEastAsia" w:hAnsiTheme="majorHAnsi" w:cstheme="majorBidi"/>
      <w:color w:val="565349" w:themeColor="text2"/>
      <w:sz w:val="22"/>
      <w:szCs w:val="22"/>
    </w:rPr>
  </w:style>
  <w:style w:type="character" w:customStyle="1" w:styleId="Heading6Char">
    <w:name w:val="Heading 6 Char"/>
    <w:basedOn w:val="DefaultParagraphFont"/>
    <w:link w:val="Heading6"/>
    <w:uiPriority w:val="9"/>
    <w:semiHidden/>
    <w:rsid w:val="00E35BC1"/>
    <w:rPr>
      <w:rFonts w:asciiTheme="majorHAnsi" w:eastAsiaTheme="majorEastAsia" w:hAnsiTheme="majorHAnsi" w:cstheme="majorBidi"/>
      <w:i/>
      <w:iCs/>
      <w:color w:val="565349" w:themeColor="text2"/>
      <w:sz w:val="21"/>
      <w:szCs w:val="21"/>
    </w:rPr>
  </w:style>
  <w:style w:type="character" w:customStyle="1" w:styleId="Heading7Char">
    <w:name w:val="Heading 7 Char"/>
    <w:basedOn w:val="DefaultParagraphFont"/>
    <w:link w:val="Heading7"/>
    <w:uiPriority w:val="9"/>
    <w:semiHidden/>
    <w:rsid w:val="00E35BC1"/>
    <w:rPr>
      <w:rFonts w:asciiTheme="majorHAnsi" w:eastAsiaTheme="majorEastAsia" w:hAnsiTheme="majorHAnsi" w:cstheme="majorBidi"/>
      <w:i/>
      <w:iCs/>
      <w:color w:val="525B13" w:themeColor="accent1" w:themeShade="80"/>
      <w:sz w:val="21"/>
      <w:szCs w:val="21"/>
    </w:rPr>
  </w:style>
  <w:style w:type="character" w:customStyle="1" w:styleId="Heading8Char">
    <w:name w:val="Heading 8 Char"/>
    <w:basedOn w:val="DefaultParagraphFont"/>
    <w:link w:val="Heading8"/>
    <w:uiPriority w:val="9"/>
    <w:semiHidden/>
    <w:rsid w:val="00E35BC1"/>
    <w:rPr>
      <w:rFonts w:asciiTheme="majorHAnsi" w:eastAsiaTheme="majorEastAsia" w:hAnsiTheme="majorHAnsi" w:cstheme="majorBidi"/>
      <w:b/>
      <w:bCs/>
      <w:color w:val="565349" w:themeColor="text2"/>
    </w:rPr>
  </w:style>
  <w:style w:type="character" w:customStyle="1" w:styleId="Heading9Char">
    <w:name w:val="Heading 9 Char"/>
    <w:basedOn w:val="DefaultParagraphFont"/>
    <w:link w:val="Heading9"/>
    <w:uiPriority w:val="9"/>
    <w:semiHidden/>
    <w:rsid w:val="00E35BC1"/>
    <w:rPr>
      <w:rFonts w:asciiTheme="majorHAnsi" w:eastAsiaTheme="majorEastAsia" w:hAnsiTheme="majorHAnsi" w:cstheme="majorBidi"/>
      <w:b/>
      <w:bCs/>
      <w:i/>
      <w:iCs/>
      <w:color w:val="565349" w:themeColor="text2"/>
    </w:rPr>
  </w:style>
  <w:style w:type="paragraph" w:styleId="Caption">
    <w:name w:val="caption"/>
    <w:basedOn w:val="Normal"/>
    <w:next w:val="Normal"/>
    <w:uiPriority w:val="35"/>
    <w:semiHidden/>
    <w:unhideWhenUsed/>
    <w:qFormat/>
    <w:rsid w:val="00E35BC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E35BC1"/>
    <w:pPr>
      <w:spacing w:after="0" w:line="240" w:lineRule="auto"/>
      <w:contextualSpacing/>
    </w:pPr>
    <w:rPr>
      <w:rFonts w:asciiTheme="majorHAnsi" w:eastAsiaTheme="majorEastAsia" w:hAnsiTheme="majorHAnsi" w:cstheme="majorBidi"/>
      <w:color w:val="A6B727" w:themeColor="accent1"/>
      <w:spacing w:val="-10"/>
      <w:sz w:val="56"/>
      <w:szCs w:val="56"/>
    </w:rPr>
  </w:style>
  <w:style w:type="character" w:customStyle="1" w:styleId="TitleChar">
    <w:name w:val="Title Char"/>
    <w:basedOn w:val="DefaultParagraphFont"/>
    <w:link w:val="Title"/>
    <w:uiPriority w:val="10"/>
    <w:rsid w:val="00E35BC1"/>
    <w:rPr>
      <w:rFonts w:asciiTheme="majorHAnsi" w:eastAsiaTheme="majorEastAsia" w:hAnsiTheme="majorHAnsi" w:cstheme="majorBidi"/>
      <w:color w:val="A6B727" w:themeColor="accent1"/>
      <w:spacing w:val="-10"/>
      <w:sz w:val="56"/>
      <w:szCs w:val="56"/>
    </w:rPr>
  </w:style>
  <w:style w:type="paragraph" w:styleId="Subtitle">
    <w:name w:val="Subtitle"/>
    <w:basedOn w:val="Normal"/>
    <w:next w:val="Normal"/>
    <w:link w:val="SubtitleChar"/>
    <w:uiPriority w:val="11"/>
    <w:qFormat/>
    <w:rsid w:val="00E35BC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35BC1"/>
    <w:rPr>
      <w:rFonts w:asciiTheme="majorHAnsi" w:eastAsiaTheme="majorEastAsia" w:hAnsiTheme="majorHAnsi" w:cstheme="majorBidi"/>
      <w:sz w:val="24"/>
      <w:szCs w:val="24"/>
    </w:rPr>
  </w:style>
  <w:style w:type="character" w:styleId="Strong">
    <w:name w:val="Strong"/>
    <w:basedOn w:val="DefaultParagraphFont"/>
    <w:uiPriority w:val="22"/>
    <w:qFormat/>
    <w:rsid w:val="00E35BC1"/>
    <w:rPr>
      <w:b/>
      <w:bCs/>
    </w:rPr>
  </w:style>
  <w:style w:type="character" w:styleId="Emphasis">
    <w:name w:val="Emphasis"/>
    <w:basedOn w:val="DefaultParagraphFont"/>
    <w:uiPriority w:val="20"/>
    <w:qFormat/>
    <w:rsid w:val="00E35BC1"/>
    <w:rPr>
      <w:i/>
      <w:iCs/>
    </w:rPr>
  </w:style>
  <w:style w:type="paragraph" w:styleId="Quote">
    <w:name w:val="Quote"/>
    <w:basedOn w:val="Normal"/>
    <w:next w:val="Normal"/>
    <w:link w:val="QuoteChar"/>
    <w:uiPriority w:val="29"/>
    <w:qFormat/>
    <w:rsid w:val="00E35BC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35BC1"/>
    <w:rPr>
      <w:i/>
      <w:iCs/>
      <w:color w:val="404040" w:themeColor="text1" w:themeTint="BF"/>
    </w:rPr>
  </w:style>
  <w:style w:type="paragraph" w:styleId="IntenseQuote">
    <w:name w:val="Intense Quote"/>
    <w:basedOn w:val="Normal"/>
    <w:next w:val="Normal"/>
    <w:link w:val="IntenseQuoteChar"/>
    <w:uiPriority w:val="30"/>
    <w:qFormat/>
    <w:rsid w:val="00E35BC1"/>
    <w:pPr>
      <w:pBdr>
        <w:left w:val="single" w:sz="18" w:space="12" w:color="A6B727" w:themeColor="accent1"/>
      </w:pBdr>
      <w:spacing w:before="100" w:beforeAutospacing="1" w:line="300" w:lineRule="auto"/>
      <w:ind w:left="1224" w:right="1224"/>
    </w:pPr>
    <w:rPr>
      <w:rFonts w:asciiTheme="majorHAnsi" w:eastAsiaTheme="majorEastAsia" w:hAnsiTheme="majorHAnsi" w:cstheme="majorBidi"/>
      <w:color w:val="A6B727" w:themeColor="accent1"/>
      <w:sz w:val="28"/>
      <w:szCs w:val="28"/>
    </w:rPr>
  </w:style>
  <w:style w:type="character" w:customStyle="1" w:styleId="IntenseQuoteChar">
    <w:name w:val="Intense Quote Char"/>
    <w:basedOn w:val="DefaultParagraphFont"/>
    <w:link w:val="IntenseQuote"/>
    <w:uiPriority w:val="30"/>
    <w:rsid w:val="00E35BC1"/>
    <w:rPr>
      <w:rFonts w:asciiTheme="majorHAnsi" w:eastAsiaTheme="majorEastAsia" w:hAnsiTheme="majorHAnsi" w:cstheme="majorBidi"/>
      <w:color w:val="A6B727" w:themeColor="accent1"/>
      <w:sz w:val="28"/>
      <w:szCs w:val="28"/>
    </w:rPr>
  </w:style>
  <w:style w:type="character" w:styleId="SubtleEmphasis">
    <w:name w:val="Subtle Emphasis"/>
    <w:basedOn w:val="DefaultParagraphFont"/>
    <w:uiPriority w:val="19"/>
    <w:qFormat/>
    <w:rsid w:val="00E35BC1"/>
    <w:rPr>
      <w:i/>
      <w:iCs/>
      <w:color w:val="404040" w:themeColor="text1" w:themeTint="BF"/>
    </w:rPr>
  </w:style>
  <w:style w:type="character" w:styleId="IntenseEmphasis">
    <w:name w:val="Intense Emphasis"/>
    <w:basedOn w:val="DefaultParagraphFont"/>
    <w:uiPriority w:val="21"/>
    <w:qFormat/>
    <w:rsid w:val="00E35BC1"/>
    <w:rPr>
      <w:b/>
      <w:bCs/>
      <w:i/>
      <w:iCs/>
    </w:rPr>
  </w:style>
  <w:style w:type="character" w:styleId="SubtleReference">
    <w:name w:val="Subtle Reference"/>
    <w:basedOn w:val="DefaultParagraphFont"/>
    <w:uiPriority w:val="31"/>
    <w:qFormat/>
    <w:rsid w:val="00E35BC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35BC1"/>
    <w:rPr>
      <w:b/>
      <w:bCs/>
      <w:smallCaps/>
      <w:spacing w:val="5"/>
      <w:u w:val="single"/>
    </w:rPr>
  </w:style>
  <w:style w:type="character" w:styleId="BookTitle">
    <w:name w:val="Book Title"/>
    <w:basedOn w:val="DefaultParagraphFont"/>
    <w:uiPriority w:val="33"/>
    <w:qFormat/>
    <w:rsid w:val="00E35BC1"/>
    <w:rPr>
      <w:b/>
      <w:bCs/>
      <w:smallCaps/>
    </w:rPr>
  </w:style>
  <w:style w:type="paragraph" w:styleId="TOCHeading">
    <w:name w:val="TOC Heading"/>
    <w:basedOn w:val="Heading1"/>
    <w:next w:val="Normal"/>
    <w:uiPriority w:val="39"/>
    <w:semiHidden/>
    <w:unhideWhenUsed/>
    <w:qFormat/>
    <w:rsid w:val="00E35BC1"/>
    <w:pPr>
      <w:outlineLvl w:val="9"/>
    </w:pPr>
  </w:style>
  <w:style w:type="paragraph" w:styleId="CommentText">
    <w:name w:val="annotation text"/>
    <w:basedOn w:val="Normal"/>
    <w:link w:val="CommentTextChar"/>
    <w:uiPriority w:val="99"/>
    <w:semiHidden/>
    <w:unhideWhenUsed/>
    <w:rsid w:val="000B5BCA"/>
    <w:pPr>
      <w:spacing w:after="0" w:line="240" w:lineRule="auto"/>
    </w:pPr>
    <w:rPr>
      <w:rFonts w:ascii="Arial" w:eastAsia="Arial" w:hAnsi="Arial" w:cs="Arial"/>
      <w:lang w:eastAsia="en-GB"/>
    </w:rPr>
  </w:style>
  <w:style w:type="character" w:customStyle="1" w:styleId="CommentTextChar">
    <w:name w:val="Comment Text Char"/>
    <w:basedOn w:val="DefaultParagraphFont"/>
    <w:link w:val="CommentText"/>
    <w:uiPriority w:val="99"/>
    <w:semiHidden/>
    <w:rsid w:val="000B5BCA"/>
    <w:rPr>
      <w:rFonts w:ascii="Arial" w:eastAsia="Arial" w:hAnsi="Arial" w:cs="Arial"/>
      <w:lang w:eastAsia="en-GB"/>
    </w:rPr>
  </w:style>
  <w:style w:type="character" w:styleId="CommentReference">
    <w:name w:val="annotation reference"/>
    <w:basedOn w:val="DefaultParagraphFont"/>
    <w:uiPriority w:val="99"/>
    <w:semiHidden/>
    <w:unhideWhenUsed/>
    <w:rsid w:val="00D546C8"/>
    <w:rPr>
      <w:sz w:val="16"/>
      <w:szCs w:val="16"/>
    </w:rPr>
  </w:style>
  <w:style w:type="character" w:styleId="Hyperlink">
    <w:name w:val="Hyperlink"/>
    <w:basedOn w:val="DefaultParagraphFont"/>
    <w:uiPriority w:val="99"/>
    <w:unhideWhenUsed/>
    <w:rsid w:val="00CE452B"/>
    <w:rPr>
      <w:color w:val="F59E00" w:themeColor="hyperlink"/>
      <w:u w:val="single"/>
    </w:rPr>
  </w:style>
  <w:style w:type="character" w:customStyle="1" w:styleId="A2">
    <w:name w:val="A2"/>
    <w:uiPriority w:val="99"/>
    <w:rsid w:val="009F360F"/>
    <w:rPr>
      <w:color w:val="000000"/>
      <w:sz w:val="22"/>
      <w:szCs w:val="22"/>
    </w:rPr>
  </w:style>
  <w:style w:type="paragraph" w:styleId="CommentSubject">
    <w:name w:val="annotation subject"/>
    <w:basedOn w:val="CommentText"/>
    <w:next w:val="CommentText"/>
    <w:link w:val="CommentSubjectChar"/>
    <w:uiPriority w:val="99"/>
    <w:semiHidden/>
    <w:unhideWhenUsed/>
    <w:rsid w:val="006676B6"/>
    <w:pPr>
      <w:spacing w:after="12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6676B6"/>
    <w:rPr>
      <w:rFonts w:ascii="Arial" w:eastAsia="Arial" w:hAnsi="Arial" w:cs="Arial"/>
      <w:b/>
      <w:bCs/>
      <w:lang w:eastAsia="en-GB"/>
    </w:rPr>
  </w:style>
  <w:style w:type="character" w:styleId="FollowedHyperlink">
    <w:name w:val="FollowedHyperlink"/>
    <w:basedOn w:val="DefaultParagraphFont"/>
    <w:uiPriority w:val="99"/>
    <w:semiHidden/>
    <w:unhideWhenUsed/>
    <w:rsid w:val="00663FF2"/>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28285">
      <w:bodyDiv w:val="1"/>
      <w:marLeft w:val="0"/>
      <w:marRight w:val="0"/>
      <w:marTop w:val="0"/>
      <w:marBottom w:val="0"/>
      <w:divBdr>
        <w:top w:val="none" w:sz="0" w:space="0" w:color="auto"/>
        <w:left w:val="none" w:sz="0" w:space="0" w:color="auto"/>
        <w:bottom w:val="none" w:sz="0" w:space="0" w:color="auto"/>
        <w:right w:val="none" w:sz="0" w:space="0" w:color="auto"/>
      </w:divBdr>
    </w:div>
    <w:div w:id="317154277">
      <w:bodyDiv w:val="1"/>
      <w:marLeft w:val="0"/>
      <w:marRight w:val="0"/>
      <w:marTop w:val="0"/>
      <w:marBottom w:val="0"/>
      <w:divBdr>
        <w:top w:val="none" w:sz="0" w:space="0" w:color="auto"/>
        <w:left w:val="none" w:sz="0" w:space="0" w:color="auto"/>
        <w:bottom w:val="none" w:sz="0" w:space="0" w:color="auto"/>
        <w:right w:val="none" w:sz="0" w:space="0" w:color="auto"/>
      </w:divBdr>
    </w:div>
    <w:div w:id="374626878">
      <w:bodyDiv w:val="1"/>
      <w:marLeft w:val="0"/>
      <w:marRight w:val="0"/>
      <w:marTop w:val="0"/>
      <w:marBottom w:val="0"/>
      <w:divBdr>
        <w:top w:val="none" w:sz="0" w:space="0" w:color="auto"/>
        <w:left w:val="none" w:sz="0" w:space="0" w:color="auto"/>
        <w:bottom w:val="none" w:sz="0" w:space="0" w:color="auto"/>
        <w:right w:val="none" w:sz="0" w:space="0" w:color="auto"/>
      </w:divBdr>
    </w:div>
    <w:div w:id="569118902">
      <w:bodyDiv w:val="1"/>
      <w:marLeft w:val="0"/>
      <w:marRight w:val="0"/>
      <w:marTop w:val="0"/>
      <w:marBottom w:val="0"/>
      <w:divBdr>
        <w:top w:val="none" w:sz="0" w:space="0" w:color="auto"/>
        <w:left w:val="none" w:sz="0" w:space="0" w:color="auto"/>
        <w:bottom w:val="none" w:sz="0" w:space="0" w:color="auto"/>
        <w:right w:val="none" w:sz="0" w:space="0" w:color="auto"/>
      </w:divBdr>
    </w:div>
    <w:div w:id="718699842">
      <w:bodyDiv w:val="1"/>
      <w:marLeft w:val="0"/>
      <w:marRight w:val="0"/>
      <w:marTop w:val="0"/>
      <w:marBottom w:val="0"/>
      <w:divBdr>
        <w:top w:val="none" w:sz="0" w:space="0" w:color="auto"/>
        <w:left w:val="none" w:sz="0" w:space="0" w:color="auto"/>
        <w:bottom w:val="none" w:sz="0" w:space="0" w:color="auto"/>
        <w:right w:val="none" w:sz="0" w:space="0" w:color="auto"/>
      </w:divBdr>
    </w:div>
    <w:div w:id="930549116">
      <w:bodyDiv w:val="1"/>
      <w:marLeft w:val="0"/>
      <w:marRight w:val="0"/>
      <w:marTop w:val="0"/>
      <w:marBottom w:val="0"/>
      <w:divBdr>
        <w:top w:val="none" w:sz="0" w:space="0" w:color="auto"/>
        <w:left w:val="none" w:sz="0" w:space="0" w:color="auto"/>
        <w:bottom w:val="none" w:sz="0" w:space="0" w:color="auto"/>
        <w:right w:val="none" w:sz="0" w:space="0" w:color="auto"/>
      </w:divBdr>
    </w:div>
    <w:div w:id="963926251">
      <w:bodyDiv w:val="1"/>
      <w:marLeft w:val="0"/>
      <w:marRight w:val="0"/>
      <w:marTop w:val="0"/>
      <w:marBottom w:val="0"/>
      <w:divBdr>
        <w:top w:val="none" w:sz="0" w:space="0" w:color="auto"/>
        <w:left w:val="none" w:sz="0" w:space="0" w:color="auto"/>
        <w:bottom w:val="none" w:sz="0" w:space="0" w:color="auto"/>
        <w:right w:val="none" w:sz="0" w:space="0" w:color="auto"/>
      </w:divBdr>
    </w:div>
    <w:div w:id="1011954519">
      <w:bodyDiv w:val="1"/>
      <w:marLeft w:val="0"/>
      <w:marRight w:val="0"/>
      <w:marTop w:val="0"/>
      <w:marBottom w:val="0"/>
      <w:divBdr>
        <w:top w:val="none" w:sz="0" w:space="0" w:color="auto"/>
        <w:left w:val="none" w:sz="0" w:space="0" w:color="auto"/>
        <w:bottom w:val="none" w:sz="0" w:space="0" w:color="auto"/>
        <w:right w:val="none" w:sz="0" w:space="0" w:color="auto"/>
      </w:divBdr>
    </w:div>
    <w:div w:id="1131096088">
      <w:bodyDiv w:val="1"/>
      <w:marLeft w:val="0"/>
      <w:marRight w:val="0"/>
      <w:marTop w:val="0"/>
      <w:marBottom w:val="0"/>
      <w:divBdr>
        <w:top w:val="none" w:sz="0" w:space="0" w:color="auto"/>
        <w:left w:val="none" w:sz="0" w:space="0" w:color="auto"/>
        <w:bottom w:val="none" w:sz="0" w:space="0" w:color="auto"/>
        <w:right w:val="none" w:sz="0" w:space="0" w:color="auto"/>
      </w:divBdr>
    </w:div>
    <w:div w:id="1510482818">
      <w:bodyDiv w:val="1"/>
      <w:marLeft w:val="0"/>
      <w:marRight w:val="0"/>
      <w:marTop w:val="0"/>
      <w:marBottom w:val="0"/>
      <w:divBdr>
        <w:top w:val="none" w:sz="0" w:space="0" w:color="auto"/>
        <w:left w:val="none" w:sz="0" w:space="0" w:color="auto"/>
        <w:bottom w:val="none" w:sz="0" w:space="0" w:color="auto"/>
        <w:right w:val="none" w:sz="0" w:space="0" w:color="auto"/>
      </w:divBdr>
    </w:div>
    <w:div w:id="1771966844">
      <w:bodyDiv w:val="1"/>
      <w:marLeft w:val="0"/>
      <w:marRight w:val="0"/>
      <w:marTop w:val="0"/>
      <w:marBottom w:val="0"/>
      <w:divBdr>
        <w:top w:val="none" w:sz="0" w:space="0" w:color="auto"/>
        <w:left w:val="none" w:sz="0" w:space="0" w:color="auto"/>
        <w:bottom w:val="none" w:sz="0" w:space="0" w:color="auto"/>
        <w:right w:val="none" w:sz="0" w:space="0" w:color="auto"/>
      </w:divBdr>
    </w:div>
    <w:div w:id="20150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s://www.hse.gov.uk/news/coronavirus.htm" TargetMode="External"/><Relationship Id="rId21" Type="http://schemas.openxmlformats.org/officeDocument/2006/relationships/oleObject" Target="embeddings/oleObject6.bin"/><Relationship Id="rId34" Type="http://schemas.openxmlformats.org/officeDocument/2006/relationships/hyperlink" Target="https://www.parentzone.me/" TargetMode="External"/><Relationship Id="rId42" Type="http://schemas.openxmlformats.org/officeDocument/2006/relationships/hyperlink" Target="https://www.gov.scot/publications/coronavirus-covid-19-physical-distancing-in-education-and-childcare-settings/pages/hygiene-measures-including-ppe/" TargetMode="External"/><Relationship Id="rId47" Type="http://schemas.openxmlformats.org/officeDocument/2006/relationships/oleObject" Target="embeddings/Microsoft_Word_97_-_2003_Document.doc"/><Relationship Id="rId50" Type="http://schemas.openxmlformats.org/officeDocument/2006/relationships/image" Target="media/image14.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s://www.npfs.org.uk/" TargetMode="External"/><Relationship Id="rId38" Type="http://schemas.openxmlformats.org/officeDocument/2006/relationships/hyperlink" Target="https://www.hps.scot.nhs.uk/a-to-z-of-topics/covid-19/workforce-educational-resources/" TargetMode="External"/><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41" Type="http://schemas.openxmlformats.org/officeDocument/2006/relationships/hyperlink" Target="https://outdoorlearningdirectory.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hyperlink" Target="https://www.parentclub.scot/" TargetMode="External"/><Relationship Id="rId37" Type="http://schemas.openxmlformats.org/officeDocument/2006/relationships/hyperlink" Target="https://www.gov.scot/publications/coronavirus-covid-19-framework-decision-making-further-information/" TargetMode="External"/><Relationship Id="rId40" Type="http://schemas.openxmlformats.org/officeDocument/2006/relationships/hyperlink" Target="https://www.transport.gov.scot/coronavirus-covid-19/" TargetMode="External"/><Relationship Id="rId45" Type="http://schemas.openxmlformats.org/officeDocument/2006/relationships/hyperlink" Target="https://www.gov.scot/publications/coronavirus-covid-19-test-trace-isolate-support/"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hsinform.scot/illnesses-and-conditions/infections-and-poisoning/coronavirus-covid-19/coronavirus-covid-19-shielding" TargetMode="External"/><Relationship Id="rId23" Type="http://schemas.openxmlformats.org/officeDocument/2006/relationships/oleObject" Target="embeddings/oleObject7.bin"/><Relationship Id="rId28" Type="http://schemas.openxmlformats.org/officeDocument/2006/relationships/hyperlink" Target="https://mideps.edublogs.org" TargetMode="External"/><Relationship Id="rId36" Type="http://schemas.openxmlformats.org/officeDocument/2006/relationships/hyperlink" Target="http://www.legislation.gov.uk/ukpga/2020/7/schedule/16/part/2/enacted" TargetMode="External"/><Relationship Id="rId49"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hyperlink" Target="mailto:assistance@workplaceoptions.com" TargetMode="External"/><Relationship Id="rId44" Type="http://schemas.openxmlformats.org/officeDocument/2006/relationships/hyperlink" Target="https://hpspubsrepo.blob.core.windows.net/hps-website/nss/2973/documents/1_covid-19-guidance-for-non-healthcare-settings.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hyperlink" Target="mailto:rachel.tulloch@midlothian.gov.uk" TargetMode="External"/><Relationship Id="rId35" Type="http://schemas.openxmlformats.org/officeDocument/2006/relationships/hyperlink" Target="https://education.gov.scot/improvement/scotland-learns/" TargetMode="External"/><Relationship Id="rId43" Type="http://schemas.openxmlformats.org/officeDocument/2006/relationships/hyperlink" Target="https://www.hps.scot.nhs.uk/web-resources-container/covid-19-the-correct-order-for-donning-doffing-and-disposal-of-personal-protective-equipment-ppe-for-healthcare-workers-hcws-in-a-primary-care-setting/" TargetMode="External"/><Relationship Id="rId48" Type="http://schemas.openxmlformats.org/officeDocument/2006/relationships/image" Target="media/image13.emf"/><Relationship Id="rId8" Type="http://schemas.openxmlformats.org/officeDocument/2006/relationships/image" Target="media/image1.emf"/><Relationship Id="rId51" Type="http://schemas.openxmlformats.org/officeDocument/2006/relationships/package" Target="embeddings/Microsoft_Word_Document.docx"/><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BD2F4-38BF-4E22-B77E-6CE81C84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10029</Words>
  <Characters>57169</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67064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Laurinda Renton</dc:creator>
  <cp:keywords/>
  <dc:description/>
  <cp:lastModifiedBy>Nicola McDowell</cp:lastModifiedBy>
  <cp:revision>2</cp:revision>
  <dcterms:created xsi:type="dcterms:W3CDTF">2020-06-24T15:25:00Z</dcterms:created>
  <dcterms:modified xsi:type="dcterms:W3CDTF">2020-06-24T15:25:00Z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