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5" w:rsidRDefault="00FD50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-714375</wp:posOffset>
                </wp:positionV>
                <wp:extent cx="62293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52" w:rsidRPr="000871DA" w:rsidRDefault="00FD5052" w:rsidP="000871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71DA">
                              <w:rPr>
                                <w:b/>
                                <w:u w:val="single"/>
                              </w:rPr>
                              <w:t>P5 poems for recital.</w:t>
                            </w:r>
                            <w:proofErr w:type="gramEnd"/>
                            <w:r w:rsidRPr="000871DA">
                              <w:rPr>
                                <w:sz w:val="16"/>
                                <w:szCs w:val="16"/>
                              </w:rPr>
                              <w:t xml:space="preserve">  Pupils all choose 1 poem to recite in class</w:t>
                            </w:r>
                            <w:r w:rsidR="000871DA" w:rsidRPr="000871DA">
                              <w:rPr>
                                <w:sz w:val="16"/>
                                <w:szCs w:val="16"/>
                              </w:rPr>
                              <w:t xml:space="preserve"> with the option to be considered to perform in assembly. Pupils should learn off by heart and think about adding to their “performance” through expression and props.</w:t>
                            </w:r>
                            <w:r w:rsidR="000871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871DA">
                              <w:rPr>
                                <w:sz w:val="16"/>
                                <w:szCs w:val="16"/>
                              </w:rPr>
                              <w:t>Due 22</w:t>
                            </w:r>
                            <w:r w:rsidR="000871DA" w:rsidRPr="000871DA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871DA">
                              <w:rPr>
                                <w:sz w:val="16"/>
                                <w:szCs w:val="16"/>
                              </w:rPr>
                              <w:t xml:space="preserve"> January.</w:t>
                            </w:r>
                            <w:proofErr w:type="gramEnd"/>
                            <w:r w:rsidR="000871DA">
                              <w:rPr>
                                <w:sz w:val="16"/>
                                <w:szCs w:val="16"/>
                              </w:rPr>
                              <w:t xml:space="preserve">  Use these 3 weeks to practise.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5pt;margin-top:-56.25pt;width:490.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uljwIAALIFAAAOAAAAZHJzL2Uyb0RvYy54bWysVE1PGzEQvVfqf7B8L5ukgZaIDUpBVJUQ&#10;oELF2fHaZIXX49pOsumv77N3E8LHhaqX3bFn5nnmzcfJadsYtlI+1GRLPjwYcKaspKq2DyX/dXfx&#10;6StnIQpbCUNWlXyjAj+dfvxwsnYTNaIFmUp5BhAbJmtX8kWMblIUQS5UI8IBOWWh1OQbEXH0D0Xl&#10;xRrojSlGg8FRsSZfOU9ShYDb807JpxlfayXjtdZBRWZKjthi/vr8nadvMT0Rkwcv3KKWfRjiH6Jo&#10;RG3x6A7qXETBlr5+BdXU0lMgHQ8kNQVpXUuVc0A2w8GLbG4XwqmcC8gJbkdT+H+w8mp141ldlXzM&#10;mRUNSnSn2si+UcvGiZ21CxMY3TqYxRbXqPL2PuAyJd1q36Q/0mHQg+fNjtsEJnF5NBodfz6ESkI3&#10;PvyC4iWY4snb+RC/K2pYEkruUbtMqVhdhtiZbk3SY4FMXV3UxuRD6hd1ZjxbCVTaxBwjwJ9ZGcvW&#10;iCSF8QohQe/850bIxz68PQTgGZs8Ve6sPqzEUMdEluLGqGRj7E+lwWwm5I0YhZTK7uLM1slKI6P3&#10;OPb2T1G9x7nLAx75ZbJx59zUlnzH0nNqq8cttbqzRw338k5ibOdt3zlzqjZoHE/d4AUnL2oQfSlC&#10;vBEek4aGwPaI1/hoQ6gO9RJnC/J/3rpP9hgAaDlbY3JLHn4vhVecmR8Wo3E8HI/TqOdD7jTO/L5m&#10;vq+xy+aM0DJD7CknswhnH81W1J6aeyyZWXoVKmEl3i553IpnsdsnWFJSzWbZCMPtRLy0t04m6ERv&#10;arC79l541zd4xGhc0XbGxeRFn3e2ydPSbBlJ13kIEsEdqz3xWAx5jPolljbP/jlbPa3a6V8AAAD/&#10;/wMAUEsDBBQABgAIAAAAIQDE7Gbx3QAAAAwBAAAPAAAAZHJzL2Rvd25yZXYueG1sTI/BTsMwEETv&#10;SPyDtUjcWicRQWmIUwEqXDhREGc3dm2LeB3Zbhr+nu0JbrOzo9m33XbxI5t1TC6ggHJdANM4BOXQ&#10;CPj8eFk1wFKWqOQYUAv40Qm2/fVVJ1sVzviu5302jEowtVKAzXlqOU+D1V6mdZg00u4YopeZxmi4&#10;ivJM5X7kVVHccy8d0gUrJ/1s9fC9P3kBuyezMUMjo901yrl5+Tq+mVchbm+WxwdgWS/5LwwXfEKH&#10;npgO4YQqsVHAqq5ripIoy4oURTbVxTqQdVfUwPuO/3+i/wUAAP//AwBQSwECLQAUAAYACAAAACEA&#10;toM4kv4AAADhAQAAEwAAAAAAAAAAAAAAAAAAAAAAW0NvbnRlbnRfVHlwZXNdLnhtbFBLAQItABQA&#10;BgAIAAAAIQA4/SH/1gAAAJQBAAALAAAAAAAAAAAAAAAAAC8BAABfcmVscy8ucmVsc1BLAQItABQA&#10;BgAIAAAAIQDnoJuljwIAALIFAAAOAAAAAAAAAAAAAAAAAC4CAABkcnMvZTJvRG9jLnhtbFBLAQIt&#10;ABQABgAIAAAAIQDE7Gbx3QAAAAwBAAAPAAAAAAAAAAAAAAAAAOkEAABkcnMvZG93bnJldi54bWxQ&#10;SwUGAAAAAAQABADzAAAA8wUAAAAA&#10;" fillcolor="white [3201]" strokeweight=".5pt">
                <v:textbox>
                  <w:txbxContent>
                    <w:p w:rsidR="00FD5052" w:rsidRPr="000871DA" w:rsidRDefault="00FD5052" w:rsidP="000871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871DA">
                        <w:rPr>
                          <w:b/>
                          <w:u w:val="single"/>
                        </w:rPr>
                        <w:t>P5 poems for recital.</w:t>
                      </w:r>
                      <w:proofErr w:type="gramEnd"/>
                      <w:r w:rsidRPr="000871DA">
                        <w:rPr>
                          <w:sz w:val="16"/>
                          <w:szCs w:val="16"/>
                        </w:rPr>
                        <w:t xml:space="preserve">  Pupils all choose 1 poem to recite in class</w:t>
                      </w:r>
                      <w:r w:rsidR="000871DA" w:rsidRPr="000871DA">
                        <w:rPr>
                          <w:sz w:val="16"/>
                          <w:szCs w:val="16"/>
                        </w:rPr>
                        <w:t xml:space="preserve"> with the option to be considered to perform in assembly. Pupils should learn off by heart and think about adding to their “performance” through expression and props.</w:t>
                      </w:r>
                      <w:r w:rsidR="000871D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871DA">
                        <w:rPr>
                          <w:sz w:val="16"/>
                          <w:szCs w:val="16"/>
                        </w:rPr>
                        <w:t>Due 22</w:t>
                      </w:r>
                      <w:r w:rsidR="000871DA" w:rsidRPr="000871DA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871DA">
                        <w:rPr>
                          <w:sz w:val="16"/>
                          <w:szCs w:val="16"/>
                        </w:rPr>
                        <w:t xml:space="preserve"> January.</w:t>
                      </w:r>
                      <w:proofErr w:type="gramEnd"/>
                      <w:r w:rsidR="000871DA">
                        <w:rPr>
                          <w:sz w:val="16"/>
                          <w:szCs w:val="16"/>
                        </w:rPr>
                        <w:t xml:space="preserve">  Use these 3 weeks to practise.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CE58" wp14:editId="2B77DB9D">
                <wp:simplePos x="0" y="0"/>
                <wp:positionH relativeFrom="column">
                  <wp:posOffset>2838450</wp:posOffset>
                </wp:positionH>
                <wp:positionV relativeFrom="paragraph">
                  <wp:posOffset>-161925</wp:posOffset>
                </wp:positionV>
                <wp:extent cx="3038475" cy="9344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34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Tae a Moose</w:t>
                            </w:r>
                          </w:p>
                          <w:p w:rsid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By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Robert Burns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</w:pP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Wee,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sleekit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cowrin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tim'rous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beastie,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O, what a panic's in thy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breastie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Thou need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start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awa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sae hasty,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Wi' bickering brattle!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I wad be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laith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an' chase thee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murd'ring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pattle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I'm truly sorry man's dominion,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Has broken nature's social union,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An' justifies that ill opinion,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What makes thee startle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At me, thy poor, earth-born companion,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An' fellow-mortal!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I doubt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whiles, but thou may thieve;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What then? 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poor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beastie, thou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maun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live!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daimen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icker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a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thrave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'S a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sma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' request;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I'll get a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blessin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' the lave,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never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miss't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Thy wee bit housie, too, in ruin!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It's silly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wa's</w:t>
                            </w:r>
                            <w:proofErr w:type="spellEnd"/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win's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strewin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naething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now,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big a new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O'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foggage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green!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bleak December's winds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Baith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snell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an' keen!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Thou saw the fields 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laid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bare an' waste,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weary winter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fast,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cozie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here, beneath the blast,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Thou thought to dwell -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Till crash! 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cruel coulter past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Out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thro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' thy cell.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That wee bit heap o' leaves an'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stibble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Has cost thee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mony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weary nibble!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Now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thou's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turn'd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out, for a' thy trouble,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But house or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hald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thole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winter's sleety dribble,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An'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cranreuch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cauld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Mousie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thou art no thy lane,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In proving foresight may be vain;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The best-laid schemes o' mice an' men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Gang aft agley,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An'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lea'e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us nought but grief an' pain,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promis'd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joy!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Still thou art blest,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compar'd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' me;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present only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toucheth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thee: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och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! I backward cast my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e'e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prospects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dreaer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An' forward,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tho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' I canna see,</w:t>
                            </w:r>
                            <w:r w:rsidRPr="00FD5052">
                              <w:rPr>
                                <w:rStyle w:val="apple-converted-space"/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FD5052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I guess an' fear!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3.5pt;margin-top:-12.75pt;width:239.25pt;height:7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xQlwIAALoFAAAOAAAAZHJzL2Uyb0RvYy54bWysVEtv2zAMvg/YfxB0X+28+gjqFFmLDgOK&#10;tlg69KzIUiJUFjVJiZ39+lGy4yZdLx12sSnx4+sTycurptJkK5xXYAo6OMkpEYZDqcyqoD+fbr+c&#10;U+IDMyXTYERBd8LTq9nnT5e1nYohrEGXwhF0Yvy0tgVdh2CnWeb5WlTMn4AVBpUSXMUCHt0qKx2r&#10;0Xuls2Gen2Y1uNI64MJ7vL1plXSW/EspeHiQ0otAdEExt5C+Ln2X8ZvNLtl05ZhdK96lwf4hi4op&#10;g0F7VzcsMLJx6i9XleIOPMhwwqHKQErFRaoBqxnkb6pZrJkVqRYkx9ueJv//3PL77aMjqizoiBLD&#10;KnyiJ9EE8hUaMors1NZPEbSwCAsNXuMr7+89XsaiG+mq+MdyCOqR513PbXTG8XKUj87HZxNKOOou&#10;RuNxPpxEP9mruXU+fBNQkSgU1OHjJU7Z9s6HFrqHxGgetCpvldbpEBtGXGtHtgyfWoeUJDo/QmlD&#10;6oKejiZ5cnyki657+6Vm/KVL7wCF/rSJ4URqrS6tSFFLRZLCTouI0eaHkEhtYuSdHBnnwvR5JnRE&#10;SazoI4Yd/jWrjxi3daBFigwm9MaVMuBalo6pLV/21MoWj294UHcUQ7NsUk/1nbKEcocN5KAdQG/5&#10;rUK+75gPj8zhxGHP4BYJD/iRGvCRoJMoWYP7/d59xOMgoJaSGie4oP7XhjlBif5ucEQuBthkOPLp&#10;MJ6cDfHgDjXLQ43ZVNeAnTPAfWV5EiM+6L0oHVTPuGzmMSqqmOEYu6BhL16Hdq/gsuJiPk8gHHLL&#10;wp1ZWB5dR5Zjnz01z8zZrs8Djsg97GedTd+0e4uNlgbmmwBSpVmIPLesdvzjgkjT1C2zuIEOzwn1&#10;unJnfwAAAP//AwBQSwMEFAAGAAgAAAAhAOBcwdbfAAAADAEAAA8AAABkcnMvZG93bnJldi54bWxM&#10;j8FOwzAMhu9IvENkJG5bytSNrms6ARpcODHQzl6TJRGNUyVZV96ewAVutvzp9/c328n1bFQhWk8C&#10;7uYFMEWdl5a0gI/351kFLCYkib0nJeBLRdi211cN1tJf6E2N+6RZDqFYowCT0lBzHjujHMa5HxTl&#10;28kHhymvQXMZ8JLDXc8XRbHiDi3lDwYH9WRU97k/OwG7R73WXYXB7Cpp7TgdTq/6RYjbm+lhAyyp&#10;Kf3B8KOf1aHNTkd/JhlZL6As73OXJGC2WC6BZWL9OxwzWparAnjb8P8l2m8AAAD//wMAUEsBAi0A&#10;FAAGAAgAAAAhALaDOJL+AAAA4QEAABMAAAAAAAAAAAAAAAAAAAAAAFtDb250ZW50X1R5cGVzXS54&#10;bWxQSwECLQAUAAYACAAAACEAOP0h/9YAAACUAQAACwAAAAAAAAAAAAAAAAAvAQAAX3JlbHMvLnJl&#10;bHNQSwECLQAUAAYACAAAACEAtukcUJcCAAC6BQAADgAAAAAAAAAAAAAAAAAuAgAAZHJzL2Uyb0Rv&#10;Yy54bWxQSwECLQAUAAYACAAAACEA4FzB1t8AAAAMAQAADwAAAAAAAAAAAAAAAADxBAAAZHJzL2Rv&#10;d25yZXYueG1sUEsFBgAAAAAEAAQA8wAAAP0FAAAAAA==&#10;" fillcolor="white [3201]" strokeweight=".5pt">
                <v:textbox>
                  <w:txbxContent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Tae a Moose</w:t>
                      </w:r>
                    </w:p>
                    <w:p w:rsid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By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Robert Burns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</w:pP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Wee,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sleekit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cowrin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tim'rous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beastie,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O, what a panic's in thy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breastie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Thou need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start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awa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sae hasty,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Wi' bickering brattle!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I wad be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laith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an' chase thee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Wi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murd'ring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pattle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I'm truly sorry man's dominion,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Has broken nature's social union,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An' justifies that ill opinion,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What makes thee startle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At me, thy poor, earth-born companion,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An' fellow-mortal!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I doubt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whiles, but thou may thieve;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What then? 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poor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beastie, thou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maun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live!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daimen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icker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a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thrave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'S a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sma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' request;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I'll get a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blessin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wi</w:t>
                      </w:r>
                      <w:proofErr w:type="spellEnd"/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' the lave,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never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miss't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Thy wee bit housie, too, in ruin!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It's silly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wa's</w:t>
                      </w:r>
                      <w:proofErr w:type="spellEnd"/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win's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strewin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naething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now,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big a new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O'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foggage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green!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bleak December's winds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Baith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snell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an' keen!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Thou saw the fields 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laid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bare an' waste,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weary winter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fast,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cozie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here, beneath the blast,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Thou thought to dwell -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Till crash! 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cruel coulter past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Out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thro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' thy cell.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That wee bit heap o' leaves an'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stibble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Has cost thee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mony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weary nibble!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Now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thou's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turn'd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out, for a' thy trouble,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But house or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hald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thole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winter's sleety dribble,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An'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cranreuch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cauld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!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But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Mousie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thou art no thy lane,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In proving foresight may be vain;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The best-laid schemes o' mice an' men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Gang aft agley,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An'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lea'e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 us nought but grief an' pain,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For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promis'd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 joy!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Still thou art blest,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compar'd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wi</w:t>
                      </w:r>
                      <w:proofErr w:type="spellEnd"/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' me;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The present only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toucheth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 thee: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But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och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! I backward cast my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e'e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On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 prospects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dreaer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 xml:space="preserve">An' forward,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tho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' I canna see,</w:t>
                      </w:r>
                      <w:r w:rsidRPr="00FD5052">
                        <w:rPr>
                          <w:rStyle w:val="apple-converted-space"/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FD5052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I guess an' fear!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E9249" wp14:editId="4D8EDFF9">
                <wp:simplePos x="0" y="0"/>
                <wp:positionH relativeFrom="column">
                  <wp:posOffset>-352425</wp:posOffset>
                </wp:positionH>
                <wp:positionV relativeFrom="paragraph">
                  <wp:posOffset>4181475</wp:posOffset>
                </wp:positionV>
                <wp:extent cx="3038475" cy="423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Up in the Morning Early</w:t>
                            </w:r>
                          </w:p>
                          <w:p w:rsid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By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Robert Burns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Cauld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blaws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the wind frae east to west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The drift is driving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sairly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;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Sae loud and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shrill’s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I hear the blast,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I’m sure it’s winter fairly.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>Up in the morning’s no for me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Up in the morning early;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When a’ the hills are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cover’d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wi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’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snaw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I’m sure its winter fairly.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The birds sit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chittering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in the thorn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A’ day they fare but sparely;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And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lang’s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the night frae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e’en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to morn,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I’m sure it’s winter fairly.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>Up in the morning’s no for me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Up in the morning early;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When a’ the hills are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cover’d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wi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’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snaw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I’m sure its winter fairly.</w:t>
                            </w:r>
                          </w:p>
                          <w:p w:rsidR="00FD5052" w:rsidRDefault="00FD5052" w:rsidP="00FD5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27.75pt;margin-top:329.25pt;width:239.25pt;height:3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gulwIAALoFAAAOAAAAZHJzL2Uyb0RvYy54bWysVE1PGzEQvVfqf7B8L5tsEkgjNigFUVVC&#10;gAoVZ8drEwvb49pOdtNfz9i7CYFyoepld+x58/U8M6dnrdFkI3xQYCs6PBpQIiyHWtnHiv66v/wy&#10;pSREZmumwYqKbkWgZ/PPn04bNxMlrEDXwhN0YsOscRVdxehmRRH4ShgWjsAJi0oJ3rCIR/9Y1J41&#10;6N3oohwMjosGfO08cBEC3l50SjrP/qUUPN5IGUQkuqKYW8xfn7/L9C3mp2z26JlbKd6nwf4hC8OU&#10;xaB7VxcsMrL26i9XRnEPAWQ84mAKkFJxkWvAaoaDN9XcrZgTuRYkJ7g9TeH/ueXXm1tPVF3RkhLL&#10;DD7RvWgj+QYtKRM7jQszBN05hMUWr/GVd/cBL1PRrfQm/bEcgnrkebvnNjnjeDkajKbjkwklHHXj&#10;cjQ9LifJT/Fi7nyI3wUYkoSKeny8zCnbXIXYQXeQFC2AVvWl0jofUsOIc+3JhuFT65iTROevUNqS&#10;pqLHo8kgO36lS6739kvN+FOf3gEK/WmbwoncWn1aiaKOiizFrRYJo+1PIZHazMg7OTLOhd3nmdEJ&#10;JbGijxj2+JesPmLc1YEWOTLYuDc2yoLvWHpNbf20o1Z2eHzDg7qTGNtl2/dU30FLqLfYQB66AQyO&#10;Xyrk+4qFeMs8Thz2DG6ReIMfqQEfCXqJkhX4P+/dJzwOAmopaXCCKxp+r5kXlOgfFkfk63A8TiOf&#10;D+PJSYkHf6hZHmrs2pwDds4Q95XjWUz4qHei9GAecNksUlRUMcsxdkXjTjyP3V7BZcXFYpFBOOSO&#10;xSt753hynVhOfXbfPjDv+j6POCLXsJt1NnvT7h02WVpYrCNIlWch8dyx2vOPCyJPU7/M0gY6PGfU&#10;y8qdPwMAAP//AwBQSwMEFAAGAAgAAAAhAOiO1PDeAAAADAEAAA8AAABkcnMvZG93bnJldi54bWxM&#10;j8FOwzAMhu9IvENkJG5bSkerUppOgAYXTgzEOWu8JKJJqiTryttjTnCz5U+/v7/bLm5kM8Zkgxdw&#10;sy6AoR+Csl4L+Hh/XjXAUpZeyTF4FPCNCbb95UUnWxXO/g3nfdaMQnxqpQCT89RyngaDTqZ1mNDT&#10;7Riik5nWqLmK8kzhbuRlUdTcSevpg5ETPhkcvvYnJ2D3qO/00Mhodo2ydl4+j6/6RYjrq+XhHljG&#10;Jf/B8KtP6tCT0yGcvEpsFLCqqopQAXXV0EDEbbmhdgdCN2VdAO87/r9E/wMAAP//AwBQSwECLQAU&#10;AAYACAAAACEAtoM4kv4AAADhAQAAEwAAAAAAAAAAAAAAAAAAAAAAW0NvbnRlbnRfVHlwZXNdLnht&#10;bFBLAQItABQABgAIAAAAIQA4/SH/1gAAAJQBAAALAAAAAAAAAAAAAAAAAC8BAABfcmVscy8ucmVs&#10;c1BLAQItABQABgAIAAAAIQD8mogulwIAALoFAAAOAAAAAAAAAAAAAAAAAC4CAABkcnMvZTJvRG9j&#10;LnhtbFBLAQItABQABgAIAAAAIQDojtTw3gAAAAwBAAAPAAAAAAAAAAAAAAAAAPEEAABkcnMvZG93&#10;bnJldi54bWxQSwUGAAAAAAQABADzAAAA/AUAAAAA&#10;" fillcolor="white [3201]" strokeweight=".5pt">
                <v:textbox>
                  <w:txbxContent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Up in the Morning Early</w:t>
                      </w:r>
                    </w:p>
                    <w:p w:rsid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By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Robert Burns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Cauld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blaws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the wind frae east to west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The drift is driving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sairly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;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Sae loud and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shrill’s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I hear the blast,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>I’m sure it’s winter fairly.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>Up in the morning’s no for me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br/>
                        <w:t>Up in the morning early;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When a’ the hills are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cover’d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wi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’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snaw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>I’m sure its winter fairly.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 xml:space="preserve">The birds sit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chittering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in the thorn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br/>
                        <w:t>A’ day they fare but sparely;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And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lang’s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the night frae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e’en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to morn,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>I’m sure it’s winter fairly.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>Up in the morning’s no for me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br/>
                        <w:t>Up in the morning early;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When a’ the hills are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cover’d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wi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’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snaw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>I’m sure its winter fairly.</w:t>
                      </w:r>
                    </w:p>
                    <w:p w:rsidR="00FD5052" w:rsidRDefault="00FD5052" w:rsidP="00FD505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-161925</wp:posOffset>
                </wp:positionV>
                <wp:extent cx="3038475" cy="423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Sair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Finger</w:t>
                            </w:r>
                          </w:p>
                          <w:p w:rsid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By Walter Wingate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You’ve hurt your finger?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Puir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wee man!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Your pinkie?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Deary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me!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Noo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juist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you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haud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it that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wey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till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I get my specs and see!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>My, so it is – and there’s the skelf!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Noo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dinna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greet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nae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mair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See there – my needle’s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gotten’t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out!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I’m sure that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wasna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sair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noo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, to make it hale the morn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>Put on a wee bit saw,</w:t>
                            </w:r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  <w:t xml:space="preserve">And tie a Bonnie hankie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roun’t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Noo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, there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na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rin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/>
                              </w:rPr>
                              <w:t>awa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/>
                              </w:rPr>
                              <w:t>’!</w:t>
                            </w: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5052" w:rsidRPr="00FD5052" w:rsidRDefault="00FD5052" w:rsidP="00FD5052">
                            <w:pPr>
                              <w:pStyle w:val="NoSpacing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proofErr w:type="gram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Your finger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sair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ana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’?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Ye rogue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br/>
                              <w:t xml:space="preserve">You’re only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lettin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’ on.</w:t>
                            </w:r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Weel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weel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, then – see </w:t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noo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, there ye are</w:t>
                            </w:r>
                            <w:proofErr w:type="gram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Row’d</w:t>
                            </w:r>
                            <w:proofErr w:type="spellEnd"/>
                            <w:r w:rsidRPr="00FD505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up the same as John!</w:t>
                            </w:r>
                          </w:p>
                          <w:p w:rsidR="00FD5052" w:rsidRDefault="00FD5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27.75pt;margin-top:-12.75pt;width:239.25pt;height:3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uJlgIAALoFAAAOAAAAZHJzL2Uyb0RvYy54bWysVEtPGzEQvlfqf7B8L5snpREblIKoKiFA&#10;hYqz47WJhdfj2k5201/fGe8mBMqFqpfdseeb1+eZOT1ra8s2KkQDruTDowFnykmojHss+c/7y08n&#10;nMUkXCUsOFXyrYr8bP7xw2njZ2oEK7CVCgyduDhrfMlXKflZUUS5UrWIR+CVQ6WGUIuEx/BYVEE0&#10;6L22xWgwOC4aCJUPIFWMeHvRKfk8+9dayXSjdVSJ2ZJjbil/Q/4u6VvMT8XsMQi/MrJPQ/xDFrUw&#10;DoPuXV2IJNg6mL9c1UYGiKDTkYS6AK2NVLkGrGY4eFXN3Up4lWtBcqLf0xT/n1t5vbkNzFT4dpw5&#10;UeMT3as2sa/QsiGx0/g4Q9CdR1hq8ZqQ/X3ESyq61aGmP5bDUI88b/fckjOJl+PB+GTyecqZRN1k&#10;ND45Hk3JT/Fs7kNM3xTUjISSB3y8zKnYXMXUQXcQihbBmurSWJsP1DDq3Aa2EfjUNuUk0fkLlHWs&#10;KfnxeDrIjl/oyPXefmmFfOrTO0ChP+sonMqt1adFFHVUZCltrSKMdT+URmozI2/kKKRUbp9nRhNK&#10;Y0XvMezxz1m9x7irAy1yZHBpb1wbB6Fj6SW11dOOWt3h8Q0P6iYxtcs299R41ylLqLbYQAG6AYxe&#10;Xhrk+0rEdCsCThz2DG6RdIMfbQEfCXqJsxWE32/dEx4HAbWcNTjBJY+/1iIozux3hyPyZTiZ0Mjn&#10;w2T6eYSHcKhZHmrcuj4H7BwcA8wui4RPdifqAPUDLpsFRUWVcBJjlzztxPPU7RVcVlItFhmEQ+5F&#10;unJ3XpJrYpn67L59EMH3fZ5wRK5hN+ti9qrdOyxZOlisE2iTZ4F47ljt+ccFkaepX2a0gQ7PGfW8&#10;cud/AAAA//8DAFBLAwQUAAYACAAAACEA5Bb1Vd0AAAALAQAADwAAAGRycy9kb3ducmV2LnhtbEyP&#10;wU7DMBBE70j8g7VI3FqH0FQhxKkAFS6cKIizG29ti9iObDcNf8/2RG8z2qfZmXYzu4FNGJMNXsDd&#10;sgCGvg/Kei3g6/N1UQNLWXolh+BRwC8m2HTXV61sVDj5D5x2WTMK8amRAkzOY8N56g06mZZhRE+3&#10;Q4hOZrJRcxXlicLdwMuiWHMnracPRo74YrD/2R2dgO2zftB9LaPZ1sraaf4+vOs3IW5v5qdHYBnn&#10;/A/DuT5Vh4467cPRq8QGAYuqqgglUZ4FEavyntbtBaxXZQG8a/nlhu4PAAD//wMAUEsBAi0AFAAG&#10;AAgAAAAhALaDOJL+AAAA4QEAABMAAAAAAAAAAAAAAAAAAAAAAFtDb250ZW50X1R5cGVzXS54bWxQ&#10;SwECLQAUAAYACAAAACEAOP0h/9YAAACUAQAACwAAAAAAAAAAAAAAAAAvAQAAX3JlbHMvLnJlbHNQ&#10;SwECLQAUAAYACAAAACEA4kiLiZYCAAC6BQAADgAAAAAAAAAAAAAAAAAuAgAAZHJzL2Uyb0RvYy54&#10;bWxQSwECLQAUAAYACAAAACEA5Bb1Vd0AAAALAQAADwAAAAAAAAAAAAAAAADwBAAAZHJzL2Rvd25y&#10;ZXYueG1sUEsFBgAAAAAEAAQA8wAAAPoFAAAAAA==&#10;" fillcolor="white [3201]" strokeweight=".5pt">
                <v:textbox>
                  <w:txbxContent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The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>Sair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Finger</w:t>
                      </w:r>
                    </w:p>
                    <w:p w:rsid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D5052">
                        <w:rPr>
                          <w:rFonts w:ascii="Century Gothic" w:hAnsi="Century Gothic"/>
                          <w:b/>
                          <w:u w:val="single"/>
                        </w:rPr>
                        <w:t>By Walter Wingate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 xml:space="preserve">You’ve hurt your finger?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Puir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wee man!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Your pinkie?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Deary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me!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Noo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juist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you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haud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it that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wey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till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>I get my specs and see!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>My, so it is – and there’s the skelf!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Noo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dinna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greet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nae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mair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.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See there – my needle’s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gotten’t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out!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I’m sure that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wasna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sair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?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D5052">
                        <w:rPr>
                          <w:rFonts w:ascii="Century Gothic" w:hAnsi="Century Gothic"/>
                        </w:rPr>
                        <w:t xml:space="preserve">And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noo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, to make it hale the morn</w:t>
                      </w:r>
                      <w:proofErr w:type="gramStart"/>
                      <w:r w:rsidRPr="00FD5052">
                        <w:rPr>
                          <w:rFonts w:ascii="Century Gothic" w:hAnsi="Century Gothic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/>
                        </w:rPr>
                        <w:br/>
                        <w:t>Put on a wee bit saw,</w:t>
                      </w:r>
                      <w:r w:rsidRPr="00FD5052">
                        <w:rPr>
                          <w:rFonts w:ascii="Century Gothic" w:hAnsi="Century Gothic"/>
                        </w:rPr>
                        <w:br/>
                        <w:t xml:space="preserve">And tie a Bonnie hankie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roun’t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Noo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, there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na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–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rin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/>
                        </w:rPr>
                        <w:t>awa</w:t>
                      </w:r>
                      <w:proofErr w:type="spellEnd"/>
                      <w:r w:rsidRPr="00FD5052">
                        <w:rPr>
                          <w:rFonts w:ascii="Century Gothic" w:hAnsi="Century Gothic"/>
                        </w:rPr>
                        <w:t>’!</w:t>
                      </w: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FD5052" w:rsidRPr="00FD5052" w:rsidRDefault="00FD5052" w:rsidP="00FD5052">
                      <w:pPr>
                        <w:pStyle w:val="NoSpacing"/>
                        <w:rPr>
                          <w:rFonts w:ascii="Century Gothic" w:hAnsi="Century Gothic" w:cs="Arial"/>
                          <w:color w:val="000000"/>
                        </w:rPr>
                      </w:pPr>
                      <w:proofErr w:type="gram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Your finger </w:t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sair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ana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’?</w:t>
                      </w:r>
                      <w:proofErr w:type="gram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 Ye rogue</w:t>
                      </w:r>
                      <w:proofErr w:type="gram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br/>
                        <w:t xml:space="preserve">You’re only </w:t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lettin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’ on.</w:t>
                      </w:r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Weel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weel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, then – see </w:t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noo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, there ye are</w:t>
                      </w:r>
                      <w:proofErr w:type="gram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,</w:t>
                      </w:r>
                      <w:proofErr w:type="gram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br/>
                      </w:r>
                      <w:proofErr w:type="spellStart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>Row’d</w:t>
                      </w:r>
                      <w:proofErr w:type="spellEnd"/>
                      <w:r w:rsidRPr="00FD5052">
                        <w:rPr>
                          <w:rFonts w:ascii="Century Gothic" w:hAnsi="Century Gothic" w:cs="Arial"/>
                          <w:color w:val="000000"/>
                        </w:rPr>
                        <w:t xml:space="preserve"> up the same as John!</w:t>
                      </w:r>
                    </w:p>
                    <w:p w:rsidR="00FD5052" w:rsidRDefault="00FD5052"/>
                  </w:txbxContent>
                </v:textbox>
              </v:shape>
            </w:pict>
          </mc:Fallback>
        </mc:AlternateContent>
      </w:r>
    </w:p>
    <w:sectPr w:rsidR="009E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2"/>
    <w:rsid w:val="000871DA"/>
    <w:rsid w:val="009E7745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D505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D505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Hintons</dc:creator>
  <cp:lastModifiedBy>The Hintons</cp:lastModifiedBy>
  <cp:revision>1</cp:revision>
  <dcterms:created xsi:type="dcterms:W3CDTF">2020-01-08T07:36:00Z</dcterms:created>
  <dcterms:modified xsi:type="dcterms:W3CDTF">2020-01-08T07:49:00Z</dcterms:modified>
</cp:coreProperties>
</file>