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0D9AA" w14:textId="2BC7E143" w:rsidR="004A2D71" w:rsidRDefault="004A2D71" w:rsidP="004A2D71">
      <w:pPr>
        <w:tabs>
          <w:tab w:val="left" w:pos="3227"/>
        </w:tabs>
        <w:rPr>
          <w:rFonts w:ascii="Century Gothic" w:hAnsi="Century Gothic"/>
          <w:u w:val="single"/>
        </w:rPr>
      </w:pPr>
    </w:p>
    <w:p w14:paraId="63701895" w14:textId="1A5E676B" w:rsidR="004A2D71" w:rsidRPr="009E74BD" w:rsidRDefault="009E74BD" w:rsidP="009E74BD">
      <w:pPr>
        <w:tabs>
          <w:tab w:val="left" w:pos="1093"/>
        </w:tabs>
        <w:jc w:val="center"/>
        <w:rPr>
          <w:rFonts w:ascii="Century Gothic" w:hAnsi="Century Gothic"/>
          <w:color w:val="1AC5DC"/>
          <w:sz w:val="72"/>
          <w:szCs w:val="72"/>
        </w:rPr>
      </w:pPr>
      <w:r w:rsidRPr="009E74BD">
        <w:rPr>
          <w:rFonts w:ascii="Century Gothic" w:hAnsi="Century Gothic"/>
          <w:color w:val="1AC5DC"/>
          <w:sz w:val="72"/>
          <w:szCs w:val="72"/>
        </w:rPr>
        <w:t>Gore Glen</w:t>
      </w:r>
      <w:r w:rsidR="004A2D71" w:rsidRPr="009E74BD">
        <w:rPr>
          <w:rFonts w:ascii="Century Gothic" w:hAnsi="Century Gothic"/>
          <w:color w:val="1AC5DC"/>
          <w:sz w:val="72"/>
          <w:szCs w:val="72"/>
        </w:rPr>
        <w:t xml:space="preserve"> Early Learning and Childcare</w:t>
      </w:r>
    </w:p>
    <w:p w14:paraId="6E95936A" w14:textId="598CBED8" w:rsidR="004A2D71" w:rsidRDefault="004A2D71" w:rsidP="004A2D71">
      <w:pPr>
        <w:tabs>
          <w:tab w:val="left" w:pos="3227"/>
        </w:tabs>
        <w:rPr>
          <w:rFonts w:ascii="Century Gothic" w:hAnsi="Century Gothic"/>
          <w:u w:val="single"/>
        </w:rPr>
      </w:pPr>
      <w:r w:rsidRPr="004A2D71">
        <w:rPr>
          <w:rFonts w:ascii="Century Gothic" w:hAnsi="Century Gothic"/>
          <w:noProof/>
          <w:lang w:eastAsia="en-GB"/>
        </w:rPr>
        <w:drawing>
          <wp:anchor distT="0" distB="0" distL="114300" distR="114300" simplePos="0" relativeHeight="251681792" behindDoc="0" locked="0" layoutInCell="1" allowOverlap="1" wp14:anchorId="0E6C9C95" wp14:editId="6CA73ECD">
            <wp:simplePos x="0" y="0"/>
            <wp:positionH relativeFrom="margin">
              <wp:posOffset>434975</wp:posOffset>
            </wp:positionH>
            <wp:positionV relativeFrom="paragraph">
              <wp:posOffset>318770</wp:posOffset>
            </wp:positionV>
            <wp:extent cx="5001260" cy="500126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Moorfoot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1260" cy="5001260"/>
                    </a:xfrm>
                    <a:prstGeom prst="rect">
                      <a:avLst/>
                    </a:prstGeom>
                  </pic:spPr>
                </pic:pic>
              </a:graphicData>
            </a:graphic>
            <wp14:sizeRelH relativeFrom="margin">
              <wp14:pctWidth>0</wp14:pctWidth>
            </wp14:sizeRelH>
          </wp:anchor>
        </w:drawing>
      </w:r>
    </w:p>
    <w:p w14:paraId="4772C71F" w14:textId="43DEE890" w:rsidR="004A2D71" w:rsidRDefault="004A2D71" w:rsidP="004A2D71">
      <w:pPr>
        <w:rPr>
          <w:rFonts w:ascii="Century Gothic" w:hAnsi="Century Gothic"/>
          <w:u w:val="single"/>
        </w:rPr>
      </w:pPr>
    </w:p>
    <w:p w14:paraId="5840B9C3" w14:textId="0D64DD52" w:rsidR="004A2D71" w:rsidRDefault="004A2D71" w:rsidP="004A2D71">
      <w:pPr>
        <w:rPr>
          <w:rFonts w:ascii="Century Gothic" w:hAnsi="Century Gothic"/>
          <w:u w:val="single"/>
        </w:rPr>
      </w:pPr>
    </w:p>
    <w:p w14:paraId="6645BC9B" w14:textId="1C617CD9" w:rsidR="00665D5C" w:rsidRDefault="00665D5C" w:rsidP="004A2D71">
      <w:pPr>
        <w:rPr>
          <w:rFonts w:ascii="Century Gothic" w:hAnsi="Century Gothic"/>
          <w:u w:val="single"/>
        </w:rPr>
      </w:pPr>
    </w:p>
    <w:p w14:paraId="62FF51F1" w14:textId="77777777" w:rsidR="00665D5C" w:rsidRDefault="00665D5C" w:rsidP="004A2D71">
      <w:pPr>
        <w:rPr>
          <w:rFonts w:ascii="Century Gothic" w:hAnsi="Century Gothic"/>
          <w:u w:val="single"/>
        </w:rPr>
      </w:pPr>
    </w:p>
    <w:p w14:paraId="4B509833" w14:textId="77777777" w:rsidR="009E74BD" w:rsidRDefault="00665D5C" w:rsidP="00665D5C">
      <w:pPr>
        <w:tabs>
          <w:tab w:val="center" w:pos="690"/>
        </w:tabs>
        <w:jc w:val="right"/>
        <w:rPr>
          <w:rFonts w:ascii="Century Gothic" w:hAnsi="Century Gothic"/>
          <w:color w:val="5C8F3A" w:themeColor="accent6" w:themeShade="80"/>
          <w:sz w:val="28"/>
          <w:szCs w:val="28"/>
        </w:rPr>
      </w:pPr>
      <w:r>
        <w:rPr>
          <w:rFonts w:ascii="Century Gothic" w:hAnsi="Century Gothic"/>
          <w:color w:val="5C8F3A" w:themeColor="accent6" w:themeShade="80"/>
          <w:sz w:val="28"/>
          <w:szCs w:val="28"/>
        </w:rPr>
        <w:tab/>
      </w:r>
      <w:r>
        <w:rPr>
          <w:rFonts w:ascii="Century Gothic" w:hAnsi="Century Gothic"/>
          <w:color w:val="5C8F3A" w:themeColor="accent6" w:themeShade="80"/>
          <w:sz w:val="28"/>
          <w:szCs w:val="28"/>
        </w:rPr>
        <w:tab/>
      </w:r>
      <w:r>
        <w:rPr>
          <w:rFonts w:ascii="Century Gothic" w:hAnsi="Century Gothic"/>
          <w:color w:val="5C8F3A" w:themeColor="accent6" w:themeShade="80"/>
          <w:sz w:val="28"/>
          <w:szCs w:val="28"/>
        </w:rPr>
        <w:tab/>
      </w:r>
    </w:p>
    <w:p w14:paraId="465405C2" w14:textId="77777777" w:rsidR="009E74BD" w:rsidRDefault="009E74BD" w:rsidP="00665D5C">
      <w:pPr>
        <w:tabs>
          <w:tab w:val="center" w:pos="690"/>
        </w:tabs>
        <w:jc w:val="right"/>
        <w:rPr>
          <w:rFonts w:ascii="Century Gothic" w:hAnsi="Century Gothic"/>
          <w:color w:val="5C8F3A" w:themeColor="accent6" w:themeShade="80"/>
          <w:sz w:val="28"/>
          <w:szCs w:val="28"/>
        </w:rPr>
      </w:pPr>
    </w:p>
    <w:p w14:paraId="76567964" w14:textId="77777777" w:rsidR="009E74BD" w:rsidRDefault="009E74BD" w:rsidP="00665D5C">
      <w:pPr>
        <w:tabs>
          <w:tab w:val="center" w:pos="690"/>
        </w:tabs>
        <w:jc w:val="right"/>
        <w:rPr>
          <w:rFonts w:ascii="Century Gothic" w:hAnsi="Century Gothic"/>
          <w:color w:val="5C8F3A" w:themeColor="accent6" w:themeShade="80"/>
          <w:sz w:val="28"/>
          <w:szCs w:val="28"/>
        </w:rPr>
      </w:pPr>
    </w:p>
    <w:p w14:paraId="2F544C6E" w14:textId="77777777" w:rsidR="009E74BD" w:rsidRDefault="009E74BD" w:rsidP="00665D5C">
      <w:pPr>
        <w:tabs>
          <w:tab w:val="center" w:pos="690"/>
        </w:tabs>
        <w:jc w:val="right"/>
        <w:rPr>
          <w:rFonts w:ascii="Century Gothic" w:hAnsi="Century Gothic"/>
          <w:color w:val="5C8F3A" w:themeColor="accent6" w:themeShade="80"/>
          <w:sz w:val="28"/>
          <w:szCs w:val="28"/>
        </w:rPr>
      </w:pPr>
    </w:p>
    <w:p w14:paraId="004C49E5" w14:textId="65609F29" w:rsidR="004A2D71" w:rsidRDefault="00665D5C" w:rsidP="00665D5C">
      <w:pPr>
        <w:tabs>
          <w:tab w:val="center" w:pos="690"/>
        </w:tabs>
        <w:jc w:val="right"/>
        <w:rPr>
          <w:rFonts w:ascii="Century Gothic" w:hAnsi="Century Gothic"/>
          <w:u w:val="single"/>
        </w:rPr>
      </w:pPr>
      <w:r w:rsidRPr="009E74BD">
        <w:rPr>
          <w:rFonts w:ascii="Century Gothic" w:hAnsi="Century Gothic"/>
          <w:color w:val="1AC5DC"/>
          <w:sz w:val="44"/>
          <w:szCs w:val="44"/>
        </w:rPr>
        <w:t>Family information and handbook</w:t>
      </w:r>
      <w:r w:rsidR="004A2D71">
        <w:rPr>
          <w:rFonts w:ascii="Century Gothic" w:hAnsi="Century Gothic"/>
          <w:u w:val="single"/>
        </w:rPr>
        <w:br w:type="page"/>
      </w:r>
    </w:p>
    <w:p w14:paraId="5D6707BF" w14:textId="7F161D3D" w:rsidR="00FC0FFE" w:rsidRPr="00E45EF1" w:rsidRDefault="00FC0FFE" w:rsidP="00E45EF1">
      <w:pPr>
        <w:tabs>
          <w:tab w:val="left" w:pos="706"/>
        </w:tabs>
        <w:rPr>
          <w:rFonts w:ascii="Twinkl" w:hAnsi="Twinkl"/>
        </w:rPr>
      </w:pPr>
      <w:r>
        <w:rPr>
          <w:noProof/>
          <w:lang w:eastAsia="en-GB"/>
        </w:rPr>
        <w:lastRenderedPageBreak/>
        <w:drawing>
          <wp:anchor distT="0" distB="0" distL="114300" distR="114300" simplePos="0" relativeHeight="251680768" behindDoc="0" locked="0" layoutInCell="1" allowOverlap="1" wp14:anchorId="0BC77F16" wp14:editId="3FE84451">
            <wp:simplePos x="0" y="0"/>
            <wp:positionH relativeFrom="column">
              <wp:posOffset>4938395</wp:posOffset>
            </wp:positionH>
            <wp:positionV relativeFrom="paragraph">
              <wp:posOffset>0</wp:posOffset>
            </wp:positionV>
            <wp:extent cx="1056005" cy="14382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005" cy="1438275"/>
                    </a:xfrm>
                    <a:prstGeom prst="rect">
                      <a:avLst/>
                    </a:prstGeom>
                    <a:noFill/>
                    <a:ln>
                      <a:noFill/>
                    </a:ln>
                  </pic:spPr>
                </pic:pic>
              </a:graphicData>
            </a:graphic>
          </wp:anchor>
        </w:drawing>
      </w:r>
      <w:r w:rsidR="00164494" w:rsidRPr="00496236">
        <w:rPr>
          <w:rFonts w:ascii="Century Gothic" w:hAnsi="Century Gothic"/>
          <w:u w:val="single"/>
        </w:rPr>
        <w:t>General Information</w:t>
      </w:r>
    </w:p>
    <w:p w14:paraId="405F6B18" w14:textId="6B3E5FF4" w:rsidR="00164494" w:rsidRPr="00496236" w:rsidRDefault="009E74BD" w:rsidP="00164494">
      <w:pPr>
        <w:rPr>
          <w:rFonts w:ascii="Century Gothic" w:hAnsi="Century Gothic"/>
        </w:rPr>
      </w:pPr>
      <w:r>
        <w:rPr>
          <w:rFonts w:ascii="Century Gothic" w:hAnsi="Century Gothic"/>
        </w:rPr>
        <w:t>Gore Glen</w:t>
      </w:r>
      <w:r w:rsidR="00164494" w:rsidRPr="00496236">
        <w:rPr>
          <w:rFonts w:ascii="Century Gothic" w:hAnsi="Century Gothic"/>
        </w:rPr>
        <w:t xml:space="preserve"> </w:t>
      </w:r>
      <w:r w:rsidR="00496236">
        <w:rPr>
          <w:rFonts w:ascii="Century Gothic" w:hAnsi="Century Gothic"/>
        </w:rPr>
        <w:t>Early Learning and Childcare</w:t>
      </w:r>
      <w:r w:rsidR="00164494" w:rsidRPr="00496236">
        <w:rPr>
          <w:rFonts w:ascii="Century Gothic" w:hAnsi="Century Gothic"/>
        </w:rPr>
        <w:t xml:space="preserve"> </w:t>
      </w:r>
      <w:r w:rsidR="000F15E0">
        <w:rPr>
          <w:rFonts w:ascii="Century Gothic" w:hAnsi="Century Gothic"/>
        </w:rPr>
        <w:t>currently provides 1140 hours provision</w:t>
      </w:r>
      <w:r w:rsidR="00496236">
        <w:rPr>
          <w:rFonts w:ascii="Century Gothic" w:hAnsi="Century Gothic"/>
        </w:rPr>
        <w:t xml:space="preserve"> </w:t>
      </w:r>
      <w:r w:rsidR="000F15E0">
        <w:rPr>
          <w:rFonts w:ascii="Century Gothic" w:hAnsi="Century Gothic"/>
        </w:rPr>
        <w:t>fo</w:t>
      </w:r>
      <w:r w:rsidR="00496236">
        <w:rPr>
          <w:rFonts w:ascii="Century Gothic" w:hAnsi="Century Gothic"/>
        </w:rPr>
        <w:t xml:space="preserve">llowing the guidelines set by the Scottish Government amidst the Coronavirus pandemic.   </w:t>
      </w:r>
      <w:r w:rsidR="00E554EB" w:rsidRPr="00496236">
        <w:rPr>
          <w:rFonts w:ascii="Century Gothic" w:hAnsi="Century Gothic"/>
        </w:rPr>
        <w:t xml:space="preserve"> </w:t>
      </w:r>
    </w:p>
    <w:p w14:paraId="55F35A4C" w14:textId="1B640F02" w:rsidR="00496236" w:rsidRDefault="00496236" w:rsidP="00496236">
      <w:pPr>
        <w:spacing w:after="0"/>
        <w:rPr>
          <w:rFonts w:ascii="Century Gothic" w:hAnsi="Century Gothic"/>
        </w:rPr>
      </w:pPr>
    </w:p>
    <w:p w14:paraId="3CA87ED8" w14:textId="4664B631" w:rsidR="00543FB4" w:rsidRDefault="009E74BD" w:rsidP="00496236">
      <w:pPr>
        <w:tabs>
          <w:tab w:val="left" w:pos="720"/>
          <w:tab w:val="left" w:pos="1440"/>
          <w:tab w:val="left" w:pos="2160"/>
          <w:tab w:val="left" w:pos="2880"/>
          <w:tab w:val="left" w:pos="3600"/>
          <w:tab w:val="left" w:pos="4822"/>
        </w:tabs>
        <w:spacing w:after="0"/>
        <w:rPr>
          <w:rFonts w:ascii="Century Gothic" w:hAnsi="Century Gothic"/>
        </w:rPr>
      </w:pPr>
      <w:r>
        <w:rPr>
          <w:rFonts w:ascii="Century Gothic" w:hAnsi="Century Gothic"/>
        </w:rPr>
        <w:t>Gore Glen</w:t>
      </w:r>
      <w:r w:rsidR="00543FB4">
        <w:rPr>
          <w:rFonts w:ascii="Century Gothic" w:hAnsi="Century Gothic"/>
        </w:rPr>
        <w:t xml:space="preserve"> Early Learning and Childcare</w:t>
      </w:r>
    </w:p>
    <w:p w14:paraId="3F874EFF" w14:textId="59697AF3" w:rsidR="00164494" w:rsidRPr="00496236" w:rsidRDefault="009E74BD" w:rsidP="00164494">
      <w:pPr>
        <w:spacing w:after="0"/>
        <w:rPr>
          <w:rFonts w:ascii="Century Gothic" w:hAnsi="Century Gothic"/>
        </w:rPr>
      </w:pPr>
      <w:r>
        <w:rPr>
          <w:rFonts w:ascii="Century Gothic" w:hAnsi="Century Gothic"/>
        </w:rPr>
        <w:t>Whitehouse Way</w:t>
      </w:r>
    </w:p>
    <w:p w14:paraId="4FA9446C" w14:textId="6CC4D5BA" w:rsidR="00164494" w:rsidRPr="00496236" w:rsidRDefault="00164494" w:rsidP="00164494">
      <w:pPr>
        <w:spacing w:after="0"/>
        <w:rPr>
          <w:rFonts w:ascii="Century Gothic" w:hAnsi="Century Gothic"/>
        </w:rPr>
      </w:pPr>
      <w:proofErr w:type="spellStart"/>
      <w:r w:rsidRPr="00496236">
        <w:rPr>
          <w:rFonts w:ascii="Century Gothic" w:hAnsi="Century Gothic"/>
        </w:rPr>
        <w:t>Gorebridge</w:t>
      </w:r>
      <w:proofErr w:type="spellEnd"/>
    </w:p>
    <w:p w14:paraId="2A0B8E28" w14:textId="7099F3CD" w:rsidR="00E554EB" w:rsidRPr="00496236" w:rsidRDefault="00E554EB" w:rsidP="00164494">
      <w:pPr>
        <w:spacing w:after="0"/>
        <w:rPr>
          <w:rFonts w:ascii="Century Gothic" w:hAnsi="Century Gothic"/>
        </w:rPr>
      </w:pPr>
      <w:r w:rsidRPr="00496236">
        <w:rPr>
          <w:rFonts w:ascii="Century Gothic" w:hAnsi="Century Gothic"/>
        </w:rPr>
        <w:t>Midlothian</w:t>
      </w:r>
    </w:p>
    <w:p w14:paraId="1EF680A0" w14:textId="764BB870" w:rsidR="00164494" w:rsidRPr="00496236" w:rsidRDefault="009E74BD" w:rsidP="00164494">
      <w:pPr>
        <w:spacing w:after="0"/>
        <w:rPr>
          <w:rFonts w:ascii="Century Gothic" w:hAnsi="Century Gothic"/>
        </w:rPr>
      </w:pPr>
      <w:r>
        <w:rPr>
          <w:rFonts w:ascii="Century Gothic" w:hAnsi="Century Gothic"/>
        </w:rPr>
        <w:t>EH23 4</w:t>
      </w:r>
      <w:r w:rsidR="001B3188">
        <w:rPr>
          <w:rFonts w:ascii="Century Gothic" w:hAnsi="Century Gothic"/>
        </w:rPr>
        <w:t>FP</w:t>
      </w:r>
    </w:p>
    <w:p w14:paraId="25EB8351" w14:textId="57198AF9" w:rsidR="00164494" w:rsidRPr="00496236" w:rsidRDefault="00164494" w:rsidP="00164494">
      <w:pPr>
        <w:spacing w:after="0"/>
        <w:rPr>
          <w:rFonts w:ascii="Century Gothic" w:hAnsi="Century Gothic"/>
        </w:rPr>
      </w:pPr>
    </w:p>
    <w:p w14:paraId="1BC7295B" w14:textId="5C2B8523" w:rsidR="00164494" w:rsidRPr="00496236" w:rsidRDefault="00164494" w:rsidP="00164494">
      <w:pPr>
        <w:spacing w:after="0"/>
        <w:rPr>
          <w:rFonts w:ascii="Century Gothic" w:hAnsi="Century Gothic"/>
        </w:rPr>
      </w:pPr>
      <w:r w:rsidRPr="00496236">
        <w:rPr>
          <w:rFonts w:ascii="Century Gothic" w:hAnsi="Century Gothic"/>
        </w:rPr>
        <w:t>Te</w:t>
      </w:r>
      <w:r w:rsidR="007A5FD5">
        <w:rPr>
          <w:rFonts w:ascii="Century Gothic" w:hAnsi="Century Gothic"/>
        </w:rPr>
        <w:t xml:space="preserve">lephone: </w:t>
      </w:r>
      <w:r w:rsidR="007A5FD5">
        <w:rPr>
          <w:rFonts w:ascii="Century Gothic" w:hAnsi="Century Gothic"/>
        </w:rPr>
        <w:tab/>
        <w:t xml:space="preserve">0131 </w:t>
      </w:r>
      <w:r w:rsidR="001B3188">
        <w:rPr>
          <w:rFonts w:ascii="Century Gothic" w:hAnsi="Century Gothic"/>
        </w:rPr>
        <w:t>444 9026</w:t>
      </w:r>
    </w:p>
    <w:p w14:paraId="4E960BDC" w14:textId="68F31C8C" w:rsidR="00164494" w:rsidRPr="00496236" w:rsidRDefault="00164494" w:rsidP="00164494">
      <w:pPr>
        <w:spacing w:after="0"/>
        <w:rPr>
          <w:rFonts w:ascii="Century Gothic" w:hAnsi="Century Gothic"/>
        </w:rPr>
      </w:pPr>
      <w:r w:rsidRPr="00496236">
        <w:rPr>
          <w:rFonts w:ascii="Century Gothic" w:hAnsi="Century Gothic"/>
        </w:rPr>
        <w:t xml:space="preserve">E-mail: </w:t>
      </w:r>
      <w:r w:rsidRPr="00496236">
        <w:rPr>
          <w:rFonts w:ascii="Century Gothic" w:hAnsi="Century Gothic"/>
        </w:rPr>
        <w:tab/>
      </w:r>
      <w:hyperlink r:id="rId9" w:history="1">
        <w:r w:rsidR="009E74BD" w:rsidRPr="00A61C76">
          <w:rPr>
            <w:rStyle w:val="Hyperlink"/>
            <w:rFonts w:ascii="Century Gothic" w:hAnsi="Century Gothic"/>
          </w:rPr>
          <w:t>Goreglen_ps@midlothian.gov.uk</w:t>
        </w:r>
      </w:hyperlink>
    </w:p>
    <w:p w14:paraId="59A77F21" w14:textId="274E58FE" w:rsidR="00164494" w:rsidRPr="00496236" w:rsidRDefault="00164494" w:rsidP="00164494">
      <w:pPr>
        <w:spacing w:after="0"/>
        <w:rPr>
          <w:rFonts w:ascii="Century Gothic" w:hAnsi="Century Gothic"/>
        </w:rPr>
      </w:pPr>
      <w:r w:rsidRPr="00496236">
        <w:rPr>
          <w:rFonts w:ascii="Century Gothic" w:hAnsi="Century Gothic"/>
        </w:rPr>
        <w:t>Web:</w:t>
      </w:r>
      <w:r w:rsidRPr="00496236">
        <w:rPr>
          <w:rFonts w:ascii="Century Gothic" w:hAnsi="Century Gothic"/>
        </w:rPr>
        <w:tab/>
      </w:r>
      <w:r w:rsidRPr="00496236">
        <w:rPr>
          <w:rFonts w:ascii="Century Gothic" w:hAnsi="Century Gothic"/>
        </w:rPr>
        <w:tab/>
      </w:r>
      <w:hyperlink r:id="rId10" w:history="1">
        <w:r w:rsidR="009E74BD" w:rsidRPr="00A61C76">
          <w:rPr>
            <w:rStyle w:val="Hyperlink"/>
            <w:rFonts w:ascii="Century Gothic" w:hAnsi="Century Gothic"/>
          </w:rPr>
          <w:t>www.goreglenprimary.co.uk</w:t>
        </w:r>
      </w:hyperlink>
    </w:p>
    <w:p w14:paraId="0DD2F539" w14:textId="2CBA923E" w:rsidR="00E554EB" w:rsidRDefault="00E554EB" w:rsidP="00164494">
      <w:pPr>
        <w:spacing w:after="0"/>
        <w:rPr>
          <w:rFonts w:ascii="Twinkl" w:hAnsi="Twinkl"/>
        </w:rPr>
      </w:pPr>
    </w:p>
    <w:p w14:paraId="3FA62185" w14:textId="28C14AC1" w:rsidR="00E554EB" w:rsidRPr="00543FB4" w:rsidRDefault="00E554EB" w:rsidP="00164494">
      <w:pPr>
        <w:spacing w:after="0"/>
        <w:rPr>
          <w:rFonts w:ascii="Century Gothic" w:hAnsi="Century Gothic"/>
        </w:rPr>
      </w:pPr>
      <w:r w:rsidRPr="00543FB4">
        <w:rPr>
          <w:rFonts w:ascii="Century Gothic" w:hAnsi="Century Gothic"/>
          <w:u w:val="single"/>
        </w:rPr>
        <w:t>Staff</w:t>
      </w:r>
    </w:p>
    <w:p w14:paraId="066803D4" w14:textId="09E4F2D1" w:rsidR="00E554EB" w:rsidRDefault="55748DFE" w:rsidP="55748DFE">
      <w:pPr>
        <w:spacing w:after="0"/>
        <w:rPr>
          <w:rFonts w:ascii="Century Gothic" w:hAnsi="Century Gothic"/>
        </w:rPr>
      </w:pPr>
      <w:r w:rsidRPr="00543FB4">
        <w:rPr>
          <w:rFonts w:ascii="Century Gothic" w:hAnsi="Century Gothic"/>
        </w:rPr>
        <w:t xml:space="preserve">Head Teacher </w:t>
      </w:r>
      <w:r w:rsidR="00E554EB" w:rsidRPr="00543FB4">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D21523">
        <w:rPr>
          <w:rFonts w:ascii="Century Gothic" w:hAnsi="Century Gothic"/>
        </w:rPr>
        <w:t>Mrs Jennifer Allison (Acting)</w:t>
      </w:r>
    </w:p>
    <w:p w14:paraId="633EF09B" w14:textId="32AC9FA0" w:rsidR="009E74BD" w:rsidRDefault="009E74BD" w:rsidP="55748DFE">
      <w:pPr>
        <w:spacing w:after="0"/>
        <w:rPr>
          <w:rFonts w:ascii="Century Gothic" w:hAnsi="Century Gothic"/>
        </w:rPr>
      </w:pPr>
    </w:p>
    <w:p w14:paraId="23748B5A" w14:textId="385066DA" w:rsidR="009E74BD" w:rsidRPr="00543FB4" w:rsidRDefault="009E74BD" w:rsidP="55748DFE">
      <w:pPr>
        <w:spacing w:after="0"/>
        <w:rPr>
          <w:rFonts w:ascii="Century Gothic" w:hAnsi="Century Gothic"/>
        </w:rPr>
      </w:pPr>
      <w:r>
        <w:rPr>
          <w:rFonts w:ascii="Century Gothic" w:hAnsi="Century Gothic"/>
        </w:rPr>
        <w:t xml:space="preserve">Deputy Head Teacher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8876F4">
        <w:rPr>
          <w:rFonts w:ascii="Century Gothic" w:hAnsi="Century Gothic"/>
        </w:rPr>
        <w:t xml:space="preserve">Mr </w:t>
      </w:r>
      <w:proofErr w:type="spellStart"/>
      <w:r w:rsidR="008876F4">
        <w:rPr>
          <w:rFonts w:ascii="Century Gothic" w:hAnsi="Century Gothic"/>
        </w:rPr>
        <w:t>Gillon</w:t>
      </w:r>
      <w:proofErr w:type="spellEnd"/>
      <w:r w:rsidR="008876F4">
        <w:rPr>
          <w:rFonts w:ascii="Century Gothic" w:hAnsi="Century Gothic"/>
        </w:rPr>
        <w:t xml:space="preserve"> Rand</w:t>
      </w:r>
    </w:p>
    <w:p w14:paraId="7F37AC16" w14:textId="0D9AFABF" w:rsidR="00E554EB" w:rsidRPr="00543FB4" w:rsidRDefault="00E554EB" w:rsidP="00164494">
      <w:pPr>
        <w:spacing w:after="0"/>
        <w:rPr>
          <w:rFonts w:ascii="Century Gothic" w:hAnsi="Century Gothic"/>
        </w:rPr>
      </w:pPr>
    </w:p>
    <w:p w14:paraId="0D9232BA" w14:textId="73570C75" w:rsidR="00E554EB" w:rsidRPr="00543FB4" w:rsidRDefault="55748DFE" w:rsidP="55748DFE">
      <w:pPr>
        <w:spacing w:after="0"/>
        <w:rPr>
          <w:rFonts w:ascii="Century Gothic" w:hAnsi="Century Gothic"/>
        </w:rPr>
      </w:pPr>
      <w:r w:rsidRPr="00543FB4">
        <w:rPr>
          <w:rFonts w:ascii="Century Gothic" w:hAnsi="Century Gothic"/>
        </w:rPr>
        <w:t xml:space="preserve">Senior </w:t>
      </w:r>
      <w:r w:rsidR="00543FB4">
        <w:rPr>
          <w:rFonts w:ascii="Century Gothic" w:hAnsi="Century Gothic"/>
        </w:rPr>
        <w:t>Early Years Practitioner</w:t>
      </w:r>
      <w:r w:rsidR="00543FB4">
        <w:rPr>
          <w:rFonts w:ascii="Century Gothic" w:hAnsi="Century Gothic"/>
        </w:rPr>
        <w:tab/>
      </w:r>
      <w:r w:rsidR="00543FB4">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7A5FD5">
        <w:rPr>
          <w:rFonts w:ascii="Century Gothic" w:hAnsi="Century Gothic"/>
        </w:rPr>
        <w:t>Ms Lynne Doig</w:t>
      </w:r>
    </w:p>
    <w:p w14:paraId="5397CE20" w14:textId="01CB946B" w:rsidR="00E554EB" w:rsidRPr="00543FB4" w:rsidRDefault="00E554EB" w:rsidP="00164494">
      <w:pPr>
        <w:spacing w:after="0"/>
        <w:rPr>
          <w:rFonts w:ascii="Century Gothic" w:hAnsi="Century Gothic"/>
        </w:rPr>
      </w:pPr>
    </w:p>
    <w:p w14:paraId="2EE79109" w14:textId="671F3461" w:rsidR="008876F4" w:rsidRDefault="00543FB4" w:rsidP="55748DFE">
      <w:pPr>
        <w:spacing w:after="0"/>
        <w:rPr>
          <w:rFonts w:ascii="Century Gothic" w:hAnsi="Century Gothic"/>
        </w:rPr>
      </w:pPr>
      <w:r>
        <w:rPr>
          <w:rFonts w:ascii="Century Gothic" w:hAnsi="Century Gothic"/>
        </w:rPr>
        <w:t>Early Years Practitioners</w:t>
      </w:r>
      <w:r>
        <w:rPr>
          <w:rFonts w:ascii="Century Gothic" w:hAnsi="Century Gothic"/>
        </w:rPr>
        <w:tab/>
      </w:r>
      <w:r>
        <w:rPr>
          <w:rFonts w:ascii="Century Gothic" w:hAnsi="Century Gothic"/>
        </w:rPr>
        <w:tab/>
      </w:r>
      <w:r>
        <w:rPr>
          <w:rFonts w:ascii="Century Gothic" w:hAnsi="Century Gothic"/>
        </w:rPr>
        <w:tab/>
      </w:r>
      <w:r w:rsidR="00E554EB" w:rsidRPr="00543FB4">
        <w:rPr>
          <w:rFonts w:ascii="Century Gothic" w:hAnsi="Century Gothic"/>
        </w:rPr>
        <w:tab/>
      </w:r>
      <w:r w:rsidR="00E554EB" w:rsidRPr="00543FB4">
        <w:rPr>
          <w:rFonts w:ascii="Century Gothic" w:hAnsi="Century Gothic"/>
        </w:rPr>
        <w:tab/>
      </w:r>
      <w:r w:rsidR="008876F4">
        <w:rPr>
          <w:rFonts w:ascii="Century Gothic" w:hAnsi="Century Gothic"/>
        </w:rPr>
        <w:t>Miss Nik Clark</w:t>
      </w:r>
    </w:p>
    <w:p w14:paraId="7A098AD5" w14:textId="6767AA18" w:rsidR="00E554EB" w:rsidRDefault="008876F4" w:rsidP="001B3188">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Mrs Wendy Crawford</w:t>
      </w:r>
    </w:p>
    <w:p w14:paraId="392EAD83" w14:textId="32723F1E" w:rsidR="008876F4" w:rsidRDefault="008876F4" w:rsidP="55748DFE">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Miss Louise Kings</w:t>
      </w:r>
    </w:p>
    <w:p w14:paraId="63EC33DF" w14:textId="4AFE7401" w:rsidR="001B3188" w:rsidRDefault="001B3188" w:rsidP="55748DFE">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Miss Jane Libberton</w:t>
      </w:r>
    </w:p>
    <w:p w14:paraId="7DF13976" w14:textId="08B22CCD" w:rsidR="008876F4" w:rsidRDefault="008876F4" w:rsidP="55748DFE">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Mrs Maria </w:t>
      </w:r>
      <w:proofErr w:type="spellStart"/>
      <w:r>
        <w:rPr>
          <w:rFonts w:ascii="Century Gothic" w:hAnsi="Century Gothic"/>
        </w:rPr>
        <w:t>Moyes</w:t>
      </w:r>
      <w:proofErr w:type="spellEnd"/>
    </w:p>
    <w:p w14:paraId="1AA8D7EC" w14:textId="63416CEE" w:rsidR="008876F4" w:rsidRDefault="008876F4" w:rsidP="55748DFE">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Miss Tammy Pagan</w:t>
      </w:r>
    </w:p>
    <w:p w14:paraId="5FFCD9D9" w14:textId="6AD2F7E2" w:rsidR="008876F4" w:rsidRDefault="008876F4" w:rsidP="55748DFE">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Mrs Kim Vass</w:t>
      </w:r>
    </w:p>
    <w:p w14:paraId="27FBD561" w14:textId="77777777" w:rsidR="001B3188" w:rsidRDefault="008876F4" w:rsidP="00543FB4">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Mrs Leona Westwood</w:t>
      </w:r>
    </w:p>
    <w:p w14:paraId="4699A609" w14:textId="6654671E" w:rsidR="55748DFE" w:rsidRPr="00543FB4" w:rsidRDefault="001B3188" w:rsidP="00543FB4">
      <w:pPr>
        <w:spacing w:after="0"/>
        <w:rPr>
          <w:rFonts w:ascii="Century Gothic" w:hAnsi="Century Gothic"/>
        </w:rPr>
      </w:pPr>
      <w:r>
        <w:rPr>
          <w:rFonts w:ascii="Century Gothic" w:hAnsi="Century Gothic"/>
        </w:rPr>
        <w:t>Early Years Learning Assistant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Miss Melissa Thomson</w:t>
      </w:r>
      <w:r w:rsidR="00543FB4">
        <w:rPr>
          <w:rFonts w:ascii="Century Gothic" w:hAnsi="Century Gothic"/>
        </w:rPr>
        <w:tab/>
      </w:r>
    </w:p>
    <w:p w14:paraId="10DF9A74" w14:textId="2325707B" w:rsidR="00C96268" w:rsidRDefault="00C96268" w:rsidP="00164494">
      <w:pPr>
        <w:spacing w:after="0"/>
        <w:rPr>
          <w:rFonts w:ascii="Century Gothic" w:hAnsi="Century Gothic"/>
        </w:rPr>
      </w:pPr>
    </w:p>
    <w:p w14:paraId="692F77D0" w14:textId="29071C90" w:rsidR="00E554EB" w:rsidRDefault="00E554EB" w:rsidP="00164494">
      <w:pPr>
        <w:spacing w:after="0"/>
        <w:rPr>
          <w:rFonts w:ascii="Century Gothic" w:hAnsi="Century Gothic"/>
        </w:rPr>
      </w:pPr>
      <w:r w:rsidRPr="00543FB4">
        <w:rPr>
          <w:rFonts w:ascii="Century Gothic" w:hAnsi="Century Gothic"/>
        </w:rPr>
        <w:t>S</w:t>
      </w:r>
      <w:r w:rsidR="001E6825">
        <w:rPr>
          <w:rFonts w:ascii="Century Gothic" w:hAnsi="Century Gothic"/>
        </w:rPr>
        <w:t>chool Staff – Administration</w:t>
      </w:r>
      <w:r w:rsidR="001E6825">
        <w:rPr>
          <w:rFonts w:ascii="Century Gothic" w:hAnsi="Century Gothic"/>
        </w:rPr>
        <w:tab/>
      </w:r>
      <w:r w:rsidRPr="00543FB4">
        <w:rPr>
          <w:rFonts w:ascii="Century Gothic" w:hAnsi="Century Gothic"/>
        </w:rPr>
        <w:tab/>
      </w:r>
      <w:r w:rsidRPr="00543FB4">
        <w:rPr>
          <w:rFonts w:ascii="Century Gothic" w:hAnsi="Century Gothic"/>
        </w:rPr>
        <w:tab/>
      </w:r>
      <w:r w:rsidR="00543FB4">
        <w:rPr>
          <w:rFonts w:ascii="Century Gothic" w:hAnsi="Century Gothic"/>
        </w:rPr>
        <w:tab/>
      </w:r>
      <w:r w:rsidRPr="00543FB4">
        <w:rPr>
          <w:rFonts w:ascii="Century Gothic" w:hAnsi="Century Gothic"/>
        </w:rPr>
        <w:t>M</w:t>
      </w:r>
      <w:r w:rsidR="009E74BD">
        <w:rPr>
          <w:rFonts w:ascii="Century Gothic" w:hAnsi="Century Gothic"/>
        </w:rPr>
        <w:t>rs Loraine Wood</w:t>
      </w:r>
    </w:p>
    <w:p w14:paraId="36247751" w14:textId="06A2B65F" w:rsidR="009E74BD" w:rsidRDefault="009E74BD" w:rsidP="00164494">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Mrs Lisa </w:t>
      </w:r>
      <w:proofErr w:type="spellStart"/>
      <w:r>
        <w:rPr>
          <w:rFonts w:ascii="Century Gothic" w:hAnsi="Century Gothic"/>
        </w:rPr>
        <w:t>McWhinnie</w:t>
      </w:r>
      <w:proofErr w:type="spellEnd"/>
    </w:p>
    <w:p w14:paraId="2B3B0D9D" w14:textId="60C19CC5" w:rsidR="00C96268" w:rsidRDefault="00C96268" w:rsidP="00164494">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Mrs Jenni Tait</w:t>
      </w:r>
    </w:p>
    <w:p w14:paraId="04642A4A" w14:textId="75061A5A" w:rsidR="001E6825" w:rsidRDefault="001E6825" w:rsidP="00164494">
      <w:pPr>
        <w:spacing w:after="0"/>
        <w:rPr>
          <w:rFonts w:ascii="Century Gothic" w:hAnsi="Century Gothic"/>
          <w:sz w:val="28"/>
          <w:u w:val="single"/>
        </w:rPr>
      </w:pPr>
    </w:p>
    <w:p w14:paraId="78A039B2" w14:textId="7FE1BBBC" w:rsidR="008F52A1" w:rsidRPr="00543FB4" w:rsidRDefault="00661220" w:rsidP="00164494">
      <w:pPr>
        <w:spacing w:after="0"/>
        <w:rPr>
          <w:rFonts w:ascii="Century Gothic" w:hAnsi="Century Gothic"/>
          <w:sz w:val="28"/>
          <w:u w:val="single"/>
        </w:rPr>
      </w:pPr>
      <w:r>
        <w:rPr>
          <w:rFonts w:ascii="Century Gothic" w:hAnsi="Century Gothic"/>
          <w:sz w:val="28"/>
          <w:u w:val="single"/>
        </w:rPr>
        <w:t>Early Learning and Childcare</w:t>
      </w:r>
      <w:r w:rsidR="00CE030C" w:rsidRPr="00543FB4">
        <w:rPr>
          <w:rFonts w:ascii="Century Gothic" w:hAnsi="Century Gothic"/>
          <w:sz w:val="28"/>
          <w:u w:val="single"/>
        </w:rPr>
        <w:t xml:space="preserve"> Hours</w:t>
      </w:r>
    </w:p>
    <w:p w14:paraId="3181F84F" w14:textId="5103AFEA" w:rsidR="00543FB4" w:rsidRDefault="55748DFE" w:rsidP="55748DFE">
      <w:pPr>
        <w:spacing w:after="0"/>
        <w:rPr>
          <w:rFonts w:ascii="Century Gothic" w:hAnsi="Century Gothic"/>
        </w:rPr>
      </w:pPr>
      <w:r w:rsidRPr="00543FB4">
        <w:rPr>
          <w:rFonts w:ascii="Century Gothic" w:hAnsi="Century Gothic"/>
        </w:rPr>
        <w:t>Our core hours are</w:t>
      </w:r>
      <w:r w:rsidR="00543FB4">
        <w:rPr>
          <w:rFonts w:ascii="Century Gothic" w:hAnsi="Century Gothic"/>
        </w:rPr>
        <w:t>:</w:t>
      </w:r>
    </w:p>
    <w:p w14:paraId="0C0187C5" w14:textId="7EADF636" w:rsidR="00530AD3" w:rsidRPr="007A5FD5" w:rsidRDefault="001E6825" w:rsidP="008876F4">
      <w:pPr>
        <w:spacing w:after="0"/>
        <w:ind w:left="1440" w:firstLine="720"/>
        <w:rPr>
          <w:rFonts w:ascii="Century Gothic" w:hAnsi="Century Gothic"/>
          <w:sz w:val="16"/>
        </w:rPr>
      </w:pPr>
      <w:r>
        <w:rPr>
          <w:rFonts w:ascii="Century Gothic" w:hAnsi="Century Gothic"/>
        </w:rPr>
        <w:t xml:space="preserve">Monday - </w:t>
      </w:r>
      <w:r w:rsidR="00661220">
        <w:rPr>
          <w:rFonts w:ascii="Century Gothic" w:hAnsi="Century Gothic"/>
        </w:rPr>
        <w:t>Thursday – 08.30/15.05</w:t>
      </w:r>
    </w:p>
    <w:p w14:paraId="59A95D57" w14:textId="19604B18" w:rsidR="007A5FD5" w:rsidRDefault="00661220" w:rsidP="008876F4">
      <w:pPr>
        <w:spacing w:after="0"/>
        <w:ind w:left="2160"/>
        <w:rPr>
          <w:rFonts w:ascii="Century Gothic" w:hAnsi="Century Gothic"/>
          <w:b/>
          <w:bCs/>
        </w:rPr>
      </w:pPr>
      <w:r>
        <w:rPr>
          <w:rFonts w:ascii="Century Gothic" w:hAnsi="Century Gothic"/>
        </w:rPr>
        <w:t>Friday – 08.30/12.10</w:t>
      </w:r>
      <w:r w:rsidR="000F15E0">
        <w:rPr>
          <w:rFonts w:ascii="Century Gothic" w:hAnsi="Century Gothic"/>
        </w:rPr>
        <w:t>pm</w:t>
      </w:r>
    </w:p>
    <w:p w14:paraId="1979B1A3" w14:textId="76D7404E" w:rsidR="001E6825" w:rsidRDefault="55748DFE" w:rsidP="00164494">
      <w:pPr>
        <w:spacing w:after="0"/>
        <w:rPr>
          <w:rFonts w:ascii="Century Gothic" w:hAnsi="Century Gothic"/>
        </w:rPr>
      </w:pPr>
      <w:r w:rsidRPr="00543FB4">
        <w:rPr>
          <w:rFonts w:ascii="Century Gothic" w:hAnsi="Century Gothic"/>
        </w:rPr>
        <w:t>It is advisable to return for your child promptly to allow time to chat to the staff about your child’s day and to collect their day’s artwork</w:t>
      </w:r>
      <w:r w:rsidR="00DF6D3D">
        <w:rPr>
          <w:rFonts w:ascii="Century Gothic" w:hAnsi="Century Gothic"/>
        </w:rPr>
        <w:t xml:space="preserve"> and creations </w:t>
      </w:r>
      <w:r w:rsidRPr="00543FB4">
        <w:rPr>
          <w:rFonts w:ascii="Century Gothic" w:hAnsi="Century Gothic"/>
        </w:rPr>
        <w:t xml:space="preserve">that your child wishes to take home.  If you know that you are going to be unavoidably late, please contact the </w:t>
      </w:r>
      <w:r w:rsidR="00DF6D3D">
        <w:rPr>
          <w:rFonts w:ascii="Century Gothic" w:hAnsi="Century Gothic"/>
        </w:rPr>
        <w:t>ELC team</w:t>
      </w:r>
      <w:r w:rsidRPr="00543FB4">
        <w:rPr>
          <w:rFonts w:ascii="Century Gothic" w:hAnsi="Century Gothic"/>
        </w:rPr>
        <w:t xml:space="preserve"> so that alternative arrangements can be made for your child to be cared for.</w:t>
      </w:r>
      <w:r w:rsidR="000F15E0">
        <w:rPr>
          <w:rFonts w:ascii="Century Gothic" w:hAnsi="Century Gothic"/>
        </w:rPr>
        <w:t xml:space="preserve">  </w:t>
      </w:r>
    </w:p>
    <w:p w14:paraId="3ACAE2FA" w14:textId="77777777" w:rsidR="001B3188" w:rsidRPr="003E0C06" w:rsidRDefault="001B3188" w:rsidP="00164494">
      <w:pPr>
        <w:spacing w:after="0"/>
        <w:rPr>
          <w:rFonts w:ascii="Century Gothic" w:hAnsi="Century Gothic"/>
        </w:rPr>
      </w:pPr>
      <w:bookmarkStart w:id="0" w:name="_GoBack"/>
      <w:bookmarkEnd w:id="0"/>
    </w:p>
    <w:p w14:paraId="224D4C50" w14:textId="34916C25" w:rsidR="00530AD3" w:rsidRPr="003E0C06" w:rsidRDefault="008161D1" w:rsidP="00164494">
      <w:pPr>
        <w:spacing w:after="0"/>
        <w:rPr>
          <w:rFonts w:ascii="Century Gothic" w:hAnsi="Century Gothic"/>
          <w:b/>
          <w:sz w:val="28"/>
          <w:u w:val="single"/>
        </w:rPr>
      </w:pPr>
      <w:r w:rsidRPr="003E0C06">
        <w:rPr>
          <w:rFonts w:ascii="Century Gothic" w:hAnsi="Century Gothic"/>
          <w:b/>
          <w:sz w:val="28"/>
          <w:u w:val="single"/>
        </w:rPr>
        <w:lastRenderedPageBreak/>
        <w:t xml:space="preserve">What to bring to </w:t>
      </w:r>
      <w:r w:rsidR="003E0C06">
        <w:rPr>
          <w:rFonts w:ascii="Century Gothic" w:hAnsi="Century Gothic"/>
          <w:b/>
          <w:sz w:val="28"/>
          <w:u w:val="single"/>
        </w:rPr>
        <w:t>the ELC?</w:t>
      </w:r>
    </w:p>
    <w:p w14:paraId="4402B398" w14:textId="15561416" w:rsidR="008161D1" w:rsidRPr="00530AD3" w:rsidRDefault="00145992" w:rsidP="00164494">
      <w:pPr>
        <w:spacing w:after="0"/>
        <w:rPr>
          <w:rFonts w:ascii="Century Gothic" w:hAnsi="Century Gothic"/>
        </w:rPr>
      </w:pPr>
      <w:r w:rsidRPr="00530AD3">
        <w:rPr>
          <w:rFonts w:ascii="Century Gothic" w:hAnsi="Century Gothic"/>
          <w:sz w:val="28"/>
        </w:rPr>
        <w:tab/>
      </w:r>
      <w:r w:rsidRPr="00530AD3">
        <w:rPr>
          <w:rFonts w:ascii="Century Gothic" w:hAnsi="Century Gothic"/>
          <w:sz w:val="28"/>
        </w:rPr>
        <w:tab/>
      </w:r>
      <w:r w:rsidRPr="00530AD3">
        <w:rPr>
          <w:rFonts w:ascii="Century Gothic" w:hAnsi="Century Gothic"/>
          <w:sz w:val="28"/>
        </w:rPr>
        <w:tab/>
      </w:r>
      <w:r w:rsidRPr="00530AD3">
        <w:rPr>
          <w:rFonts w:ascii="Century Gothic" w:hAnsi="Century Gothic"/>
        </w:rPr>
        <w:tab/>
      </w:r>
      <w:r w:rsidRPr="00530AD3">
        <w:rPr>
          <w:rFonts w:ascii="Century Gothic" w:hAnsi="Century Gothic"/>
        </w:rPr>
        <w:tab/>
      </w:r>
      <w:r w:rsidRPr="00530AD3">
        <w:rPr>
          <w:rFonts w:ascii="Century Gothic" w:hAnsi="Century Gothic"/>
        </w:rPr>
        <w:tab/>
      </w:r>
      <w:r w:rsidRPr="00530AD3">
        <w:rPr>
          <w:rFonts w:ascii="Century Gothic" w:hAnsi="Century Gothic"/>
        </w:rPr>
        <w:tab/>
      </w:r>
    </w:p>
    <w:p w14:paraId="61377791" w14:textId="3CB35221" w:rsidR="00AD4B74" w:rsidRPr="00530AD3" w:rsidRDefault="003F641E" w:rsidP="008C25A9">
      <w:pPr>
        <w:spacing w:after="0"/>
        <w:rPr>
          <w:rFonts w:ascii="Century Gothic" w:hAnsi="Century Gothic"/>
          <w:b/>
          <w:bCs/>
        </w:rPr>
      </w:pPr>
      <w:r w:rsidRPr="00530AD3">
        <w:rPr>
          <w:rFonts w:ascii="Century Gothic" w:hAnsi="Century Gothic"/>
          <w:noProof/>
          <w:lang w:eastAsia="en-GB"/>
        </w:rPr>
        <w:drawing>
          <wp:anchor distT="0" distB="0" distL="114300" distR="114300" simplePos="0" relativeHeight="251679744" behindDoc="0" locked="0" layoutInCell="1" allowOverlap="1" wp14:anchorId="3E5CA126" wp14:editId="5505CB03">
            <wp:simplePos x="0" y="0"/>
            <wp:positionH relativeFrom="margin">
              <wp:align>right</wp:align>
            </wp:positionH>
            <wp:positionV relativeFrom="paragraph">
              <wp:posOffset>158115</wp:posOffset>
            </wp:positionV>
            <wp:extent cx="1327150" cy="1242060"/>
            <wp:effectExtent l="95250" t="95250" r="101600" b="110490"/>
            <wp:wrapSquare wrapText="bothSides"/>
            <wp:docPr id="4" name="Picture 4"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Wellies.jpg"/>
                    <pic:cNvPicPr/>
                  </pic:nvPicPr>
                  <pic:blipFill>
                    <a:blip r:embed="rId11" cstate="print">
                      <a:extLst>
                        <a:ext uri="{28A0092B-C50C-407E-A947-70E740481C1C}">
                          <a14:useLocalDpi xmlns:a14="http://schemas.microsoft.com/office/drawing/2010/main" val="0"/>
                        </a:ext>
                      </a:extLst>
                    </a:blip>
                    <a:stretch>
                      <a:fillRect/>
                    </a:stretch>
                  </pic:blipFill>
                  <pic:spPr>
                    <a:xfrm rot="516457">
                      <a:off x="0" y="0"/>
                      <a:ext cx="1327150" cy="1242060"/>
                    </a:xfrm>
                    <a:prstGeom prst="rect">
                      <a:avLst/>
                    </a:prstGeom>
                  </pic:spPr>
                </pic:pic>
              </a:graphicData>
            </a:graphic>
            <wp14:sizeRelH relativeFrom="margin">
              <wp14:pctWidth>0</wp14:pctWidth>
            </wp14:sizeRelH>
            <wp14:sizeRelV relativeFrom="margin">
              <wp14:pctHeight>0</wp14:pctHeight>
            </wp14:sizeRelV>
          </wp:anchor>
        </w:drawing>
      </w:r>
      <w:r w:rsidR="00BC5E89" w:rsidRPr="00530AD3">
        <w:rPr>
          <w:rFonts w:ascii="Century Gothic" w:hAnsi="Century Gothic"/>
        </w:rPr>
        <w:t xml:space="preserve">We would prefer your child to have indoor shoes that are different to their outdoor shoes.  This supports your child’s development, promoting their independence in being able to dress themselves.  </w:t>
      </w:r>
      <w:r w:rsidR="00206038" w:rsidRPr="00530AD3">
        <w:rPr>
          <w:rFonts w:ascii="Century Gothic" w:hAnsi="Century Gothic"/>
        </w:rPr>
        <w:t>There are shoe racks</w:t>
      </w:r>
      <w:r w:rsidR="008876F4">
        <w:rPr>
          <w:rFonts w:ascii="Century Gothic" w:hAnsi="Century Gothic"/>
        </w:rPr>
        <w:t xml:space="preserve"> and baskets in the ELC</w:t>
      </w:r>
      <w:r w:rsidR="00206038" w:rsidRPr="00530AD3">
        <w:rPr>
          <w:rFonts w:ascii="Century Gothic" w:hAnsi="Century Gothic"/>
        </w:rPr>
        <w:t xml:space="preserve"> for the children to put their swapped shoes on.  Children need to be comfortably dressed and appropriately dressed for the weather.  Waterproofs and wellies for wet days, sun cream and sunhats for sunny days.  We operate an open</w:t>
      </w:r>
      <w:r w:rsidR="00AD4B74" w:rsidRPr="00530AD3">
        <w:rPr>
          <w:rFonts w:ascii="Century Gothic" w:hAnsi="Century Gothic"/>
        </w:rPr>
        <w:t>-</w:t>
      </w:r>
      <w:r w:rsidR="00206038" w:rsidRPr="00530AD3">
        <w:rPr>
          <w:rFonts w:ascii="Century Gothic" w:hAnsi="Century Gothic"/>
        </w:rPr>
        <w:t>door policy where the children are free to move indoors and out</w:t>
      </w:r>
      <w:r w:rsidR="00AD4B74" w:rsidRPr="00530AD3">
        <w:rPr>
          <w:rFonts w:ascii="Century Gothic" w:hAnsi="Century Gothic"/>
        </w:rPr>
        <w:t xml:space="preserve"> as the</w:t>
      </w:r>
      <w:r w:rsidR="000F15E0">
        <w:rPr>
          <w:rFonts w:ascii="Century Gothic" w:hAnsi="Century Gothic"/>
        </w:rPr>
        <w:t>y</w:t>
      </w:r>
      <w:r w:rsidR="00AD4B74" w:rsidRPr="00530AD3">
        <w:rPr>
          <w:rFonts w:ascii="Century Gothic" w:hAnsi="Century Gothic"/>
        </w:rPr>
        <w:t xml:space="preserve"> choose.  WE WILL BE OUTDOORS IN ALL WEATHERS.  </w:t>
      </w:r>
      <w:r w:rsidR="00530AD3" w:rsidRPr="008876F4">
        <w:rPr>
          <w:rFonts w:ascii="Century Gothic" w:hAnsi="Century Gothic"/>
          <w:bCs/>
        </w:rPr>
        <w:t>Following the pandemic of COVID-19, it is really important that each child has their own waterproofs and wellies to prevent the cross contamination of use.  Our Early Learning and Childcare provision is unab</w:t>
      </w:r>
      <w:r w:rsidR="008876F4">
        <w:rPr>
          <w:rFonts w:ascii="Century Gothic" w:hAnsi="Century Gothic"/>
          <w:bCs/>
        </w:rPr>
        <w:t>le to supply these at this time</w:t>
      </w:r>
      <w:r w:rsidR="001E6825" w:rsidRPr="008876F4">
        <w:rPr>
          <w:rFonts w:ascii="Century Gothic" w:hAnsi="Century Gothic"/>
          <w:bCs/>
        </w:rPr>
        <w:t>.</w:t>
      </w:r>
      <w:r w:rsidR="001E6825">
        <w:rPr>
          <w:rFonts w:ascii="Century Gothic" w:hAnsi="Century Gothic"/>
          <w:b/>
          <w:bCs/>
        </w:rPr>
        <w:t xml:space="preserve"> </w:t>
      </w:r>
      <w:r w:rsidR="00530AD3" w:rsidRPr="00530AD3">
        <w:rPr>
          <w:rFonts w:ascii="Century Gothic" w:hAnsi="Century Gothic"/>
          <w:b/>
          <w:bCs/>
        </w:rPr>
        <w:t xml:space="preserve"> </w:t>
      </w:r>
      <w:r w:rsidR="00AD4B74" w:rsidRPr="00530AD3">
        <w:rPr>
          <w:rFonts w:ascii="Century Gothic" w:hAnsi="Century Gothic"/>
        </w:rPr>
        <w:t>Sun cream is expected to be applied at</w:t>
      </w:r>
      <w:r w:rsidR="008876F4">
        <w:rPr>
          <w:rFonts w:ascii="Century Gothic" w:hAnsi="Century Gothic"/>
        </w:rPr>
        <w:t xml:space="preserve"> home before arriving at our ELC.  </w:t>
      </w:r>
      <w:r w:rsidR="00AD4B74" w:rsidRPr="00530AD3">
        <w:rPr>
          <w:rFonts w:ascii="Century Gothic" w:hAnsi="Century Gothic"/>
        </w:rPr>
        <w:t xml:space="preserve">It is advised that a bottle of sun cream with your child’s name and date of opening is left in their </w:t>
      </w:r>
      <w:r w:rsidR="008876F4">
        <w:rPr>
          <w:rFonts w:ascii="Century Gothic" w:hAnsi="Century Gothic"/>
        </w:rPr>
        <w:t>tray</w:t>
      </w:r>
      <w:r w:rsidR="00AD4B74" w:rsidRPr="00530AD3">
        <w:rPr>
          <w:rFonts w:ascii="Century Gothic" w:hAnsi="Century Gothic"/>
        </w:rPr>
        <w:t>, Midlothian Council operate a policy where it is not expected of nursery staff to administer sun cream to the children in their care</w:t>
      </w:r>
      <w:r w:rsidR="00530AD3">
        <w:rPr>
          <w:rFonts w:ascii="Century Gothic" w:hAnsi="Century Gothic"/>
        </w:rPr>
        <w:t xml:space="preserve"> other than to top up previously applied cream</w:t>
      </w:r>
      <w:r w:rsidR="00AD4B74" w:rsidRPr="00530AD3">
        <w:rPr>
          <w:rFonts w:ascii="Century Gothic" w:hAnsi="Century Gothic"/>
        </w:rPr>
        <w:t>.</w:t>
      </w:r>
    </w:p>
    <w:p w14:paraId="3E47264E" w14:textId="1A43C85E" w:rsidR="007F4243" w:rsidRPr="00530AD3" w:rsidRDefault="00AD4B74" w:rsidP="00AD4B74">
      <w:pPr>
        <w:rPr>
          <w:rFonts w:ascii="Century Gothic" w:hAnsi="Century Gothic"/>
        </w:rPr>
      </w:pPr>
      <w:r w:rsidRPr="00530AD3">
        <w:rPr>
          <w:rFonts w:ascii="Century Gothic" w:hAnsi="Century Gothic"/>
        </w:rPr>
        <w:t xml:space="preserve">As we encourage children to be as independent as possible, please remember that some fastenings are tricky for little fingers: dungarees can be difficult to undo when children go to the toilet and laces can be tricky when children go outdoors.  </w:t>
      </w:r>
    </w:p>
    <w:p w14:paraId="6B8A02B7" w14:textId="62D58280" w:rsidR="00E45EF1" w:rsidRDefault="00E45EF1" w:rsidP="00AD4B74">
      <w:pPr>
        <w:rPr>
          <w:rFonts w:ascii="Century Gothic" w:hAnsi="Century Gothic"/>
          <w:b/>
          <w:sz w:val="28"/>
          <w:u w:val="single"/>
        </w:rPr>
      </w:pPr>
    </w:p>
    <w:p w14:paraId="613F3974" w14:textId="2BF44C71" w:rsidR="00AD4B74" w:rsidRPr="00530AD3" w:rsidRDefault="00AD4B74" w:rsidP="00AD4B74">
      <w:pPr>
        <w:rPr>
          <w:rFonts w:ascii="Century Gothic" w:hAnsi="Century Gothic"/>
          <w:b/>
        </w:rPr>
      </w:pPr>
      <w:r w:rsidRPr="00530AD3">
        <w:rPr>
          <w:rFonts w:ascii="Century Gothic" w:hAnsi="Century Gothic"/>
          <w:b/>
          <w:sz w:val="28"/>
          <w:u w:val="single"/>
        </w:rPr>
        <w:t xml:space="preserve">Starting </w:t>
      </w:r>
      <w:r w:rsidR="008876F4">
        <w:rPr>
          <w:rFonts w:ascii="Century Gothic" w:hAnsi="Century Gothic"/>
          <w:b/>
          <w:sz w:val="28"/>
          <w:u w:val="single"/>
        </w:rPr>
        <w:t>Gore Glen</w:t>
      </w:r>
      <w:r w:rsidR="00530AD3">
        <w:rPr>
          <w:rFonts w:ascii="Century Gothic" w:hAnsi="Century Gothic"/>
          <w:b/>
          <w:sz w:val="28"/>
          <w:u w:val="single"/>
        </w:rPr>
        <w:t xml:space="preserve"> Early Learning and Childcare</w:t>
      </w:r>
      <w:r w:rsidR="00526B60" w:rsidRPr="00530AD3">
        <w:rPr>
          <w:rFonts w:ascii="Century Gothic" w:hAnsi="Century Gothic"/>
          <w:b/>
          <w:sz w:val="28"/>
        </w:rPr>
        <w:t xml:space="preserve"> </w:t>
      </w:r>
      <w:r w:rsidR="00526B60" w:rsidRPr="00530AD3">
        <w:rPr>
          <w:rFonts w:ascii="Century Gothic" w:hAnsi="Century Gothic"/>
          <w:b/>
        </w:rPr>
        <w:tab/>
      </w:r>
    </w:p>
    <w:p w14:paraId="10E33634" w14:textId="1D4A660D" w:rsidR="00AD4B74" w:rsidRPr="00530AD3" w:rsidRDefault="00DF6D3D" w:rsidP="00AD4B74">
      <w:pPr>
        <w:rPr>
          <w:rFonts w:ascii="Century Gothic" w:hAnsi="Century Gothic"/>
        </w:rPr>
      </w:pPr>
      <w:r w:rsidRPr="00530AD3">
        <w:rPr>
          <w:rFonts w:ascii="Century Gothic" w:hAnsi="Century Gothic"/>
          <w:b/>
          <w:noProof/>
          <w:sz w:val="28"/>
          <w:lang w:eastAsia="en-GB"/>
        </w:rPr>
        <w:drawing>
          <wp:anchor distT="0" distB="0" distL="114300" distR="114300" simplePos="0" relativeHeight="251659264" behindDoc="0" locked="0" layoutInCell="1" allowOverlap="1" wp14:anchorId="16F2E5F4" wp14:editId="116C0C33">
            <wp:simplePos x="0" y="0"/>
            <wp:positionH relativeFrom="column">
              <wp:posOffset>5060315</wp:posOffset>
            </wp:positionH>
            <wp:positionV relativeFrom="paragraph">
              <wp:posOffset>-582930</wp:posOffset>
            </wp:positionV>
            <wp:extent cx="451485" cy="10477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c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85" cy="1047750"/>
                    </a:xfrm>
                    <a:prstGeom prst="rect">
                      <a:avLst/>
                    </a:prstGeom>
                  </pic:spPr>
                </pic:pic>
              </a:graphicData>
            </a:graphic>
            <wp14:sizeRelH relativeFrom="margin">
              <wp14:pctWidth>0</wp14:pctWidth>
            </wp14:sizeRelH>
          </wp:anchor>
        </w:drawing>
      </w:r>
      <w:r w:rsidR="00AD4B74" w:rsidRPr="00530AD3">
        <w:rPr>
          <w:rFonts w:ascii="Century Gothic" w:hAnsi="Century Gothic"/>
        </w:rPr>
        <w:t xml:space="preserve">Starting </w:t>
      </w:r>
      <w:r w:rsidR="00530AD3">
        <w:rPr>
          <w:rFonts w:ascii="Century Gothic" w:hAnsi="Century Gothic"/>
        </w:rPr>
        <w:t>ELC</w:t>
      </w:r>
      <w:r w:rsidR="00AD4B74" w:rsidRPr="00530AD3">
        <w:rPr>
          <w:rFonts w:ascii="Century Gothic" w:hAnsi="Century Gothic"/>
        </w:rPr>
        <w:t xml:space="preserve"> is a big step for children. There are many new experiences, new people to meet and new routines to adjust to. Every child will cope with these experiences in a different way and so we adopt different strategies to settle each child.</w:t>
      </w:r>
    </w:p>
    <w:p w14:paraId="42E49B33" w14:textId="37196EE6" w:rsidR="008C25A9" w:rsidRDefault="00460301" w:rsidP="00AD4B74">
      <w:pPr>
        <w:rPr>
          <w:rFonts w:ascii="Century Gothic" w:hAnsi="Century Gothic"/>
        </w:rPr>
      </w:pPr>
      <w:r>
        <w:rPr>
          <w:rFonts w:ascii="Century Gothic" w:hAnsi="Century Gothic"/>
        </w:rPr>
        <w:t>With the current guidelines set by the Scottish Government,</w:t>
      </w:r>
      <w:r w:rsidR="00A53616">
        <w:rPr>
          <w:rFonts w:ascii="Century Gothic" w:hAnsi="Century Gothic"/>
        </w:rPr>
        <w:t xml:space="preserve"> following the COVID-19 pandemic</w:t>
      </w:r>
      <w:r>
        <w:rPr>
          <w:rFonts w:ascii="Century Gothic" w:hAnsi="Century Gothic"/>
        </w:rPr>
        <w:t xml:space="preserve"> our transition to our ELC provision will be slightly different.  For </w:t>
      </w:r>
      <w:r w:rsidR="00AD4B74" w:rsidRPr="00530AD3">
        <w:rPr>
          <w:rFonts w:ascii="Century Gothic" w:hAnsi="Century Gothic"/>
        </w:rPr>
        <w:t xml:space="preserve">your child’s </w:t>
      </w:r>
      <w:r>
        <w:rPr>
          <w:rFonts w:ascii="Century Gothic" w:hAnsi="Century Gothic"/>
        </w:rPr>
        <w:t>initial</w:t>
      </w:r>
      <w:r w:rsidR="00AD4B74" w:rsidRPr="00530AD3">
        <w:rPr>
          <w:rFonts w:ascii="Century Gothic" w:hAnsi="Century Gothic"/>
        </w:rPr>
        <w:t xml:space="preserve"> </w:t>
      </w:r>
      <w:r w:rsidR="00C51284" w:rsidRPr="00530AD3">
        <w:rPr>
          <w:rFonts w:ascii="Century Gothic" w:hAnsi="Century Gothic"/>
        </w:rPr>
        <w:t>visit</w:t>
      </w:r>
      <w:r w:rsidR="00AD4B74" w:rsidRPr="00530AD3">
        <w:rPr>
          <w:rFonts w:ascii="Century Gothic" w:hAnsi="Century Gothic"/>
        </w:rPr>
        <w:t>,</w:t>
      </w:r>
      <w:r>
        <w:rPr>
          <w:rFonts w:ascii="Century Gothic" w:hAnsi="Century Gothic"/>
        </w:rPr>
        <w:t xml:space="preserve"> </w:t>
      </w:r>
      <w:r w:rsidR="001E6825">
        <w:rPr>
          <w:rFonts w:ascii="Century Gothic" w:hAnsi="Century Gothic"/>
        </w:rPr>
        <w:t xml:space="preserve">we will be meeting in the garden.  </w:t>
      </w:r>
      <w:r w:rsidR="00AD4B74" w:rsidRPr="00530AD3">
        <w:rPr>
          <w:rFonts w:ascii="Century Gothic" w:hAnsi="Century Gothic"/>
        </w:rPr>
        <w:t>Thereafter, an agreement will be made between staff, your child and yourself as to how</w:t>
      </w:r>
      <w:r>
        <w:rPr>
          <w:rFonts w:ascii="Century Gothic" w:hAnsi="Century Gothic"/>
        </w:rPr>
        <w:t xml:space="preserve"> we will invite your child to</w:t>
      </w:r>
      <w:r w:rsidR="00AD4B74" w:rsidRPr="00530AD3">
        <w:rPr>
          <w:rFonts w:ascii="Century Gothic" w:hAnsi="Century Gothic"/>
        </w:rPr>
        <w:t xml:space="preserve"> </w:t>
      </w:r>
      <w:r>
        <w:rPr>
          <w:rFonts w:ascii="Century Gothic" w:hAnsi="Century Gothic"/>
        </w:rPr>
        <w:t xml:space="preserve">join us and </w:t>
      </w:r>
      <w:r w:rsidR="00AD4B74" w:rsidRPr="00530AD3">
        <w:rPr>
          <w:rFonts w:ascii="Century Gothic" w:hAnsi="Century Gothic"/>
        </w:rPr>
        <w:t>continue with the settling in process. Some children will settle quickly whilst others may take a little longer but with patience and understanding we are certain that your child will soon feel safe and secure in this new and challenging environment</w:t>
      </w:r>
      <w:r>
        <w:rPr>
          <w:rFonts w:ascii="Century Gothic" w:hAnsi="Century Gothic"/>
        </w:rPr>
        <w:t>.</w:t>
      </w:r>
    </w:p>
    <w:p w14:paraId="5726F380" w14:textId="66ECAECF" w:rsidR="001E7283" w:rsidRDefault="001E7283" w:rsidP="00AD4B74">
      <w:pPr>
        <w:rPr>
          <w:rFonts w:ascii="Twinkl" w:hAnsi="Twinkl"/>
        </w:rPr>
      </w:pPr>
    </w:p>
    <w:p w14:paraId="20FB363C" w14:textId="695AD411" w:rsidR="001E6825" w:rsidRDefault="001E6825" w:rsidP="00AD4B74">
      <w:pPr>
        <w:rPr>
          <w:rFonts w:ascii="Twinkl" w:hAnsi="Twinkl"/>
        </w:rPr>
      </w:pPr>
    </w:p>
    <w:p w14:paraId="5C867660" w14:textId="0EE7F9A6" w:rsidR="002A3393" w:rsidRDefault="002A3393" w:rsidP="00AD4B74">
      <w:pPr>
        <w:rPr>
          <w:rFonts w:ascii="Twinkl" w:hAnsi="Twinkl"/>
        </w:rPr>
      </w:pPr>
    </w:p>
    <w:p w14:paraId="74610D7F" w14:textId="77777777" w:rsidR="002A3393" w:rsidRDefault="002A3393" w:rsidP="00AD4B74">
      <w:pPr>
        <w:rPr>
          <w:rFonts w:ascii="Twinkl" w:hAnsi="Twinkl"/>
        </w:rPr>
      </w:pPr>
    </w:p>
    <w:p w14:paraId="49D657C5" w14:textId="77777777" w:rsidR="00E45EF1" w:rsidRPr="00AD4B74" w:rsidRDefault="00E45EF1" w:rsidP="00AD4B74">
      <w:pPr>
        <w:rPr>
          <w:rFonts w:ascii="Twinkl" w:hAnsi="Twinkl"/>
        </w:rPr>
      </w:pPr>
    </w:p>
    <w:p w14:paraId="72A94C0F" w14:textId="0657B3DD" w:rsidR="00AD4B74" w:rsidRPr="001E7283" w:rsidRDefault="00AD4B74" w:rsidP="00AD4B74">
      <w:pPr>
        <w:rPr>
          <w:rFonts w:ascii="Century Gothic" w:hAnsi="Century Gothic"/>
          <w:b/>
          <w:bCs/>
        </w:rPr>
      </w:pPr>
      <w:r w:rsidRPr="001E7283">
        <w:rPr>
          <w:rFonts w:ascii="Century Gothic" w:hAnsi="Century Gothic"/>
          <w:b/>
          <w:bCs/>
        </w:rPr>
        <w:lastRenderedPageBreak/>
        <w:t>There are several ways in which you can help:</w:t>
      </w:r>
    </w:p>
    <w:p w14:paraId="63D7C4DF" w14:textId="02F75BBB" w:rsidR="00AD4B74" w:rsidRPr="00460301" w:rsidRDefault="00AD4B74" w:rsidP="00AD4B74">
      <w:pPr>
        <w:spacing w:line="360" w:lineRule="auto"/>
        <w:rPr>
          <w:rFonts w:ascii="Century Gothic" w:hAnsi="Century Gothic"/>
        </w:rPr>
      </w:pPr>
      <w:r w:rsidRPr="00460301">
        <w:rPr>
          <w:rFonts w:ascii="Century Gothic" w:hAnsi="Century Gothic"/>
        </w:rPr>
        <w:t>*</w:t>
      </w:r>
      <w:r w:rsidRPr="00460301">
        <w:rPr>
          <w:rFonts w:ascii="Century Gothic" w:hAnsi="Century Gothic"/>
        </w:rPr>
        <w:tab/>
        <w:t xml:space="preserve">Encourage your child to feel enthusiastic about </w:t>
      </w:r>
      <w:r w:rsidR="00460301">
        <w:rPr>
          <w:rFonts w:ascii="Century Gothic" w:hAnsi="Century Gothic"/>
        </w:rPr>
        <w:t>attending</w:t>
      </w:r>
      <w:r w:rsidR="006600CD">
        <w:rPr>
          <w:rFonts w:ascii="Century Gothic" w:hAnsi="Century Gothic"/>
        </w:rPr>
        <w:t xml:space="preserve"> Gore Glen ELC</w:t>
      </w:r>
      <w:r w:rsidRPr="00460301">
        <w:rPr>
          <w:rFonts w:ascii="Century Gothic" w:hAnsi="Century Gothic"/>
        </w:rPr>
        <w:t>.</w:t>
      </w:r>
    </w:p>
    <w:p w14:paraId="67A88EBA" w14:textId="2094E94F" w:rsidR="00AD4B74" w:rsidRPr="00460301" w:rsidRDefault="00AD4B74" w:rsidP="00AD4B74">
      <w:pPr>
        <w:spacing w:line="360" w:lineRule="auto"/>
        <w:ind w:left="720" w:hanging="720"/>
        <w:rPr>
          <w:rFonts w:ascii="Century Gothic" w:hAnsi="Century Gothic"/>
        </w:rPr>
      </w:pPr>
      <w:r w:rsidRPr="00460301">
        <w:rPr>
          <w:rFonts w:ascii="Century Gothic" w:hAnsi="Century Gothic"/>
        </w:rPr>
        <w:t xml:space="preserve">* </w:t>
      </w:r>
      <w:r w:rsidRPr="00460301">
        <w:rPr>
          <w:rFonts w:ascii="Century Gothic" w:hAnsi="Century Gothic"/>
        </w:rPr>
        <w:tab/>
        <w:t xml:space="preserve">Make sure </w:t>
      </w:r>
      <w:r w:rsidR="00460301">
        <w:rPr>
          <w:rFonts w:ascii="Century Gothic" w:hAnsi="Century Gothic"/>
        </w:rPr>
        <w:t>they</w:t>
      </w:r>
      <w:r w:rsidRPr="00460301">
        <w:rPr>
          <w:rFonts w:ascii="Century Gothic" w:hAnsi="Century Gothic"/>
        </w:rPr>
        <w:t xml:space="preserve"> know that you will not leave until </w:t>
      </w:r>
      <w:r w:rsidR="00460301">
        <w:rPr>
          <w:rFonts w:ascii="Century Gothic" w:hAnsi="Century Gothic"/>
        </w:rPr>
        <w:t>they ar</w:t>
      </w:r>
      <w:r w:rsidR="001E7283">
        <w:rPr>
          <w:rFonts w:ascii="Century Gothic" w:hAnsi="Century Gothic"/>
        </w:rPr>
        <w:t>e</w:t>
      </w:r>
      <w:r w:rsidRPr="00460301">
        <w:rPr>
          <w:rFonts w:ascii="Century Gothic" w:hAnsi="Century Gothic"/>
        </w:rPr>
        <w:t xml:space="preserve"> happy for you to go.</w:t>
      </w:r>
    </w:p>
    <w:p w14:paraId="48786F1B" w14:textId="6337361B" w:rsidR="00AD4B74" w:rsidRPr="00460301" w:rsidRDefault="00AD4B74" w:rsidP="00AD4B74">
      <w:pPr>
        <w:spacing w:line="360" w:lineRule="auto"/>
        <w:ind w:left="720" w:hanging="720"/>
        <w:rPr>
          <w:rFonts w:ascii="Century Gothic" w:hAnsi="Century Gothic"/>
        </w:rPr>
      </w:pPr>
      <w:r w:rsidRPr="00460301">
        <w:rPr>
          <w:rFonts w:ascii="Century Gothic" w:hAnsi="Century Gothic"/>
        </w:rPr>
        <w:t>*</w:t>
      </w:r>
      <w:r w:rsidRPr="00460301">
        <w:rPr>
          <w:rFonts w:ascii="Century Gothic" w:hAnsi="Century Gothic"/>
        </w:rPr>
        <w:tab/>
        <w:t xml:space="preserve">Involve yourself in what your child is doing whilst you are in the </w:t>
      </w:r>
      <w:r w:rsidR="00460301">
        <w:rPr>
          <w:rFonts w:ascii="Century Gothic" w:hAnsi="Century Gothic"/>
        </w:rPr>
        <w:t>setting</w:t>
      </w:r>
      <w:r w:rsidRPr="00460301">
        <w:rPr>
          <w:rFonts w:ascii="Century Gothic" w:hAnsi="Century Gothic"/>
        </w:rPr>
        <w:t xml:space="preserve"> during the settling in process.</w:t>
      </w:r>
    </w:p>
    <w:p w14:paraId="4F4B2A1C" w14:textId="77777777" w:rsidR="00AD4B74" w:rsidRPr="00460301" w:rsidRDefault="00AD4B74" w:rsidP="00AD4B74">
      <w:pPr>
        <w:spacing w:line="360" w:lineRule="auto"/>
        <w:rPr>
          <w:rFonts w:ascii="Century Gothic" w:hAnsi="Century Gothic"/>
        </w:rPr>
      </w:pPr>
      <w:r w:rsidRPr="00460301">
        <w:rPr>
          <w:rFonts w:ascii="Century Gothic" w:hAnsi="Century Gothic"/>
        </w:rPr>
        <w:t>*</w:t>
      </w:r>
      <w:r w:rsidRPr="00460301">
        <w:rPr>
          <w:rFonts w:ascii="Century Gothic" w:hAnsi="Century Gothic"/>
        </w:rPr>
        <w:tab/>
        <w:t>Always say “Goodbye” and tell your child when you will be back.</w:t>
      </w:r>
    </w:p>
    <w:p w14:paraId="119B6312" w14:textId="6538B666" w:rsidR="00AD4B74" w:rsidRPr="00460301" w:rsidRDefault="00AD4B74" w:rsidP="00AD4B74">
      <w:pPr>
        <w:spacing w:line="360" w:lineRule="auto"/>
        <w:ind w:left="720" w:hanging="720"/>
        <w:rPr>
          <w:rFonts w:ascii="Century Gothic" w:hAnsi="Century Gothic"/>
        </w:rPr>
      </w:pPr>
      <w:r w:rsidRPr="00460301">
        <w:rPr>
          <w:rFonts w:ascii="Century Gothic" w:hAnsi="Century Gothic"/>
        </w:rPr>
        <w:t>*</w:t>
      </w:r>
      <w:r w:rsidRPr="00460301">
        <w:rPr>
          <w:rFonts w:ascii="Century Gothic" w:hAnsi="Century Gothic"/>
        </w:rPr>
        <w:tab/>
        <w:t xml:space="preserve">When you return encourage your child to tell you what </w:t>
      </w:r>
      <w:r w:rsidR="00460301">
        <w:rPr>
          <w:rFonts w:ascii="Century Gothic" w:hAnsi="Century Gothic"/>
        </w:rPr>
        <w:t>they</w:t>
      </w:r>
      <w:r w:rsidRPr="00460301">
        <w:rPr>
          <w:rFonts w:ascii="Century Gothic" w:hAnsi="Century Gothic"/>
        </w:rPr>
        <w:t xml:space="preserve"> ha</w:t>
      </w:r>
      <w:r w:rsidR="00460301">
        <w:rPr>
          <w:rFonts w:ascii="Century Gothic" w:hAnsi="Century Gothic"/>
        </w:rPr>
        <w:t>ve</w:t>
      </w:r>
      <w:r w:rsidRPr="00460301">
        <w:rPr>
          <w:rFonts w:ascii="Century Gothic" w:hAnsi="Century Gothic"/>
        </w:rPr>
        <w:t xml:space="preserve"> been doing while in </w:t>
      </w:r>
      <w:r w:rsidR="001E7283">
        <w:rPr>
          <w:rFonts w:ascii="Century Gothic" w:hAnsi="Century Gothic"/>
        </w:rPr>
        <w:t>our setting</w:t>
      </w:r>
      <w:r w:rsidRPr="00460301">
        <w:rPr>
          <w:rFonts w:ascii="Century Gothic" w:hAnsi="Century Gothic"/>
        </w:rPr>
        <w:t>.</w:t>
      </w:r>
    </w:p>
    <w:p w14:paraId="4C7ABA5A" w14:textId="39B45FD7" w:rsidR="007C4666" w:rsidRPr="00E45EF1" w:rsidRDefault="00AD4B74" w:rsidP="00E45EF1">
      <w:pPr>
        <w:ind w:left="720" w:hanging="720"/>
        <w:rPr>
          <w:rFonts w:ascii="Century Gothic" w:hAnsi="Century Gothic"/>
          <w:iCs/>
        </w:rPr>
      </w:pPr>
      <w:r w:rsidRPr="00460301">
        <w:rPr>
          <w:rFonts w:ascii="Century Gothic" w:hAnsi="Century Gothic"/>
        </w:rPr>
        <w:t xml:space="preserve">* </w:t>
      </w:r>
      <w:r w:rsidRPr="00460301">
        <w:rPr>
          <w:rFonts w:ascii="Century Gothic" w:hAnsi="Century Gothic"/>
        </w:rPr>
        <w:tab/>
        <w:t>Although there can be tears at first most children do settle well eventually and it can be better for the children to learn that parents</w:t>
      </w:r>
      <w:r w:rsidRPr="00460301">
        <w:rPr>
          <w:rFonts w:ascii="Century Gothic" w:hAnsi="Century Gothic"/>
          <w:sz w:val="28"/>
        </w:rPr>
        <w:t xml:space="preserve"> </w:t>
      </w:r>
      <w:r w:rsidRPr="00460301">
        <w:rPr>
          <w:rFonts w:ascii="Century Gothic" w:hAnsi="Century Gothic"/>
        </w:rPr>
        <w:t>do not stay with them in</w:t>
      </w:r>
      <w:r w:rsidRPr="00460301">
        <w:rPr>
          <w:rFonts w:ascii="Century Gothic" w:hAnsi="Century Gothic"/>
          <w:sz w:val="28"/>
        </w:rPr>
        <w:t xml:space="preserve"> </w:t>
      </w:r>
      <w:r w:rsidR="008876F4">
        <w:rPr>
          <w:rFonts w:ascii="Century Gothic" w:hAnsi="Century Gothic"/>
        </w:rPr>
        <w:t>the ELC</w:t>
      </w:r>
      <w:r w:rsidRPr="00460301">
        <w:rPr>
          <w:rFonts w:ascii="Century Gothic" w:hAnsi="Century Gothic"/>
        </w:rPr>
        <w:t xml:space="preserve">, talk to your child and explain that you are going for a short </w:t>
      </w:r>
      <w:r w:rsidR="00477DEA" w:rsidRPr="00460301">
        <w:rPr>
          <w:rFonts w:ascii="Century Gothic" w:hAnsi="Century Gothic"/>
        </w:rPr>
        <w:t>time,</w:t>
      </w:r>
      <w:r w:rsidRPr="00460301">
        <w:rPr>
          <w:rFonts w:ascii="Century Gothic" w:hAnsi="Century Gothic"/>
        </w:rPr>
        <w:t xml:space="preserve"> but you will come back later</w:t>
      </w:r>
      <w:r w:rsidRPr="00460301">
        <w:rPr>
          <w:rFonts w:ascii="Century Gothic" w:hAnsi="Century Gothic"/>
          <w:i/>
        </w:rPr>
        <w:t>.</w:t>
      </w:r>
      <w:r w:rsidR="001E7283">
        <w:rPr>
          <w:rFonts w:ascii="Century Gothic" w:hAnsi="Century Gothic"/>
          <w:i/>
        </w:rPr>
        <w:t xml:space="preserve"> </w:t>
      </w:r>
    </w:p>
    <w:p w14:paraId="4785B2C1" w14:textId="77777777" w:rsidR="001E7283" w:rsidRDefault="001E7283" w:rsidP="00361139">
      <w:pPr>
        <w:ind w:left="720" w:hanging="720"/>
        <w:rPr>
          <w:rFonts w:ascii="Twinkl" w:hAnsi="Twinkl"/>
          <w:u w:val="single"/>
        </w:rPr>
      </w:pPr>
    </w:p>
    <w:p w14:paraId="079C2694" w14:textId="77777777" w:rsidR="003A6153" w:rsidRPr="001E7283" w:rsidRDefault="003A6153" w:rsidP="003A6153">
      <w:pPr>
        <w:pStyle w:val="Heading2"/>
        <w:rPr>
          <w:rFonts w:ascii="Century Gothic" w:hAnsi="Century Gothic"/>
          <w:sz w:val="28"/>
        </w:rPr>
      </w:pPr>
      <w:r w:rsidRPr="001E7283">
        <w:rPr>
          <w:rFonts w:ascii="Century Gothic" w:hAnsi="Century Gothic"/>
          <w:sz w:val="28"/>
        </w:rPr>
        <w:t>Health</w:t>
      </w:r>
    </w:p>
    <w:p w14:paraId="0C80B637" w14:textId="0377F052" w:rsidR="003A6153" w:rsidRPr="001E7283" w:rsidRDefault="003A6153" w:rsidP="003A6153">
      <w:pPr>
        <w:rPr>
          <w:rFonts w:ascii="Century Gothic" w:hAnsi="Century Gothic"/>
          <w:sz w:val="20"/>
        </w:rPr>
      </w:pPr>
      <w:r w:rsidRPr="001E7283">
        <w:rPr>
          <w:rFonts w:ascii="Century Gothic" w:hAnsi="Century Gothic"/>
          <w:noProof/>
          <w:sz w:val="20"/>
          <w:lang w:eastAsia="en-GB"/>
        </w:rPr>
        <w:drawing>
          <wp:anchor distT="0" distB="0" distL="114300" distR="114300" simplePos="0" relativeHeight="251658240" behindDoc="0" locked="0" layoutInCell="1" allowOverlap="1" wp14:anchorId="6AA7B425" wp14:editId="5D0729F5">
            <wp:simplePos x="0" y="0"/>
            <wp:positionH relativeFrom="column">
              <wp:posOffset>48260</wp:posOffset>
            </wp:positionH>
            <wp:positionV relativeFrom="paragraph">
              <wp:posOffset>151130</wp:posOffset>
            </wp:positionV>
            <wp:extent cx="685165" cy="14859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dhan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85165" cy="1485900"/>
                    </a:xfrm>
                    <a:prstGeom prst="rect">
                      <a:avLst/>
                    </a:prstGeom>
                    <a:noFill/>
                  </pic:spPr>
                </pic:pic>
              </a:graphicData>
            </a:graphic>
            <wp14:sizeRelH relativeFrom="page">
              <wp14:pctWidth>0</wp14:pctWidth>
            </wp14:sizeRelH>
            <wp14:sizeRelV relativeFrom="page">
              <wp14:pctHeight>0</wp14:pctHeight>
            </wp14:sizeRelV>
          </wp:anchor>
        </w:drawing>
      </w:r>
    </w:p>
    <w:p w14:paraId="7E807966" w14:textId="77777777" w:rsidR="008876F4" w:rsidRDefault="003A6153" w:rsidP="003A6153">
      <w:pPr>
        <w:rPr>
          <w:rFonts w:ascii="Century Gothic" w:hAnsi="Century Gothic"/>
        </w:rPr>
      </w:pPr>
      <w:r w:rsidRPr="001E7283">
        <w:rPr>
          <w:rFonts w:ascii="Century Gothic" w:hAnsi="Century Gothic"/>
        </w:rPr>
        <w:t xml:space="preserve">If your child is feeling unwell, it is much better for </w:t>
      </w:r>
      <w:r w:rsidR="001E7283">
        <w:rPr>
          <w:rFonts w:ascii="Century Gothic" w:hAnsi="Century Gothic"/>
        </w:rPr>
        <w:t>them</w:t>
      </w:r>
      <w:r w:rsidRPr="001E7283">
        <w:rPr>
          <w:rFonts w:ascii="Century Gothic" w:hAnsi="Century Gothic"/>
        </w:rPr>
        <w:t xml:space="preserve"> to be at home, rather than in a busy </w:t>
      </w:r>
      <w:r w:rsidR="001E7283">
        <w:rPr>
          <w:rFonts w:ascii="Century Gothic" w:hAnsi="Century Gothic"/>
        </w:rPr>
        <w:t>learning environment</w:t>
      </w:r>
      <w:r w:rsidRPr="001E7283">
        <w:rPr>
          <w:rFonts w:ascii="Century Gothic" w:hAnsi="Century Gothic"/>
        </w:rPr>
        <w:t>. Germs can spread quickly in an atmosphere where children are continually coughing or sneezing.</w:t>
      </w:r>
      <w:r w:rsidR="001E7283">
        <w:rPr>
          <w:rFonts w:ascii="Century Gothic" w:hAnsi="Century Gothic"/>
        </w:rPr>
        <w:t xml:space="preserve">  </w:t>
      </w:r>
    </w:p>
    <w:p w14:paraId="2D156263" w14:textId="352F9C00" w:rsidR="003A6153" w:rsidRPr="001E7283" w:rsidRDefault="003A6153" w:rsidP="003A6153">
      <w:pPr>
        <w:rPr>
          <w:rFonts w:ascii="Century Gothic" w:hAnsi="Century Gothic"/>
        </w:rPr>
      </w:pPr>
      <w:r w:rsidRPr="001E7283">
        <w:rPr>
          <w:rFonts w:ascii="Century Gothic" w:hAnsi="Century Gothic"/>
        </w:rPr>
        <w:t>If your child is suffering from sickness or diarrhoea please keep them off Nursery for at least 48 hours after their last bout, to avoid spreading any infection.</w:t>
      </w:r>
    </w:p>
    <w:p w14:paraId="286C3AAC" w14:textId="0E5ECF5D" w:rsidR="003A6153" w:rsidRPr="001E7283" w:rsidRDefault="003A6153" w:rsidP="003A6153">
      <w:pPr>
        <w:rPr>
          <w:rFonts w:ascii="Century Gothic" w:hAnsi="Century Gothic"/>
        </w:rPr>
      </w:pPr>
      <w:r w:rsidRPr="001E7283">
        <w:rPr>
          <w:rFonts w:ascii="Century Gothic" w:hAnsi="Century Gothic"/>
        </w:rPr>
        <w:t xml:space="preserve">Please contact the </w:t>
      </w:r>
      <w:r w:rsidR="001E7283">
        <w:rPr>
          <w:rFonts w:ascii="Century Gothic" w:hAnsi="Century Gothic"/>
        </w:rPr>
        <w:t>ELC</w:t>
      </w:r>
      <w:r w:rsidRPr="001E7283">
        <w:rPr>
          <w:rFonts w:ascii="Century Gothic" w:hAnsi="Century Gothic"/>
        </w:rPr>
        <w:t xml:space="preserve"> if your child is suffering from an infectious or contagious disease or is likely to have a prolonged absence.</w:t>
      </w:r>
    </w:p>
    <w:p w14:paraId="5B138FA1" w14:textId="3FDC4D61" w:rsidR="003A6153" w:rsidRPr="001E7283" w:rsidRDefault="003A6153" w:rsidP="003A6153">
      <w:pPr>
        <w:rPr>
          <w:rFonts w:ascii="Century Gothic" w:hAnsi="Century Gothic"/>
        </w:rPr>
      </w:pPr>
      <w:r w:rsidRPr="001E7283">
        <w:rPr>
          <w:rFonts w:ascii="Century Gothic" w:hAnsi="Century Gothic"/>
        </w:rPr>
        <w:t>Should your child be on any regular medication please inform</w:t>
      </w:r>
      <w:r w:rsidR="001E7283">
        <w:rPr>
          <w:rFonts w:ascii="Century Gothic" w:hAnsi="Century Gothic"/>
        </w:rPr>
        <w:t xml:space="preserve"> our Early Years Practitioners</w:t>
      </w:r>
      <w:r w:rsidRPr="001E7283">
        <w:rPr>
          <w:rFonts w:ascii="Century Gothic" w:hAnsi="Century Gothic"/>
        </w:rPr>
        <w:t xml:space="preserve"> who will support your child with a relevant care plan that ensures your child’s needs are being met.</w:t>
      </w:r>
    </w:p>
    <w:p w14:paraId="68448157" w14:textId="19B399E2" w:rsidR="003A6153" w:rsidRPr="001E7283" w:rsidRDefault="003A6153" w:rsidP="003A6153">
      <w:pPr>
        <w:rPr>
          <w:rFonts w:ascii="Century Gothic" w:hAnsi="Century Gothic"/>
        </w:rPr>
      </w:pPr>
      <w:r w:rsidRPr="001E7283">
        <w:rPr>
          <w:rFonts w:ascii="Century Gothic" w:hAnsi="Century Gothic"/>
        </w:rPr>
        <w:t xml:space="preserve">Please also inform </w:t>
      </w:r>
      <w:r w:rsidR="001E7283">
        <w:rPr>
          <w:rFonts w:ascii="Century Gothic" w:hAnsi="Century Gothic"/>
        </w:rPr>
        <w:t>our practitioners</w:t>
      </w:r>
      <w:r w:rsidRPr="001E7283">
        <w:rPr>
          <w:rFonts w:ascii="Century Gothic" w:hAnsi="Century Gothic"/>
        </w:rPr>
        <w:t xml:space="preserve"> of any allergies that your child may have.</w:t>
      </w:r>
      <w:r w:rsidR="001E7283">
        <w:rPr>
          <w:rFonts w:ascii="Century Gothic" w:hAnsi="Century Gothic"/>
        </w:rPr>
        <w:t xml:space="preserve">  A care plan will be written to support their needs.</w:t>
      </w:r>
    </w:p>
    <w:p w14:paraId="42D10C26" w14:textId="59A0F4D0" w:rsidR="00334577" w:rsidRPr="00E45EF1" w:rsidRDefault="003A6153" w:rsidP="00A143DA">
      <w:pPr>
        <w:rPr>
          <w:rFonts w:ascii="Century Gothic" w:hAnsi="Century Gothic"/>
        </w:rPr>
      </w:pPr>
      <w:r w:rsidRPr="001E7283">
        <w:rPr>
          <w:rFonts w:ascii="Century Gothic" w:hAnsi="Century Gothic"/>
        </w:rPr>
        <w:t xml:space="preserve">We are very conscious of Health and Safety regulations both inside and outside the Nursery. </w:t>
      </w:r>
      <w:r w:rsidR="001E7283">
        <w:rPr>
          <w:rFonts w:ascii="Century Gothic" w:hAnsi="Century Gothic"/>
        </w:rPr>
        <w:t xml:space="preserve">Practitioners and the children make informed Risk Assessments daily.  </w:t>
      </w:r>
      <w:r w:rsidRPr="001E7283">
        <w:rPr>
          <w:rFonts w:ascii="Century Gothic" w:hAnsi="Century Gothic"/>
        </w:rPr>
        <w:t>Unfortunately, accidents sometimes happen and are treated using simple First Aid procedures and parents/carers will be informed</w:t>
      </w:r>
      <w:r w:rsidR="006600CD">
        <w:rPr>
          <w:rFonts w:ascii="Century Gothic" w:hAnsi="Century Gothic"/>
        </w:rPr>
        <w:t>.  Gore Glen</w:t>
      </w:r>
      <w:r w:rsidR="001E7283">
        <w:rPr>
          <w:rFonts w:ascii="Century Gothic" w:hAnsi="Century Gothic"/>
        </w:rPr>
        <w:t xml:space="preserve"> ELC</w:t>
      </w:r>
      <w:r w:rsidRPr="001E7283">
        <w:rPr>
          <w:rFonts w:ascii="Century Gothic" w:hAnsi="Century Gothic"/>
        </w:rPr>
        <w:t xml:space="preserve"> follows the Midlothian Child Protection policy guidelines to ensure the welfare of all children.</w:t>
      </w:r>
    </w:p>
    <w:p w14:paraId="423D7320" w14:textId="77777777" w:rsidR="008876F4" w:rsidRDefault="008876F4" w:rsidP="00A143DA">
      <w:pPr>
        <w:rPr>
          <w:rFonts w:ascii="Century Gothic" w:hAnsi="Century Gothic"/>
          <w:b/>
          <w:sz w:val="28"/>
          <w:szCs w:val="24"/>
          <w:u w:val="single"/>
        </w:rPr>
      </w:pPr>
    </w:p>
    <w:p w14:paraId="1B797AFD" w14:textId="63F17C61" w:rsidR="00A143DA" w:rsidRPr="00334577" w:rsidRDefault="00A143DA" w:rsidP="00A143DA">
      <w:pPr>
        <w:rPr>
          <w:rFonts w:ascii="Century Gothic" w:hAnsi="Century Gothic"/>
          <w:b/>
          <w:sz w:val="28"/>
          <w:szCs w:val="24"/>
          <w:u w:val="single"/>
        </w:rPr>
      </w:pPr>
      <w:r w:rsidRPr="00334577">
        <w:rPr>
          <w:rFonts w:ascii="Century Gothic" w:hAnsi="Century Gothic"/>
          <w:b/>
          <w:sz w:val="28"/>
          <w:szCs w:val="24"/>
          <w:u w:val="single"/>
        </w:rPr>
        <w:lastRenderedPageBreak/>
        <w:t>Snack</w:t>
      </w:r>
    </w:p>
    <w:p w14:paraId="1E7005CB" w14:textId="3FC9E184" w:rsidR="00A143DA" w:rsidRPr="00334577" w:rsidRDefault="00334577" w:rsidP="00A143DA">
      <w:pPr>
        <w:pStyle w:val="BodyText"/>
        <w:rPr>
          <w:rFonts w:ascii="Century Gothic" w:hAnsi="Century Gothic"/>
          <w:sz w:val="22"/>
        </w:rPr>
      </w:pPr>
      <w:r w:rsidRPr="00334577">
        <w:rPr>
          <w:rFonts w:ascii="Century Gothic" w:hAnsi="Century Gothic"/>
          <w:b/>
          <w:noProof/>
          <w:sz w:val="28"/>
          <w:szCs w:val="24"/>
          <w:u w:val="single"/>
        </w:rPr>
        <w:drawing>
          <wp:anchor distT="0" distB="0" distL="114300" distR="114300" simplePos="0" relativeHeight="251660288" behindDoc="0" locked="0" layoutInCell="1" allowOverlap="1" wp14:anchorId="5DB11570" wp14:editId="6D0EF170">
            <wp:simplePos x="0" y="0"/>
            <wp:positionH relativeFrom="column">
              <wp:posOffset>4603750</wp:posOffset>
            </wp:positionH>
            <wp:positionV relativeFrom="paragraph">
              <wp:posOffset>76835</wp:posOffset>
            </wp:positionV>
            <wp:extent cx="861060" cy="82296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060" cy="822960"/>
                    </a:xfrm>
                    <a:prstGeom prst="rect">
                      <a:avLst/>
                    </a:prstGeom>
                  </pic:spPr>
                </pic:pic>
              </a:graphicData>
            </a:graphic>
            <wp14:sizeRelH relativeFrom="margin">
              <wp14:pctWidth>0</wp14:pctWidth>
            </wp14:sizeRelH>
            <wp14:sizeRelV relativeFrom="margin">
              <wp14:pctHeight>0</wp14:pctHeight>
            </wp14:sizeRelV>
          </wp:anchor>
        </w:drawing>
      </w:r>
      <w:r w:rsidRPr="00334577">
        <w:rPr>
          <w:rFonts w:ascii="Century Gothic" w:hAnsi="Century Gothic"/>
          <w:noProof/>
        </w:rPr>
        <w:drawing>
          <wp:anchor distT="0" distB="0" distL="114300" distR="114300" simplePos="0" relativeHeight="251661312" behindDoc="0" locked="0" layoutInCell="1" allowOverlap="1" wp14:anchorId="24B5C8EA" wp14:editId="7DBB8311">
            <wp:simplePos x="0" y="0"/>
            <wp:positionH relativeFrom="column">
              <wp:posOffset>-180975</wp:posOffset>
            </wp:positionH>
            <wp:positionV relativeFrom="paragraph">
              <wp:posOffset>800100</wp:posOffset>
            </wp:positionV>
            <wp:extent cx="594995" cy="593725"/>
            <wp:effectExtent l="0" t="0" r="0" b="0"/>
            <wp:wrapSquare wrapText="bothSides"/>
            <wp:docPr id="10" name="Picture 1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95" cy="593725"/>
                    </a:xfrm>
                    <a:prstGeom prst="rect">
                      <a:avLst/>
                    </a:prstGeom>
                  </pic:spPr>
                </pic:pic>
              </a:graphicData>
            </a:graphic>
            <wp14:sizeRelH relativeFrom="margin">
              <wp14:pctWidth>0</wp14:pctWidth>
            </wp14:sizeRelH>
            <wp14:sizeRelV relativeFrom="margin">
              <wp14:pctHeight>0</wp14:pctHeight>
            </wp14:sizeRelV>
          </wp:anchor>
        </w:drawing>
      </w:r>
      <w:r w:rsidR="00A143DA" w:rsidRPr="00334577">
        <w:rPr>
          <w:rFonts w:ascii="Century Gothic" w:hAnsi="Century Gothic"/>
          <w:sz w:val="22"/>
        </w:rPr>
        <w:t>Snack time at Nursery is a time for children to relax with friends and enjoy a tasty nibble. Milk is provided by the Education Authority and water is provided daily. We try to encourage healthy eating habits and encourage children to try a variety of foods; however, children choose whether to eat.</w:t>
      </w:r>
    </w:p>
    <w:p w14:paraId="4A9AF3F8" w14:textId="77777777" w:rsidR="00A143DA" w:rsidRPr="00334577" w:rsidRDefault="00A143DA" w:rsidP="00A143DA">
      <w:pPr>
        <w:pStyle w:val="BodyText"/>
        <w:rPr>
          <w:rFonts w:ascii="Century Gothic" w:hAnsi="Century Gothic"/>
          <w:sz w:val="22"/>
        </w:rPr>
      </w:pPr>
    </w:p>
    <w:p w14:paraId="72E2F56E" w14:textId="77777777" w:rsidR="000F15E0" w:rsidRDefault="00A143DA" w:rsidP="00334577">
      <w:pPr>
        <w:rPr>
          <w:rFonts w:ascii="Century Gothic" w:hAnsi="Century Gothic"/>
        </w:rPr>
      </w:pPr>
      <w:r w:rsidRPr="00334577">
        <w:rPr>
          <w:rFonts w:ascii="Century Gothic" w:hAnsi="Century Gothic"/>
        </w:rPr>
        <w:t xml:space="preserve">Snack is </w:t>
      </w:r>
      <w:r w:rsidR="000F15E0">
        <w:rPr>
          <w:rFonts w:ascii="Century Gothic" w:hAnsi="Century Gothic"/>
        </w:rPr>
        <w:t>provided twice daily for your child along with a hot meal at lunch.</w:t>
      </w:r>
      <w:r w:rsidR="00633C94" w:rsidRPr="00334577">
        <w:rPr>
          <w:rFonts w:ascii="Century Gothic" w:hAnsi="Century Gothic"/>
        </w:rPr>
        <w:t xml:space="preserve"> Milk is provided daily for each child</w:t>
      </w:r>
      <w:r w:rsidR="00E37804" w:rsidRPr="00334577">
        <w:rPr>
          <w:rFonts w:ascii="Century Gothic" w:hAnsi="Century Gothic"/>
        </w:rPr>
        <w:t>.</w:t>
      </w:r>
      <w:r w:rsidR="00334577">
        <w:rPr>
          <w:rFonts w:ascii="Century Gothic" w:hAnsi="Century Gothic"/>
        </w:rPr>
        <w:t xml:space="preserve"> </w:t>
      </w:r>
    </w:p>
    <w:p w14:paraId="7D8C20F8" w14:textId="36EC70A2" w:rsidR="005147FC" w:rsidRPr="00334577" w:rsidRDefault="005147FC" w:rsidP="00334577">
      <w:pPr>
        <w:rPr>
          <w:rFonts w:ascii="Century Gothic" w:hAnsi="Century Gothic"/>
          <w:sz w:val="28"/>
        </w:rPr>
      </w:pPr>
    </w:p>
    <w:p w14:paraId="0176D567" w14:textId="444B5686" w:rsidR="00913D47" w:rsidRPr="00334577" w:rsidRDefault="55748DFE" w:rsidP="00913D47">
      <w:pPr>
        <w:pStyle w:val="Heading2"/>
        <w:rPr>
          <w:rFonts w:ascii="Century Gothic" w:hAnsi="Century Gothic"/>
          <w:sz w:val="28"/>
        </w:rPr>
      </w:pPr>
      <w:r w:rsidRPr="00334577">
        <w:rPr>
          <w:rFonts w:ascii="Century Gothic" w:hAnsi="Century Gothic"/>
          <w:sz w:val="28"/>
          <w:szCs w:val="28"/>
        </w:rPr>
        <w:t>Safety and Security</w:t>
      </w:r>
    </w:p>
    <w:p w14:paraId="13F6EDC0" w14:textId="27C7D6FD" w:rsidR="55748DFE" w:rsidRPr="00334577" w:rsidRDefault="55748DFE" w:rsidP="55748DFE">
      <w:pPr>
        <w:pStyle w:val="Heading2"/>
        <w:rPr>
          <w:rFonts w:ascii="Century Gothic" w:hAnsi="Century Gothic"/>
          <w:b w:val="0"/>
          <w:sz w:val="22"/>
          <w:szCs w:val="22"/>
        </w:rPr>
      </w:pPr>
    </w:p>
    <w:p w14:paraId="0870FA78" w14:textId="610E45A8" w:rsidR="00913D47" w:rsidRPr="00334577" w:rsidRDefault="00913D47" w:rsidP="55748DFE">
      <w:pPr>
        <w:pStyle w:val="Heading2"/>
        <w:rPr>
          <w:rFonts w:ascii="Century Gothic" w:hAnsi="Century Gothic"/>
          <w:b w:val="0"/>
          <w:sz w:val="22"/>
          <w:szCs w:val="22"/>
          <w:u w:val="none"/>
        </w:rPr>
      </w:pPr>
      <w:r w:rsidRPr="00334577">
        <w:rPr>
          <w:rFonts w:ascii="Century Gothic" w:hAnsi="Century Gothic"/>
          <w:noProof/>
          <w:u w:val="none"/>
        </w:rPr>
        <w:drawing>
          <wp:anchor distT="0" distB="0" distL="114300" distR="114300" simplePos="0" relativeHeight="251664384" behindDoc="0" locked="0" layoutInCell="1" allowOverlap="1" wp14:anchorId="06A4F5D0" wp14:editId="79D0B3AA">
            <wp:simplePos x="0" y="0"/>
            <wp:positionH relativeFrom="column">
              <wp:posOffset>4770120</wp:posOffset>
            </wp:positionH>
            <wp:positionV relativeFrom="paragraph">
              <wp:posOffset>438785</wp:posOffset>
            </wp:positionV>
            <wp:extent cx="995045" cy="1485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dhan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95045" cy="1485900"/>
                    </a:xfrm>
                    <a:prstGeom prst="rect">
                      <a:avLst/>
                    </a:prstGeom>
                    <a:noFill/>
                  </pic:spPr>
                </pic:pic>
              </a:graphicData>
            </a:graphic>
            <wp14:sizeRelH relativeFrom="page">
              <wp14:pctWidth>0</wp14:pctWidth>
            </wp14:sizeRelH>
            <wp14:sizeRelV relativeFrom="page">
              <wp14:pctHeight>0</wp14:pctHeight>
            </wp14:sizeRelV>
          </wp:anchor>
        </w:drawing>
      </w:r>
      <w:r w:rsidRPr="00334577">
        <w:rPr>
          <w:rFonts w:ascii="Century Gothic" w:hAnsi="Century Gothic"/>
          <w:b w:val="0"/>
          <w:sz w:val="22"/>
          <w:szCs w:val="22"/>
          <w:u w:val="none"/>
        </w:rPr>
        <w:t>The safety and security of your child in our care is of paramount importance.</w:t>
      </w:r>
      <w:r w:rsidR="00334577">
        <w:rPr>
          <w:rFonts w:ascii="Century Gothic" w:hAnsi="Century Gothic"/>
          <w:b w:val="0"/>
          <w:sz w:val="22"/>
          <w:szCs w:val="22"/>
          <w:u w:val="none"/>
        </w:rPr>
        <w:t xml:space="preserve">  We have regular fire drills and procedures for the children to learn.   </w:t>
      </w:r>
      <w:r w:rsidRPr="00334577">
        <w:rPr>
          <w:rFonts w:ascii="Century Gothic" w:hAnsi="Century Gothic"/>
          <w:b w:val="0"/>
          <w:sz w:val="22"/>
          <w:szCs w:val="22"/>
          <w:u w:val="none"/>
        </w:rPr>
        <w:t>These few simple rules listed below can help to ensure the safety of al</w:t>
      </w:r>
      <w:r w:rsidR="00334577">
        <w:rPr>
          <w:rFonts w:ascii="Century Gothic" w:hAnsi="Century Gothic"/>
          <w:b w:val="0"/>
          <w:sz w:val="22"/>
          <w:szCs w:val="22"/>
          <w:u w:val="none"/>
        </w:rPr>
        <w:t>l children in our care</w:t>
      </w:r>
      <w:r w:rsidRPr="00334577">
        <w:rPr>
          <w:rFonts w:ascii="Century Gothic" w:hAnsi="Century Gothic"/>
          <w:b w:val="0"/>
          <w:sz w:val="22"/>
          <w:szCs w:val="22"/>
          <w:u w:val="none"/>
        </w:rPr>
        <w:t xml:space="preserve"> and we ask for your help in this matter.</w:t>
      </w:r>
    </w:p>
    <w:p w14:paraId="679DE599" w14:textId="77777777" w:rsidR="00FF089C" w:rsidRPr="00334577" w:rsidRDefault="00FF089C" w:rsidP="00FF089C">
      <w:pPr>
        <w:rPr>
          <w:rFonts w:ascii="Century Gothic" w:hAnsi="Century Gothic"/>
          <w:lang w:eastAsia="en-GB"/>
        </w:rPr>
      </w:pPr>
    </w:p>
    <w:p w14:paraId="0C1F3C8A" w14:textId="596BDFDC" w:rsidR="00FF089C" w:rsidRPr="00334577" w:rsidRDefault="00913D47" w:rsidP="00334577">
      <w:pPr>
        <w:spacing w:line="360" w:lineRule="auto"/>
        <w:ind w:left="720" w:hanging="720"/>
        <w:rPr>
          <w:rFonts w:ascii="Century Gothic" w:hAnsi="Century Gothic"/>
        </w:rPr>
      </w:pPr>
      <w:r w:rsidRPr="00334577">
        <w:rPr>
          <w:rFonts w:ascii="Century Gothic" w:hAnsi="Century Gothic"/>
        </w:rPr>
        <w:t xml:space="preserve">* </w:t>
      </w:r>
      <w:r w:rsidR="00334577">
        <w:rPr>
          <w:rFonts w:ascii="Century Gothic" w:hAnsi="Century Gothic"/>
        </w:rPr>
        <w:tab/>
      </w:r>
      <w:r w:rsidRPr="00334577">
        <w:rPr>
          <w:rFonts w:ascii="Century Gothic" w:hAnsi="Century Gothic"/>
        </w:rPr>
        <w:t>A responsible person over 16 should</w:t>
      </w:r>
      <w:r w:rsidR="008876F4">
        <w:rPr>
          <w:rFonts w:ascii="Century Gothic" w:hAnsi="Century Gothic"/>
        </w:rPr>
        <w:t xml:space="preserve"> drop off and</w:t>
      </w:r>
      <w:r w:rsidRPr="00334577">
        <w:rPr>
          <w:rFonts w:ascii="Century Gothic" w:hAnsi="Century Gothic"/>
        </w:rPr>
        <w:t xml:space="preserve"> collect your child at the end of the</w:t>
      </w:r>
      <w:r w:rsidR="008876F4">
        <w:rPr>
          <w:rFonts w:ascii="Century Gothic" w:hAnsi="Century Gothic"/>
        </w:rPr>
        <w:t xml:space="preserve"> </w:t>
      </w:r>
      <w:r w:rsidR="00FF089C" w:rsidRPr="00334577">
        <w:rPr>
          <w:rFonts w:ascii="Century Gothic" w:hAnsi="Century Gothic"/>
        </w:rPr>
        <w:t>day</w:t>
      </w:r>
      <w:r w:rsidRPr="00334577">
        <w:rPr>
          <w:rFonts w:ascii="Century Gothic" w:hAnsi="Century Gothic"/>
        </w:rPr>
        <w:t>.</w:t>
      </w:r>
    </w:p>
    <w:p w14:paraId="6508CC5A" w14:textId="1FF04613" w:rsidR="00913D47" w:rsidRPr="00334577" w:rsidRDefault="00913D47" w:rsidP="008876F4">
      <w:pPr>
        <w:spacing w:line="360" w:lineRule="auto"/>
        <w:ind w:left="720" w:hanging="720"/>
        <w:rPr>
          <w:rFonts w:ascii="Century Gothic" w:hAnsi="Century Gothic"/>
        </w:rPr>
      </w:pPr>
      <w:r w:rsidRPr="00334577">
        <w:rPr>
          <w:rFonts w:ascii="Century Gothic" w:hAnsi="Century Gothic"/>
        </w:rPr>
        <w:t xml:space="preserve">* </w:t>
      </w:r>
      <w:r w:rsidR="00334577">
        <w:rPr>
          <w:rFonts w:ascii="Century Gothic" w:hAnsi="Century Gothic"/>
        </w:rPr>
        <w:tab/>
      </w:r>
      <w:r w:rsidRPr="00334577">
        <w:rPr>
          <w:rFonts w:ascii="Century Gothic" w:hAnsi="Century Gothic"/>
        </w:rPr>
        <w:t>If this is someone other than you please inform a member of staff</w:t>
      </w:r>
      <w:r w:rsidR="00334577">
        <w:rPr>
          <w:rFonts w:ascii="Century Gothic" w:hAnsi="Century Gothic"/>
        </w:rPr>
        <w:t xml:space="preserve">. </w:t>
      </w:r>
    </w:p>
    <w:p w14:paraId="529F8148" w14:textId="2A394BD9" w:rsidR="00043288" w:rsidRDefault="55748DFE" w:rsidP="55748DFE">
      <w:pPr>
        <w:spacing w:line="360" w:lineRule="auto"/>
        <w:ind w:left="720" w:hanging="720"/>
        <w:rPr>
          <w:rFonts w:ascii="Century Gothic" w:hAnsi="Century Gothic"/>
        </w:rPr>
      </w:pPr>
      <w:r w:rsidRPr="00334577">
        <w:rPr>
          <w:rFonts w:ascii="Century Gothic" w:hAnsi="Century Gothic"/>
        </w:rPr>
        <w:t>*</w:t>
      </w:r>
      <w:r w:rsidR="00334577">
        <w:rPr>
          <w:rFonts w:ascii="Century Gothic" w:hAnsi="Century Gothic"/>
        </w:rPr>
        <w:tab/>
      </w:r>
      <w:r w:rsidR="008876F4">
        <w:rPr>
          <w:rFonts w:ascii="Century Gothic" w:hAnsi="Century Gothic"/>
        </w:rPr>
        <w:t>The ELC front</w:t>
      </w:r>
      <w:r w:rsidRPr="00334577">
        <w:rPr>
          <w:rFonts w:ascii="Century Gothic" w:hAnsi="Century Gothic"/>
        </w:rPr>
        <w:t xml:space="preserve"> door is our primary fire exit so we ask if you can always keep this area clear.   </w:t>
      </w:r>
    </w:p>
    <w:p w14:paraId="67408A43" w14:textId="77777777" w:rsidR="00D72D83" w:rsidRDefault="00043288" w:rsidP="00D72D83">
      <w:pPr>
        <w:spacing w:line="360" w:lineRule="auto"/>
        <w:rPr>
          <w:rFonts w:ascii="Century Gothic" w:hAnsi="Century Gothic"/>
          <w:b/>
          <w:sz w:val="28"/>
          <w:u w:val="single"/>
        </w:rPr>
      </w:pPr>
      <w:r w:rsidRPr="004D5C44">
        <w:rPr>
          <w:rFonts w:ascii="Century Gothic" w:hAnsi="Century Gothic"/>
          <w:b/>
          <w:sz w:val="28"/>
          <w:u w:val="single"/>
        </w:rPr>
        <w:t>Positive behaviour approach</w:t>
      </w:r>
    </w:p>
    <w:p w14:paraId="0F62B9F0" w14:textId="6E3E4DEE" w:rsidR="00CE030C" w:rsidRPr="00D72D83" w:rsidRDefault="55748DFE" w:rsidP="00D72D83">
      <w:pPr>
        <w:spacing w:line="360" w:lineRule="auto"/>
        <w:rPr>
          <w:rFonts w:ascii="Century Gothic" w:hAnsi="Century Gothic"/>
        </w:rPr>
      </w:pPr>
      <w:r w:rsidRPr="004D5C44">
        <w:rPr>
          <w:rFonts w:ascii="Century Gothic" w:hAnsi="Century Gothic"/>
        </w:rPr>
        <w:t xml:space="preserve">We aim to help children to achieve a balance between being assertive and considering the needs of others. We try to discuss any problems with children and help them to resolve the situation themselves in a positive and understanding way, building empathy and caring in each child.  We encourage and praise the kind of behaviour we want to see and, as adults in the </w:t>
      </w:r>
      <w:r w:rsidR="004D5C44">
        <w:rPr>
          <w:rFonts w:ascii="Century Gothic" w:hAnsi="Century Gothic"/>
        </w:rPr>
        <w:t>ELC environment</w:t>
      </w:r>
      <w:r w:rsidRPr="004D5C44">
        <w:rPr>
          <w:rFonts w:ascii="Century Gothic" w:hAnsi="Century Gothic"/>
        </w:rPr>
        <w:t xml:space="preserve">; we hope to set a good example of the behaviour we want children to adopt e.g. respecting each other, being polite etc.  </w:t>
      </w:r>
    </w:p>
    <w:p w14:paraId="30431BEF" w14:textId="19937B3D" w:rsidR="00DF7BEF" w:rsidRDefault="00DF7BEF" w:rsidP="55748DFE">
      <w:pPr>
        <w:rPr>
          <w:lang w:eastAsia="en-GB"/>
        </w:rPr>
      </w:pPr>
    </w:p>
    <w:p w14:paraId="6145E139" w14:textId="66D0E12B" w:rsidR="00835C16" w:rsidRPr="004D5C44" w:rsidRDefault="004D5C44" w:rsidP="00835C16">
      <w:pPr>
        <w:pStyle w:val="BodyText"/>
        <w:rPr>
          <w:rFonts w:ascii="Century Gothic" w:hAnsi="Century Gothic"/>
          <w:b/>
          <w:sz w:val="28"/>
          <w:szCs w:val="28"/>
          <w:u w:val="single"/>
        </w:rPr>
      </w:pPr>
      <w:r w:rsidRPr="004D5C44">
        <w:rPr>
          <w:rFonts w:ascii="Century Gothic" w:hAnsi="Century Gothic"/>
          <w:noProof/>
        </w:rPr>
        <w:lastRenderedPageBreak/>
        <w:drawing>
          <wp:anchor distT="0" distB="0" distL="114300" distR="114300" simplePos="0" relativeHeight="251666432" behindDoc="0" locked="0" layoutInCell="1" allowOverlap="1" wp14:anchorId="58AF89CA" wp14:editId="302E056F">
            <wp:simplePos x="0" y="0"/>
            <wp:positionH relativeFrom="column">
              <wp:posOffset>4157345</wp:posOffset>
            </wp:positionH>
            <wp:positionV relativeFrom="paragraph">
              <wp:posOffset>193040</wp:posOffset>
            </wp:positionV>
            <wp:extent cx="1466215" cy="1539240"/>
            <wp:effectExtent l="77788" t="93662" r="78422" b="78423"/>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Pj041181800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82" r="12172"/>
                    <a:stretch/>
                  </pic:blipFill>
                  <pic:spPr bwMode="auto">
                    <a:xfrm rot="5769582">
                      <a:off x="0" y="0"/>
                      <a:ext cx="1466215" cy="153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C16" w:rsidRPr="004D5C44">
        <w:rPr>
          <w:rFonts w:ascii="Century Gothic" w:hAnsi="Century Gothic"/>
          <w:b/>
          <w:sz w:val="28"/>
          <w:szCs w:val="28"/>
          <w:u w:val="single"/>
        </w:rPr>
        <w:t>Photographs</w:t>
      </w:r>
    </w:p>
    <w:p w14:paraId="386776B5" w14:textId="2372EE4B" w:rsidR="00A53616" w:rsidRDefault="00835C16" w:rsidP="00624717">
      <w:pPr>
        <w:rPr>
          <w:rFonts w:ascii="Century Gothic" w:hAnsi="Century Gothic"/>
          <w:szCs w:val="20"/>
        </w:rPr>
      </w:pPr>
      <w:r w:rsidRPr="004D5C44">
        <w:rPr>
          <w:rFonts w:ascii="Century Gothic" w:hAnsi="Century Gothic"/>
        </w:rPr>
        <w:t>We often take</w:t>
      </w:r>
      <w:r w:rsidR="00D72D83">
        <w:rPr>
          <w:rFonts w:ascii="Century Gothic" w:hAnsi="Century Gothic"/>
        </w:rPr>
        <w:t xml:space="preserve"> photos of your child in the ELC</w:t>
      </w:r>
      <w:r w:rsidRPr="004D5C44">
        <w:rPr>
          <w:rFonts w:ascii="Century Gothic" w:hAnsi="Century Gothic"/>
        </w:rPr>
        <w:t xml:space="preserve"> to use for a variety of reasons. These include reminding children of outings they have been on or visi</w:t>
      </w:r>
      <w:r w:rsidR="0039165E">
        <w:rPr>
          <w:rFonts w:ascii="Century Gothic" w:hAnsi="Century Gothic"/>
        </w:rPr>
        <w:t>tors who have come in to our ELC</w:t>
      </w:r>
      <w:r w:rsidRPr="004D5C44">
        <w:rPr>
          <w:rFonts w:ascii="Century Gothic" w:hAnsi="Century Gothic"/>
        </w:rPr>
        <w:t>, as a record of any achievement</w:t>
      </w:r>
      <w:r w:rsidR="00A57967" w:rsidRPr="004D5C44">
        <w:rPr>
          <w:rFonts w:ascii="Century Gothic" w:hAnsi="Century Gothic"/>
        </w:rPr>
        <w:t xml:space="preserve"> your child has </w:t>
      </w:r>
      <w:r w:rsidRPr="004D5C44">
        <w:rPr>
          <w:rFonts w:ascii="Century Gothic" w:hAnsi="Century Gothic"/>
        </w:rPr>
        <w:t>made</w:t>
      </w:r>
      <w:r w:rsidR="0039165E">
        <w:rPr>
          <w:rFonts w:ascii="Century Gothic" w:hAnsi="Century Gothic"/>
        </w:rPr>
        <w:t xml:space="preserve"> </w:t>
      </w:r>
      <w:r w:rsidRPr="004D5C44">
        <w:rPr>
          <w:rFonts w:ascii="Century Gothic" w:hAnsi="Century Gothic"/>
        </w:rPr>
        <w:t>- a model they are particularly proud of or as a record of events to inform parents and visitors of the ongoing curriculum. We require parental permission to photograph your child. Forms will be given out on y</w:t>
      </w:r>
      <w:r w:rsidR="0039165E">
        <w:rPr>
          <w:rFonts w:ascii="Century Gothic" w:hAnsi="Century Gothic"/>
        </w:rPr>
        <w:t>our child’s first day at our ELC</w:t>
      </w:r>
      <w:r w:rsidRPr="004D5C44">
        <w:rPr>
          <w:rFonts w:ascii="Century Gothic" w:hAnsi="Century Gothic"/>
        </w:rPr>
        <w:t>.</w:t>
      </w:r>
    </w:p>
    <w:p w14:paraId="763D43E8" w14:textId="77777777" w:rsidR="00E45EF1" w:rsidRPr="00E45EF1" w:rsidRDefault="00E45EF1" w:rsidP="00624717">
      <w:pPr>
        <w:rPr>
          <w:rFonts w:ascii="Century Gothic" w:hAnsi="Century Gothic"/>
          <w:szCs w:val="20"/>
        </w:rPr>
      </w:pPr>
    </w:p>
    <w:p w14:paraId="2F809460" w14:textId="7236B916" w:rsidR="00624717" w:rsidRPr="00E94FC9" w:rsidRDefault="00E53EDC" w:rsidP="00624717">
      <w:pPr>
        <w:rPr>
          <w:rFonts w:ascii="Century Gothic" w:hAnsi="Century Gothic"/>
          <w:b/>
          <w:sz w:val="28"/>
          <w:szCs w:val="28"/>
          <w:u w:val="single"/>
        </w:rPr>
      </w:pPr>
      <w:r w:rsidRPr="00E94FC9">
        <w:rPr>
          <w:rFonts w:ascii="Century Gothic" w:hAnsi="Century Gothic"/>
          <w:b/>
          <w:sz w:val="28"/>
          <w:szCs w:val="28"/>
          <w:u w:val="single"/>
        </w:rPr>
        <w:t>Beliefs, Values and aims of the nursery</w:t>
      </w:r>
    </w:p>
    <w:p w14:paraId="25D89A22" w14:textId="008B7EE7" w:rsidR="003C33DF" w:rsidRPr="00E94FC9" w:rsidRDefault="003C33DF" w:rsidP="00624717">
      <w:pPr>
        <w:rPr>
          <w:rFonts w:ascii="Century Gothic" w:hAnsi="Century Gothic"/>
        </w:rPr>
      </w:pPr>
      <w:r w:rsidRPr="00E94FC9">
        <w:rPr>
          <w:rFonts w:ascii="Century Gothic" w:hAnsi="Century Gothic"/>
          <w:noProof/>
          <w:sz w:val="20"/>
          <w:lang w:eastAsia="en-GB"/>
        </w:rPr>
        <w:drawing>
          <wp:anchor distT="0" distB="0" distL="114300" distR="114300" simplePos="0" relativeHeight="251669504" behindDoc="0" locked="0" layoutInCell="1" allowOverlap="1" wp14:anchorId="0D1C7B92" wp14:editId="35275840">
            <wp:simplePos x="0" y="0"/>
            <wp:positionH relativeFrom="column">
              <wp:posOffset>4352925</wp:posOffset>
            </wp:positionH>
            <wp:positionV relativeFrom="paragraph">
              <wp:posOffset>587374</wp:posOffset>
            </wp:positionV>
            <wp:extent cx="1337945" cy="1146175"/>
            <wp:effectExtent l="152400" t="190500" r="128905" b="1873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sgree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066733">
                      <a:off x="0" y="0"/>
                      <a:ext cx="1337945" cy="1146175"/>
                    </a:xfrm>
                    <a:prstGeom prst="rect">
                      <a:avLst/>
                    </a:prstGeom>
                    <a:noFill/>
                  </pic:spPr>
                </pic:pic>
              </a:graphicData>
            </a:graphic>
            <wp14:sizeRelH relativeFrom="page">
              <wp14:pctWidth>0</wp14:pctWidth>
            </wp14:sizeRelH>
            <wp14:sizeRelV relativeFrom="page">
              <wp14:pctHeight>0</wp14:pctHeight>
            </wp14:sizeRelV>
          </wp:anchor>
        </w:drawing>
      </w:r>
      <w:r w:rsidR="00624717" w:rsidRPr="00E94FC9">
        <w:rPr>
          <w:rFonts w:ascii="Century Gothic" w:hAnsi="Century Gothic"/>
        </w:rPr>
        <w:t xml:space="preserve">The vital contribution of </w:t>
      </w:r>
      <w:r w:rsidR="00CF2056" w:rsidRPr="00E94FC9">
        <w:rPr>
          <w:rFonts w:ascii="Century Gothic" w:hAnsi="Century Gothic"/>
        </w:rPr>
        <w:t xml:space="preserve">Early Learning and Childcare </w:t>
      </w:r>
      <w:r w:rsidR="00624717" w:rsidRPr="00E94FC9">
        <w:rPr>
          <w:rFonts w:ascii="Century Gothic" w:hAnsi="Century Gothic"/>
        </w:rPr>
        <w:t>lies in developing and broadening the range of children’s learning experiences, to make them confident, eager and enthusiastic learners pursuing a life-long love of learning</w:t>
      </w:r>
      <w:r w:rsidR="00942DF8" w:rsidRPr="00E94FC9">
        <w:rPr>
          <w:rFonts w:ascii="Century Gothic" w:hAnsi="Century Gothic"/>
        </w:rPr>
        <w:t xml:space="preserve"> through play and wonder</w:t>
      </w:r>
      <w:r w:rsidR="00624717" w:rsidRPr="00E94FC9">
        <w:rPr>
          <w:rFonts w:ascii="Century Gothic" w:hAnsi="Century Gothic"/>
        </w:rPr>
        <w:t>, establishing a network of lasting, meaningful relationships and understanding the society and environment in which they live.</w:t>
      </w:r>
      <w:r w:rsidR="00F83492" w:rsidRPr="00E94FC9">
        <w:rPr>
          <w:rFonts w:ascii="Century Gothic" w:hAnsi="Century Gothic"/>
        </w:rPr>
        <w:t xml:space="preserve"> </w:t>
      </w:r>
    </w:p>
    <w:p w14:paraId="045B539E" w14:textId="024CA5D7" w:rsidR="00E94FC9" w:rsidRPr="0039165E" w:rsidRDefault="0039165E" w:rsidP="0039165E">
      <w:pPr>
        <w:spacing w:after="0" w:line="240" w:lineRule="auto"/>
        <w:rPr>
          <w:rFonts w:ascii="Century Gothic" w:eastAsia="Times New Roman" w:hAnsi="Century Gothic" w:cs="Arial"/>
          <w:color w:val="000000" w:themeColor="text1"/>
          <w:sz w:val="24"/>
          <w:szCs w:val="24"/>
          <w:lang w:eastAsia="en-GB"/>
        </w:rPr>
      </w:pPr>
      <w:r w:rsidRPr="00D9397C">
        <w:rPr>
          <w:rFonts w:ascii="Comic Sans MS" w:hAnsi="Comic Sans MS"/>
          <w:noProof/>
          <w:sz w:val="104"/>
          <w:szCs w:val="104"/>
          <w:lang w:eastAsia="en-GB"/>
        </w:rPr>
        <w:drawing>
          <wp:anchor distT="0" distB="0" distL="114300" distR="114300" simplePos="0" relativeHeight="251683840" behindDoc="1" locked="0" layoutInCell="1" allowOverlap="1" wp14:anchorId="16849A28" wp14:editId="4CF57F24">
            <wp:simplePos x="0" y="0"/>
            <wp:positionH relativeFrom="margin">
              <wp:align>left</wp:align>
            </wp:positionH>
            <wp:positionV relativeFrom="paragraph">
              <wp:posOffset>7620</wp:posOffset>
            </wp:positionV>
            <wp:extent cx="741045" cy="323215"/>
            <wp:effectExtent l="0" t="0" r="1905" b="635"/>
            <wp:wrapTight wrapText="bothSides">
              <wp:wrapPolygon edited="0">
                <wp:start x="0" y="0"/>
                <wp:lineTo x="0" y="20369"/>
                <wp:lineTo x="21100" y="20369"/>
                <wp:lineTo x="211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e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1045" cy="3232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b/>
          <w:bCs/>
          <w:color w:val="000000" w:themeColor="text1"/>
          <w:kern w:val="36"/>
          <w:sz w:val="24"/>
          <w:szCs w:val="24"/>
          <w:lang w:eastAsia="en-GB"/>
        </w:rPr>
        <w:t>The Gore Glen Way:</w:t>
      </w:r>
      <w:r w:rsidRPr="0039165E">
        <w:rPr>
          <w:rFonts w:ascii="Comic Sans MS" w:hAnsi="Comic Sans MS"/>
          <w:noProof/>
          <w:sz w:val="104"/>
          <w:szCs w:val="104"/>
          <w:lang w:eastAsia="en-GB"/>
        </w:rPr>
        <w:t xml:space="preserve"> </w:t>
      </w:r>
    </w:p>
    <w:p w14:paraId="21499F7B" w14:textId="77777777" w:rsidR="0039165E" w:rsidRDefault="0039165E" w:rsidP="0039165E">
      <w:pPr>
        <w:spacing w:after="0" w:line="240" w:lineRule="auto"/>
        <w:ind w:left="720"/>
        <w:rPr>
          <w:rFonts w:ascii="Century Gothic" w:eastAsia="Times New Roman" w:hAnsi="Century Gothic" w:cs="Arial"/>
          <w:color w:val="000000" w:themeColor="text1"/>
          <w:sz w:val="24"/>
          <w:szCs w:val="24"/>
          <w:lang w:eastAsia="en-GB"/>
        </w:rPr>
      </w:pPr>
    </w:p>
    <w:p w14:paraId="2C6F59DB" w14:textId="276D25A3" w:rsidR="0039165E" w:rsidRDefault="0039165E" w:rsidP="0039165E">
      <w:pPr>
        <w:spacing w:after="0" w:line="240" w:lineRule="auto"/>
        <w:ind w:left="720"/>
        <w:rPr>
          <w:rFonts w:ascii="Century Gothic" w:eastAsia="Times New Roman" w:hAnsi="Century Gothic" w:cs="Arial"/>
          <w:color w:val="000000" w:themeColor="text1"/>
          <w:sz w:val="24"/>
          <w:szCs w:val="24"/>
          <w:lang w:eastAsia="en-GB"/>
        </w:rPr>
      </w:pPr>
      <w:r>
        <w:rPr>
          <w:rFonts w:ascii="Century Gothic" w:eastAsia="Times New Roman" w:hAnsi="Century Gothic" w:cs="Arial"/>
          <w:color w:val="000000" w:themeColor="text1"/>
          <w:sz w:val="24"/>
          <w:szCs w:val="24"/>
          <w:lang w:eastAsia="en-GB"/>
        </w:rPr>
        <w:t xml:space="preserve"> I am: Being Safe</w:t>
      </w:r>
    </w:p>
    <w:p w14:paraId="4A5F4AF2" w14:textId="1030F6BE" w:rsidR="0039165E" w:rsidRDefault="0039165E" w:rsidP="0039165E">
      <w:pPr>
        <w:spacing w:after="0" w:line="240" w:lineRule="auto"/>
        <w:ind w:firstLine="720"/>
        <w:rPr>
          <w:rFonts w:ascii="Century Gothic" w:eastAsia="Times New Roman" w:hAnsi="Century Gothic" w:cs="Arial"/>
          <w:color w:val="000000" w:themeColor="text1"/>
          <w:sz w:val="24"/>
          <w:szCs w:val="24"/>
          <w:lang w:eastAsia="en-GB"/>
        </w:rPr>
      </w:pPr>
      <w:r>
        <w:rPr>
          <w:rFonts w:ascii="Century Gothic" w:eastAsia="Times New Roman" w:hAnsi="Century Gothic" w:cs="Arial"/>
          <w:color w:val="000000" w:themeColor="text1"/>
          <w:sz w:val="24"/>
          <w:szCs w:val="24"/>
          <w:lang w:eastAsia="en-GB"/>
        </w:rPr>
        <w:t>Being Kind (being respectful)</w:t>
      </w:r>
    </w:p>
    <w:p w14:paraId="41769836" w14:textId="5A28EA28" w:rsidR="0039165E" w:rsidRPr="00A13EC4" w:rsidRDefault="0039165E" w:rsidP="0039165E">
      <w:pPr>
        <w:spacing w:after="0" w:line="240" w:lineRule="auto"/>
        <w:ind w:firstLine="720"/>
        <w:rPr>
          <w:rFonts w:ascii="Century Gothic" w:eastAsia="Times New Roman" w:hAnsi="Century Gothic" w:cs="Arial"/>
          <w:color w:val="000000" w:themeColor="text1"/>
          <w:sz w:val="24"/>
          <w:szCs w:val="24"/>
          <w:lang w:eastAsia="en-GB"/>
        </w:rPr>
      </w:pPr>
      <w:r>
        <w:rPr>
          <w:rFonts w:ascii="Century Gothic" w:eastAsia="Times New Roman" w:hAnsi="Century Gothic" w:cs="Arial"/>
          <w:color w:val="000000" w:themeColor="text1"/>
          <w:sz w:val="24"/>
          <w:szCs w:val="24"/>
          <w:lang w:eastAsia="en-GB"/>
        </w:rPr>
        <w:t>Being ready to play (being ready to learn)</w:t>
      </w:r>
    </w:p>
    <w:p w14:paraId="61CA91C7" w14:textId="7AEE5FA8" w:rsidR="00E53EDC" w:rsidRPr="00E94FC9" w:rsidRDefault="00F83492" w:rsidP="00624717">
      <w:pPr>
        <w:rPr>
          <w:rFonts w:ascii="Century Gothic" w:hAnsi="Century Gothic"/>
        </w:rPr>
      </w:pPr>
      <w:r w:rsidRPr="00E94FC9">
        <w:rPr>
          <w:rFonts w:ascii="Century Gothic" w:hAnsi="Century Gothic"/>
        </w:rPr>
        <w:t xml:space="preserve"> </w:t>
      </w:r>
    </w:p>
    <w:p w14:paraId="3434B79D" w14:textId="5FDF901A" w:rsidR="00B83CB4" w:rsidRPr="00E94FC9" w:rsidRDefault="0039165E" w:rsidP="00624717">
      <w:pPr>
        <w:rPr>
          <w:rFonts w:ascii="Century Gothic" w:hAnsi="Century Gothic"/>
          <w:u w:val="single"/>
        </w:rPr>
      </w:pPr>
      <w:r w:rsidRPr="00D72D83">
        <w:rPr>
          <w:rFonts w:ascii="Century Gothic" w:hAnsi="Century Gothic"/>
          <w:b/>
          <w:u w:val="single"/>
        </w:rPr>
        <w:t>Gore Glen</w:t>
      </w:r>
      <w:r w:rsidR="00CF2056" w:rsidRPr="00D72D83">
        <w:rPr>
          <w:rFonts w:ascii="Century Gothic" w:hAnsi="Century Gothic"/>
          <w:b/>
          <w:u w:val="single"/>
        </w:rPr>
        <w:t xml:space="preserve"> </w:t>
      </w:r>
      <w:r w:rsidR="00E94FC9" w:rsidRPr="00D72D83">
        <w:rPr>
          <w:rFonts w:ascii="Century Gothic" w:hAnsi="Century Gothic"/>
          <w:b/>
          <w:u w:val="single"/>
        </w:rPr>
        <w:t>Early Learning and Childcare</w:t>
      </w:r>
      <w:r w:rsidR="00CF2056" w:rsidRPr="00D72D83">
        <w:rPr>
          <w:rFonts w:ascii="Century Gothic" w:hAnsi="Century Gothic"/>
          <w:b/>
          <w:u w:val="single"/>
        </w:rPr>
        <w:t xml:space="preserve"> </w:t>
      </w:r>
      <w:r w:rsidRPr="00D72D83">
        <w:rPr>
          <w:rFonts w:ascii="Century Gothic" w:hAnsi="Century Gothic"/>
          <w:b/>
          <w:u w:val="single"/>
        </w:rPr>
        <w:t>Principles</w:t>
      </w:r>
      <w:r w:rsidR="00B83CB4" w:rsidRPr="00E94FC9">
        <w:rPr>
          <w:rFonts w:ascii="Century Gothic" w:hAnsi="Century Gothic"/>
          <w:u w:val="single"/>
        </w:rPr>
        <w:t>:</w:t>
      </w:r>
    </w:p>
    <w:p w14:paraId="0C238A61" w14:textId="77777777" w:rsidR="00D72D83" w:rsidRDefault="00D72D83" w:rsidP="00D72D83">
      <w:pPr>
        <w:spacing w:after="0"/>
      </w:pPr>
      <w:r w:rsidRPr="00224EC8">
        <w:rPr>
          <w:rFonts w:ascii="Century Gothic" w:hAnsi="Century Gothic"/>
          <w:u w:val="single"/>
        </w:rPr>
        <w:t>Unity and Connectedness</w:t>
      </w:r>
      <w:r>
        <w:t>:</w:t>
      </w:r>
    </w:p>
    <w:p w14:paraId="4A8073FE" w14:textId="69E1CA09" w:rsidR="00D72D83" w:rsidRPr="003D5242" w:rsidRDefault="00D72D83" w:rsidP="00D72D83">
      <w:r w:rsidRPr="00E94FC9">
        <w:rPr>
          <w:rFonts w:ascii="Century Gothic" w:hAnsi="Century Gothic"/>
        </w:rPr>
        <w:t>We believe that nature provides wonderful object lessons for life</w:t>
      </w:r>
      <w:r>
        <w:rPr>
          <w:rFonts w:ascii="Century Gothic" w:hAnsi="Century Gothic"/>
        </w:rPr>
        <w:t>.</w:t>
      </w:r>
      <w:r w:rsidRPr="00224EC8">
        <w:rPr>
          <w:rFonts w:ascii="Century Gothic" w:hAnsi="Century Gothic"/>
        </w:rPr>
        <w:t xml:space="preserve"> We believe that in order for a child to take care of ‘the earth, he must first love the earth; our job is to put the child in sympathy with nature so that relationship can happen.</w:t>
      </w:r>
      <w:r>
        <w:rPr>
          <w:rFonts w:ascii="Century Gothic" w:hAnsi="Century Gothic"/>
        </w:rPr>
        <w:t xml:space="preserve"> We believe that children are whole beings, whose thoughts, feelings and actions are interrelated. We believe that young children learn in a holistic way, everything links in our learning.</w:t>
      </w:r>
    </w:p>
    <w:p w14:paraId="3CEEBF6D" w14:textId="77777777" w:rsidR="00D72D83" w:rsidRDefault="00D72D83" w:rsidP="00D72D83">
      <w:pPr>
        <w:spacing w:after="0"/>
        <w:rPr>
          <w:rFonts w:ascii="Century Gothic" w:hAnsi="Century Gothic"/>
        </w:rPr>
      </w:pPr>
    </w:p>
    <w:p w14:paraId="2E327E82" w14:textId="77777777" w:rsidR="00D72D83" w:rsidRDefault="00D72D83" w:rsidP="00D72D83">
      <w:pPr>
        <w:spacing w:after="0"/>
        <w:rPr>
          <w:rFonts w:ascii="Century Gothic" w:hAnsi="Century Gothic"/>
          <w:u w:val="single"/>
        </w:rPr>
      </w:pPr>
      <w:r w:rsidRPr="00224EC8">
        <w:rPr>
          <w:rFonts w:ascii="Century Gothic" w:hAnsi="Century Gothic"/>
          <w:u w:val="single"/>
        </w:rPr>
        <w:t>Creativity and the Power of symbols:</w:t>
      </w:r>
    </w:p>
    <w:p w14:paraId="622C06C2" w14:textId="77777777" w:rsidR="00D72D83" w:rsidRPr="00224EC8" w:rsidRDefault="00D72D83" w:rsidP="00D72D83">
      <w:pPr>
        <w:spacing w:after="0"/>
        <w:rPr>
          <w:rFonts w:ascii="Century Gothic" w:hAnsi="Century Gothic"/>
        </w:rPr>
      </w:pPr>
      <w:r w:rsidRPr="00224EC8">
        <w:rPr>
          <w:rFonts w:ascii="Century Gothic" w:hAnsi="Century Gothic"/>
        </w:rPr>
        <w:t>We believe that natural materials provide a higher play affordance than manufactured toys.</w:t>
      </w:r>
    </w:p>
    <w:p w14:paraId="4E0C2FE5" w14:textId="77777777" w:rsidR="00D72D83" w:rsidRDefault="00D72D83" w:rsidP="00D72D83">
      <w:pPr>
        <w:spacing w:after="0"/>
        <w:rPr>
          <w:rFonts w:ascii="Century Gothic" w:hAnsi="Century Gothic"/>
        </w:rPr>
      </w:pPr>
      <w:r w:rsidRPr="00224EC8">
        <w:rPr>
          <w:rFonts w:ascii="Century Gothic" w:hAnsi="Century Gothic"/>
        </w:rPr>
        <w:t xml:space="preserve">We believe </w:t>
      </w:r>
      <w:r>
        <w:rPr>
          <w:rFonts w:ascii="Century Gothic" w:hAnsi="Century Gothic"/>
        </w:rPr>
        <w:t>children</w:t>
      </w:r>
      <w:r w:rsidRPr="00224EC8">
        <w:rPr>
          <w:rFonts w:ascii="Century Gothic" w:hAnsi="Century Gothic"/>
        </w:rPr>
        <w:t xml:space="preserve"> should use real tools for real jobs.</w:t>
      </w:r>
    </w:p>
    <w:p w14:paraId="449641DA" w14:textId="77777777" w:rsidR="00D72D83" w:rsidRDefault="00D72D83" w:rsidP="00D72D83">
      <w:pPr>
        <w:spacing w:after="0"/>
        <w:rPr>
          <w:rFonts w:ascii="Century Gothic" w:hAnsi="Century Gothic"/>
        </w:rPr>
      </w:pPr>
      <w:r>
        <w:rPr>
          <w:rFonts w:ascii="Century Gothic" w:hAnsi="Century Gothic"/>
        </w:rPr>
        <w:t>Supported by a nurturing environment and people we believe that creativity is about children representing their own ideas. Children use and make symbols to express their inner thoughts and ideas to make meanings and reflections of everyday life, community and culture.</w:t>
      </w:r>
    </w:p>
    <w:p w14:paraId="536923FB" w14:textId="106591D8" w:rsidR="00D72D83" w:rsidRDefault="00D72D83" w:rsidP="00D72D83">
      <w:pPr>
        <w:spacing w:after="0"/>
        <w:rPr>
          <w:rFonts w:ascii="Century Gothic" w:hAnsi="Century Gothic"/>
        </w:rPr>
      </w:pPr>
    </w:p>
    <w:p w14:paraId="2398CEC2" w14:textId="77777777" w:rsidR="00D72D83" w:rsidRDefault="00D72D83" w:rsidP="00D72D83">
      <w:pPr>
        <w:spacing w:after="0"/>
        <w:rPr>
          <w:rFonts w:ascii="Century Gothic" w:hAnsi="Century Gothic"/>
        </w:rPr>
      </w:pPr>
    </w:p>
    <w:p w14:paraId="03964195" w14:textId="77777777" w:rsidR="00D72D83" w:rsidRPr="00CE6A12" w:rsidRDefault="00D72D83" w:rsidP="00D72D83">
      <w:pPr>
        <w:spacing w:after="0"/>
        <w:rPr>
          <w:rFonts w:ascii="Century Gothic" w:hAnsi="Century Gothic"/>
          <w:u w:val="single"/>
        </w:rPr>
      </w:pPr>
      <w:r w:rsidRPr="00CE6A12">
        <w:rPr>
          <w:rFonts w:ascii="Century Gothic" w:hAnsi="Century Gothic"/>
          <w:u w:val="single"/>
        </w:rPr>
        <w:lastRenderedPageBreak/>
        <w:t>The central importance of play</w:t>
      </w:r>
    </w:p>
    <w:p w14:paraId="365EAC19" w14:textId="77777777" w:rsidR="00D72D83" w:rsidRDefault="00D72D83" w:rsidP="00D72D83">
      <w:pPr>
        <w:spacing w:after="0"/>
        <w:rPr>
          <w:rFonts w:ascii="Century Gothic" w:hAnsi="Century Gothic"/>
        </w:rPr>
      </w:pPr>
      <w:r>
        <w:rPr>
          <w:rFonts w:ascii="Century Gothic" w:hAnsi="Century Gothic"/>
        </w:rPr>
        <w:t>We believe that children have ownership of their play.</w:t>
      </w:r>
    </w:p>
    <w:p w14:paraId="68FD130C" w14:textId="77777777" w:rsidR="00D72D83" w:rsidRDefault="00D72D83" w:rsidP="00D72D83">
      <w:pPr>
        <w:spacing w:after="0"/>
        <w:rPr>
          <w:rFonts w:ascii="Century Gothic" w:hAnsi="Century Gothic"/>
        </w:rPr>
      </w:pPr>
      <w:r w:rsidRPr="00CE6A12">
        <w:rPr>
          <w:rFonts w:ascii="Century Gothic" w:hAnsi="Century Gothic"/>
        </w:rPr>
        <w:t>We believe in long stretches of purposeful play and exploration.</w:t>
      </w:r>
    </w:p>
    <w:p w14:paraId="4FD096A4" w14:textId="77777777" w:rsidR="00D72D83" w:rsidRDefault="00D72D83" w:rsidP="00D72D83">
      <w:pPr>
        <w:spacing w:after="0"/>
        <w:rPr>
          <w:rFonts w:ascii="Century Gothic" w:hAnsi="Century Gothic"/>
        </w:rPr>
      </w:pPr>
      <w:r>
        <w:rPr>
          <w:rFonts w:ascii="Century Gothic" w:hAnsi="Century Gothic"/>
        </w:rPr>
        <w:t>We believe that children’s inner worlds of feelings, ideas and lived experiences take them to new levels of thinking, feeling, imagination and creativity as a resource for the future.</w:t>
      </w:r>
    </w:p>
    <w:p w14:paraId="102FDEE8" w14:textId="77777777" w:rsidR="00D72D83" w:rsidRDefault="00D72D83" w:rsidP="00D72D83">
      <w:pPr>
        <w:spacing w:after="0"/>
        <w:rPr>
          <w:rFonts w:ascii="Century Gothic" w:hAnsi="Century Gothic"/>
        </w:rPr>
      </w:pPr>
      <w:r>
        <w:rPr>
          <w:rFonts w:ascii="Century Gothic" w:hAnsi="Century Gothic"/>
        </w:rPr>
        <w:t>We believe in ‘Freedom with guidance’ – meaning the educator values the contribution of adults supporting children’s enriched play.</w:t>
      </w:r>
    </w:p>
    <w:p w14:paraId="17872F25" w14:textId="77777777" w:rsidR="00D72D83" w:rsidRDefault="00D72D83" w:rsidP="00D72D83">
      <w:pPr>
        <w:spacing w:after="0"/>
        <w:rPr>
          <w:rFonts w:ascii="Century Gothic" w:hAnsi="Century Gothic"/>
        </w:rPr>
      </w:pPr>
    </w:p>
    <w:p w14:paraId="38284F25" w14:textId="77777777" w:rsidR="00D72D83" w:rsidRDefault="00D72D83" w:rsidP="00D72D83">
      <w:pPr>
        <w:spacing w:after="0"/>
        <w:rPr>
          <w:rFonts w:ascii="Century Gothic" w:hAnsi="Century Gothic"/>
          <w:u w:val="single"/>
        </w:rPr>
      </w:pPr>
      <w:r w:rsidRPr="00CE6A12">
        <w:rPr>
          <w:rFonts w:ascii="Century Gothic" w:hAnsi="Century Gothic"/>
          <w:u w:val="single"/>
        </w:rPr>
        <w:t>Engaging with nature</w:t>
      </w:r>
    </w:p>
    <w:p w14:paraId="7D711AD3" w14:textId="77777777" w:rsidR="00D72D83" w:rsidRPr="008A23B0" w:rsidRDefault="00D72D83" w:rsidP="00D72D83">
      <w:pPr>
        <w:spacing w:after="0"/>
        <w:rPr>
          <w:rFonts w:ascii="Century Gothic" w:hAnsi="Century Gothic"/>
        </w:rPr>
      </w:pPr>
      <w:r w:rsidRPr="008A23B0">
        <w:rPr>
          <w:rFonts w:ascii="Century Gothic" w:hAnsi="Century Gothic"/>
        </w:rPr>
        <w:t>We believe that nature is the best classroom providing abundant inspi</w:t>
      </w:r>
      <w:r>
        <w:rPr>
          <w:rFonts w:ascii="Century Gothic" w:hAnsi="Century Gothic"/>
        </w:rPr>
        <w:t>ration for the child</w:t>
      </w:r>
      <w:r w:rsidRPr="008A23B0">
        <w:rPr>
          <w:rFonts w:ascii="Century Gothic" w:hAnsi="Century Gothic"/>
        </w:rPr>
        <w:t>.</w:t>
      </w:r>
    </w:p>
    <w:p w14:paraId="771F0F6E" w14:textId="77777777" w:rsidR="00D72D83" w:rsidRDefault="00D72D83" w:rsidP="00D72D83">
      <w:pPr>
        <w:spacing w:after="0"/>
        <w:rPr>
          <w:rFonts w:ascii="Century Gothic" w:hAnsi="Century Gothic"/>
        </w:rPr>
      </w:pPr>
    </w:p>
    <w:p w14:paraId="7D9FD5AF" w14:textId="77777777" w:rsidR="00D72D83" w:rsidRPr="00CE6A12" w:rsidRDefault="00D72D83" w:rsidP="00D72D83">
      <w:pPr>
        <w:spacing w:after="0"/>
        <w:rPr>
          <w:rFonts w:ascii="Century Gothic" w:hAnsi="Century Gothic"/>
          <w:u w:val="single"/>
        </w:rPr>
      </w:pPr>
      <w:r w:rsidRPr="00CE6A12">
        <w:rPr>
          <w:rFonts w:ascii="Century Gothic" w:hAnsi="Century Gothic"/>
          <w:u w:val="single"/>
        </w:rPr>
        <w:t>Knowledgeable nurturing educators</w:t>
      </w:r>
    </w:p>
    <w:p w14:paraId="77D59BF9" w14:textId="77777777" w:rsidR="00D72D83" w:rsidRDefault="00D72D83" w:rsidP="00D72D83">
      <w:pPr>
        <w:spacing w:after="0"/>
        <w:rPr>
          <w:rFonts w:ascii="Century Gothic" w:hAnsi="Century Gothic"/>
        </w:rPr>
      </w:pPr>
      <w:r w:rsidRPr="00CE6A12">
        <w:rPr>
          <w:rFonts w:ascii="Century Gothic" w:hAnsi="Century Gothic"/>
        </w:rPr>
        <w:t>We believe that an educator’s role is not to lecture or fill the child with information, but rather to be silent, observe, ask questions and be w</w:t>
      </w:r>
      <w:r>
        <w:rPr>
          <w:rFonts w:ascii="Century Gothic" w:hAnsi="Century Gothic"/>
        </w:rPr>
        <w:t>onder filled alongside the child</w:t>
      </w:r>
      <w:r w:rsidRPr="00CE6A12">
        <w:rPr>
          <w:rFonts w:ascii="Century Gothic" w:hAnsi="Century Gothic"/>
        </w:rPr>
        <w:t>.</w:t>
      </w:r>
    </w:p>
    <w:p w14:paraId="58CD93F8" w14:textId="77777777" w:rsidR="00D72D83" w:rsidRDefault="00D72D83" w:rsidP="00D72D83">
      <w:pPr>
        <w:spacing w:after="0"/>
        <w:rPr>
          <w:rFonts w:ascii="Century Gothic" w:hAnsi="Century Gothic"/>
        </w:rPr>
      </w:pPr>
      <w:r w:rsidRPr="003D5242">
        <w:rPr>
          <w:rFonts w:ascii="Century Gothic" w:hAnsi="Century Gothic"/>
        </w:rPr>
        <w:t>We believe that children should be consulted, and their voices should be celebrated.</w:t>
      </w:r>
    </w:p>
    <w:p w14:paraId="61B27C50" w14:textId="77777777" w:rsidR="00D72D83" w:rsidRDefault="00D72D83" w:rsidP="00D72D83">
      <w:pPr>
        <w:spacing w:after="0"/>
        <w:rPr>
          <w:rFonts w:ascii="Century Gothic" w:hAnsi="Century Gothic"/>
        </w:rPr>
      </w:pPr>
    </w:p>
    <w:p w14:paraId="1758067F" w14:textId="77777777" w:rsidR="00D72D83" w:rsidRPr="003D5242" w:rsidRDefault="00D72D83" w:rsidP="00D72D83">
      <w:pPr>
        <w:spacing w:after="0"/>
        <w:rPr>
          <w:rFonts w:ascii="Century Gothic" w:hAnsi="Century Gothic"/>
          <w:u w:val="single"/>
        </w:rPr>
      </w:pPr>
      <w:r>
        <w:rPr>
          <w:rFonts w:ascii="Century Gothic" w:hAnsi="Century Gothic"/>
          <w:u w:val="single"/>
        </w:rPr>
        <w:t>The value of childhood in its own right</w:t>
      </w:r>
    </w:p>
    <w:p w14:paraId="26FDEC29" w14:textId="77777777" w:rsidR="00D72D83" w:rsidRDefault="00D72D83" w:rsidP="00D72D83">
      <w:pPr>
        <w:spacing w:after="0"/>
        <w:rPr>
          <w:rFonts w:ascii="Century Gothic" w:hAnsi="Century Gothic"/>
        </w:rPr>
      </w:pPr>
      <w:r w:rsidRPr="00E94FC9">
        <w:rPr>
          <w:rFonts w:ascii="Century Gothic" w:hAnsi="Century Gothic"/>
        </w:rPr>
        <w:t>We believe ‘academ</w:t>
      </w:r>
      <w:r>
        <w:rPr>
          <w:rFonts w:ascii="Century Gothic" w:hAnsi="Century Gothic"/>
        </w:rPr>
        <w:t>ic readiness’ is getting a child</w:t>
      </w:r>
      <w:r w:rsidRPr="00E94FC9">
        <w:rPr>
          <w:rFonts w:ascii="Century Gothic" w:hAnsi="Century Gothic"/>
        </w:rPr>
        <w:t xml:space="preserve"> ready for life, not school.</w:t>
      </w:r>
    </w:p>
    <w:p w14:paraId="7659B94F" w14:textId="77777777" w:rsidR="00D72D83" w:rsidRDefault="00D72D83" w:rsidP="00D72D83">
      <w:pPr>
        <w:spacing w:after="0"/>
        <w:rPr>
          <w:rFonts w:ascii="Century Gothic" w:hAnsi="Century Gothic"/>
        </w:rPr>
      </w:pPr>
      <w:r>
        <w:rPr>
          <w:rFonts w:ascii="Century Gothic" w:hAnsi="Century Gothic"/>
        </w:rPr>
        <w:t>We value learning begins at birth and continues throughout life</w:t>
      </w:r>
    </w:p>
    <w:p w14:paraId="6B26F26C" w14:textId="77777777" w:rsidR="00D72D83" w:rsidRDefault="00D72D83" w:rsidP="00D72D83">
      <w:pPr>
        <w:spacing w:after="0"/>
        <w:rPr>
          <w:rFonts w:ascii="Century Gothic" w:hAnsi="Century Gothic"/>
        </w:rPr>
      </w:pPr>
    </w:p>
    <w:p w14:paraId="502F1AA3" w14:textId="77777777" w:rsidR="00D72D83" w:rsidRDefault="00D72D83" w:rsidP="00D72D83">
      <w:pPr>
        <w:spacing w:after="0"/>
        <w:rPr>
          <w:rFonts w:ascii="Century Gothic" w:hAnsi="Century Gothic"/>
          <w:u w:val="single"/>
        </w:rPr>
      </w:pPr>
      <w:r>
        <w:rPr>
          <w:rFonts w:ascii="Century Gothic" w:hAnsi="Century Gothic"/>
        </w:rPr>
        <w:softHyphen/>
      </w:r>
      <w:r>
        <w:rPr>
          <w:rFonts w:ascii="Century Gothic" w:hAnsi="Century Gothic"/>
          <w:u w:val="single"/>
        </w:rPr>
        <w:t>Autonomous learners</w:t>
      </w:r>
    </w:p>
    <w:p w14:paraId="3A1DAD5E" w14:textId="77777777" w:rsidR="00D72D83" w:rsidRDefault="00D72D83" w:rsidP="00D72D83">
      <w:pPr>
        <w:spacing w:after="0"/>
        <w:rPr>
          <w:rFonts w:ascii="Century Gothic" w:hAnsi="Century Gothic"/>
        </w:rPr>
      </w:pPr>
      <w:r>
        <w:rPr>
          <w:rFonts w:ascii="Century Gothic" w:hAnsi="Century Gothic"/>
        </w:rPr>
        <w:t>Each child is unique and what they can do rather than what they cannot do is our starting point.</w:t>
      </w:r>
    </w:p>
    <w:p w14:paraId="1F90B3EF" w14:textId="09BA4FAA" w:rsidR="00D72D83" w:rsidRDefault="00D72D83" w:rsidP="00D72D83">
      <w:pPr>
        <w:spacing w:after="0"/>
        <w:rPr>
          <w:rFonts w:ascii="Century Gothic" w:hAnsi="Century Gothic"/>
        </w:rPr>
      </w:pPr>
      <w:r w:rsidRPr="003D5242">
        <w:rPr>
          <w:rFonts w:ascii="Century Gothic" w:hAnsi="Century Gothic"/>
        </w:rPr>
        <w:t>We believe that risk is necessary in helping CHILDREN form boundaries and keep safe.</w:t>
      </w:r>
    </w:p>
    <w:p w14:paraId="4B8EE960" w14:textId="22F8B583" w:rsidR="00371D77" w:rsidRDefault="00371D77" w:rsidP="00D72D83">
      <w:pPr>
        <w:spacing w:after="0"/>
        <w:rPr>
          <w:rFonts w:ascii="Century Gothic" w:hAnsi="Century Gothic"/>
        </w:rPr>
      </w:pPr>
    </w:p>
    <w:p w14:paraId="3A5826B3" w14:textId="2B1130BB" w:rsidR="00371D77" w:rsidRDefault="00371D77" w:rsidP="00D72D83">
      <w:pPr>
        <w:spacing w:after="0"/>
        <w:rPr>
          <w:rFonts w:ascii="Century Gothic" w:hAnsi="Century Gothic"/>
        </w:rPr>
      </w:pPr>
    </w:p>
    <w:p w14:paraId="4D87443C" w14:textId="1C6E3B3E" w:rsidR="00371D77" w:rsidRDefault="00371D77" w:rsidP="00D72D83">
      <w:pPr>
        <w:spacing w:after="0"/>
        <w:rPr>
          <w:rFonts w:ascii="Century Gothic" w:hAnsi="Century Gothic"/>
        </w:rPr>
      </w:pPr>
    </w:p>
    <w:p w14:paraId="4BE38A85" w14:textId="77777777" w:rsidR="00371D77" w:rsidRPr="003D5242" w:rsidRDefault="00371D77" w:rsidP="00D72D83">
      <w:pPr>
        <w:spacing w:after="0"/>
        <w:rPr>
          <w:rFonts w:ascii="Century Gothic" w:hAnsi="Century Gothic"/>
        </w:rPr>
      </w:pPr>
    </w:p>
    <w:p w14:paraId="6A34077A" w14:textId="1383E786" w:rsidR="00E53EDC" w:rsidRDefault="007A0988" w:rsidP="00EB03D1">
      <w:pPr>
        <w:spacing w:after="0"/>
        <w:rPr>
          <w:rFonts w:ascii="Twinkl" w:hAnsi="Twinkl"/>
        </w:rPr>
      </w:pPr>
      <w:r>
        <w:rPr>
          <w:rFonts w:ascii="Twinkl" w:hAnsi="Twinkl"/>
          <w:noProof/>
          <w:lang w:eastAsia="en-GB"/>
        </w:rPr>
        <w:drawing>
          <wp:anchor distT="0" distB="0" distL="114300" distR="114300" simplePos="0" relativeHeight="251670528" behindDoc="0" locked="0" layoutInCell="1" allowOverlap="1" wp14:anchorId="1F549F6B" wp14:editId="209BF05A">
            <wp:simplePos x="0" y="0"/>
            <wp:positionH relativeFrom="column">
              <wp:posOffset>133350</wp:posOffset>
            </wp:positionH>
            <wp:positionV relativeFrom="paragraph">
              <wp:posOffset>182880</wp:posOffset>
            </wp:positionV>
            <wp:extent cx="1447800" cy="1695450"/>
            <wp:effectExtent l="152400" t="133350" r="152400"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llbeing wheel for nursrey booklet.jpg"/>
                    <pic:cNvPicPr/>
                  </pic:nvPicPr>
                  <pic:blipFill>
                    <a:blip r:embed="rId20">
                      <a:extLst>
                        <a:ext uri="{28A0092B-C50C-407E-A947-70E740481C1C}">
                          <a14:useLocalDpi xmlns:a14="http://schemas.microsoft.com/office/drawing/2010/main" val="0"/>
                        </a:ext>
                      </a:extLst>
                    </a:blip>
                    <a:stretch>
                      <a:fillRect/>
                    </a:stretch>
                  </pic:blipFill>
                  <pic:spPr>
                    <a:xfrm rot="20926419">
                      <a:off x="0" y="0"/>
                      <a:ext cx="1447800" cy="1695450"/>
                    </a:xfrm>
                    <a:prstGeom prst="rect">
                      <a:avLst/>
                    </a:prstGeom>
                  </pic:spPr>
                </pic:pic>
              </a:graphicData>
            </a:graphic>
            <wp14:sizeRelH relativeFrom="margin">
              <wp14:pctWidth>0</wp14:pctWidth>
            </wp14:sizeRelH>
            <wp14:sizeRelV relativeFrom="margin">
              <wp14:pctHeight>0</wp14:pctHeight>
            </wp14:sizeRelV>
          </wp:anchor>
        </w:drawing>
      </w:r>
    </w:p>
    <w:p w14:paraId="22B21A03" w14:textId="77777777" w:rsidR="007A0988" w:rsidRDefault="007A0988" w:rsidP="00624717">
      <w:pPr>
        <w:rPr>
          <w:rFonts w:ascii="Twinkl" w:hAnsi="Twinkl"/>
        </w:rPr>
      </w:pPr>
    </w:p>
    <w:p w14:paraId="5615FDC9" w14:textId="612E9DF3" w:rsidR="00E53EDC" w:rsidRPr="00E94FC9" w:rsidRDefault="0011041A" w:rsidP="00624717">
      <w:pPr>
        <w:rPr>
          <w:rFonts w:ascii="Century Gothic" w:hAnsi="Century Gothic"/>
        </w:rPr>
      </w:pPr>
      <w:r w:rsidRPr="00E94FC9">
        <w:rPr>
          <w:rFonts w:ascii="Century Gothic" w:hAnsi="Century Gothic"/>
        </w:rPr>
        <w:t xml:space="preserve">Our beliefs and values are underpinned by the </w:t>
      </w:r>
      <w:r w:rsidRPr="00E94FC9">
        <w:rPr>
          <w:rFonts w:ascii="Century Gothic" w:hAnsi="Century Gothic"/>
          <w:i/>
        </w:rPr>
        <w:t xml:space="preserve">Getting It Right for Every Child </w:t>
      </w:r>
      <w:r w:rsidR="00C05069" w:rsidRPr="00E94FC9">
        <w:rPr>
          <w:rFonts w:ascii="Century Gothic" w:hAnsi="Century Gothic"/>
        </w:rPr>
        <w:t>guideline</w:t>
      </w:r>
      <w:r w:rsidR="00040778" w:rsidRPr="00E94FC9">
        <w:rPr>
          <w:rFonts w:ascii="Century Gothic" w:hAnsi="Century Gothic"/>
        </w:rPr>
        <w:t xml:space="preserve"> wh</w:t>
      </w:r>
      <w:r w:rsidR="00E65C51" w:rsidRPr="00E94FC9">
        <w:rPr>
          <w:rFonts w:ascii="Century Gothic" w:hAnsi="Century Gothic"/>
        </w:rPr>
        <w:t>ich are displayed, along with the United Nations Convention for the Rights of the Child</w:t>
      </w:r>
      <w:r w:rsidR="00D2178E" w:rsidRPr="00E94FC9">
        <w:rPr>
          <w:rFonts w:ascii="Century Gothic" w:hAnsi="Century Gothic"/>
        </w:rPr>
        <w:t xml:space="preserve"> articles in the nursery front hall.  </w:t>
      </w:r>
    </w:p>
    <w:p w14:paraId="13CF8513" w14:textId="72AA9CD8" w:rsidR="00350DCA" w:rsidRPr="00E94FC9" w:rsidRDefault="009D7EE1" w:rsidP="00624717">
      <w:pPr>
        <w:rPr>
          <w:rFonts w:ascii="Century Gothic" w:hAnsi="Century Gothic"/>
        </w:rPr>
      </w:pPr>
      <w:r w:rsidRPr="00E94FC9">
        <w:rPr>
          <w:rFonts w:ascii="Century Gothic" w:hAnsi="Century Gothic"/>
        </w:rPr>
        <w:t xml:space="preserve">We ensure the well-being of all </w:t>
      </w:r>
      <w:r w:rsidR="00A53616">
        <w:rPr>
          <w:rFonts w:ascii="Century Gothic" w:hAnsi="Century Gothic"/>
        </w:rPr>
        <w:t>our</w:t>
      </w:r>
      <w:r w:rsidRPr="00E94FC9">
        <w:rPr>
          <w:rFonts w:ascii="Century Gothic" w:hAnsi="Century Gothic"/>
        </w:rPr>
        <w:t xml:space="preserve"> </w:t>
      </w:r>
      <w:r w:rsidR="00A53616">
        <w:rPr>
          <w:rFonts w:ascii="Century Gothic" w:hAnsi="Century Gothic"/>
        </w:rPr>
        <w:t xml:space="preserve">ELC </w:t>
      </w:r>
      <w:r w:rsidRPr="00E94FC9">
        <w:rPr>
          <w:rFonts w:ascii="Century Gothic" w:hAnsi="Century Gothic"/>
        </w:rPr>
        <w:t>children’s needs are being met.</w:t>
      </w:r>
    </w:p>
    <w:p w14:paraId="4E8C90BB" w14:textId="5F5E1140" w:rsidR="009D7EE1" w:rsidRDefault="009D7EE1" w:rsidP="00624717">
      <w:pPr>
        <w:rPr>
          <w:rFonts w:ascii="Twinkl" w:hAnsi="Twinkl"/>
        </w:rPr>
      </w:pPr>
    </w:p>
    <w:p w14:paraId="6B9CBE2E" w14:textId="7738CED0" w:rsidR="009D7EE1" w:rsidRDefault="009D7EE1" w:rsidP="00624717">
      <w:pPr>
        <w:rPr>
          <w:rFonts w:ascii="Twinkl" w:hAnsi="Twinkl"/>
        </w:rPr>
      </w:pPr>
    </w:p>
    <w:p w14:paraId="63E71DED" w14:textId="77777777" w:rsidR="00371D77" w:rsidRDefault="00371D77" w:rsidP="00624717">
      <w:pPr>
        <w:rPr>
          <w:rFonts w:ascii="Century Gothic" w:hAnsi="Century Gothic"/>
          <w:b/>
          <w:sz w:val="28"/>
          <w:szCs w:val="32"/>
          <w:u w:val="single"/>
        </w:rPr>
      </w:pPr>
    </w:p>
    <w:p w14:paraId="407CD77F" w14:textId="67AC9BEF" w:rsidR="0023038D" w:rsidRPr="00A53616" w:rsidRDefault="00D72D83" w:rsidP="00624717">
      <w:pPr>
        <w:rPr>
          <w:rFonts w:ascii="Century Gothic" w:hAnsi="Century Gothic"/>
        </w:rPr>
      </w:pPr>
      <w:r>
        <w:rPr>
          <w:rFonts w:ascii="Century Gothic" w:hAnsi="Century Gothic"/>
          <w:b/>
          <w:sz w:val="28"/>
          <w:szCs w:val="32"/>
          <w:u w:val="single"/>
        </w:rPr>
        <w:lastRenderedPageBreak/>
        <w:t>Gore Glen</w:t>
      </w:r>
      <w:r w:rsidR="00E94FC9" w:rsidRPr="00A53616">
        <w:rPr>
          <w:rFonts w:ascii="Century Gothic" w:hAnsi="Century Gothic"/>
          <w:b/>
          <w:sz w:val="28"/>
          <w:szCs w:val="32"/>
          <w:u w:val="single"/>
        </w:rPr>
        <w:t xml:space="preserve"> Early Learning and Childcare</w:t>
      </w:r>
      <w:r w:rsidR="0023038D" w:rsidRPr="00A53616">
        <w:rPr>
          <w:rFonts w:ascii="Century Gothic" w:hAnsi="Century Gothic"/>
          <w:b/>
          <w:sz w:val="28"/>
          <w:szCs w:val="32"/>
          <w:u w:val="single"/>
        </w:rPr>
        <w:t xml:space="preserve"> Aims</w:t>
      </w:r>
      <w:r w:rsidR="0023038D" w:rsidRPr="00A53616">
        <w:rPr>
          <w:rFonts w:ascii="Century Gothic" w:hAnsi="Century Gothic"/>
          <w:sz w:val="28"/>
          <w:szCs w:val="32"/>
        </w:rPr>
        <w:t xml:space="preserve">  </w:t>
      </w:r>
    </w:p>
    <w:p w14:paraId="19ABB8F9" w14:textId="0D9E5CF0" w:rsidR="00901D13" w:rsidRPr="00A53616" w:rsidRDefault="00CA6C9A" w:rsidP="00624717">
      <w:pPr>
        <w:rPr>
          <w:rFonts w:ascii="Century Gothic" w:hAnsi="Century Gothic"/>
        </w:rPr>
      </w:pPr>
      <w:r w:rsidRPr="00A53616">
        <w:rPr>
          <w:rFonts w:ascii="Century Gothic" w:hAnsi="Century Gothic"/>
        </w:rPr>
        <w:t xml:space="preserve">Our </w:t>
      </w:r>
      <w:r w:rsidR="00E94FC9" w:rsidRPr="00A53616">
        <w:rPr>
          <w:rFonts w:ascii="Century Gothic" w:hAnsi="Century Gothic"/>
        </w:rPr>
        <w:t>ELC practitioners</w:t>
      </w:r>
      <w:r w:rsidRPr="00A53616">
        <w:rPr>
          <w:rFonts w:ascii="Century Gothic" w:hAnsi="Century Gothic"/>
        </w:rPr>
        <w:t xml:space="preserve"> take a child-led approach</w:t>
      </w:r>
      <w:r w:rsidR="00E94FC9" w:rsidRPr="00A53616">
        <w:rPr>
          <w:rFonts w:ascii="Century Gothic" w:hAnsi="Century Gothic"/>
        </w:rPr>
        <w:t>,</w:t>
      </w:r>
      <w:r w:rsidRPr="00A53616">
        <w:rPr>
          <w:rFonts w:ascii="Century Gothic" w:hAnsi="Century Gothic"/>
        </w:rPr>
        <w:t xml:space="preserve"> with the individual child leading their learning.  We provide </w:t>
      </w:r>
      <w:r w:rsidR="00D12469" w:rsidRPr="00A53616">
        <w:rPr>
          <w:rFonts w:ascii="Century Gothic" w:hAnsi="Century Gothic"/>
        </w:rPr>
        <w:t>rich and meaningful opportunities for the child to enq</w:t>
      </w:r>
      <w:r w:rsidR="00BA3AF5" w:rsidRPr="00A53616">
        <w:rPr>
          <w:rFonts w:ascii="Century Gothic" w:hAnsi="Century Gothic"/>
        </w:rPr>
        <w:t>u</w:t>
      </w:r>
      <w:r w:rsidR="00D12469" w:rsidRPr="00A53616">
        <w:rPr>
          <w:rFonts w:ascii="Century Gothic" w:hAnsi="Century Gothic"/>
        </w:rPr>
        <w:t>ire, discover and wonder about their learning.  The resour</w:t>
      </w:r>
      <w:r w:rsidR="00C05069" w:rsidRPr="00A53616">
        <w:rPr>
          <w:rFonts w:ascii="Century Gothic" w:hAnsi="Century Gothic"/>
        </w:rPr>
        <w:t>c</w:t>
      </w:r>
      <w:r w:rsidR="00D12469" w:rsidRPr="00A53616">
        <w:rPr>
          <w:rFonts w:ascii="Century Gothic" w:hAnsi="Century Gothic"/>
        </w:rPr>
        <w:t xml:space="preserve">es in </w:t>
      </w:r>
      <w:r w:rsidR="00E94FC9" w:rsidRPr="00A53616">
        <w:rPr>
          <w:rFonts w:ascii="Century Gothic" w:hAnsi="Century Gothic"/>
        </w:rPr>
        <w:t>our ELC</w:t>
      </w:r>
      <w:r w:rsidR="00D12469" w:rsidRPr="00A53616">
        <w:rPr>
          <w:rFonts w:ascii="Century Gothic" w:hAnsi="Century Gothic"/>
        </w:rPr>
        <w:t xml:space="preserve"> are open-ended and </w:t>
      </w:r>
      <w:r w:rsidR="00CC5465" w:rsidRPr="00A53616">
        <w:rPr>
          <w:rFonts w:ascii="Century Gothic" w:hAnsi="Century Gothic"/>
        </w:rPr>
        <w:t>de-constructed, this allows the child to learn through creating and imagination</w:t>
      </w:r>
      <w:r w:rsidR="00F5063B" w:rsidRPr="00A53616">
        <w:rPr>
          <w:rFonts w:ascii="Century Gothic" w:hAnsi="Century Gothic"/>
        </w:rPr>
        <w:t xml:space="preserve">, making their own play dough lends experiences to mathematics – measuring, </w:t>
      </w:r>
      <w:r w:rsidR="007A1EFA" w:rsidRPr="00A53616">
        <w:rPr>
          <w:rFonts w:ascii="Century Gothic" w:hAnsi="Century Gothic"/>
        </w:rPr>
        <w:t>science – many ingredients some of wet, some of dry mixed together become o</w:t>
      </w:r>
      <w:r w:rsidR="00416995" w:rsidRPr="00A53616">
        <w:rPr>
          <w:rFonts w:ascii="Century Gothic" w:hAnsi="Century Gothic"/>
        </w:rPr>
        <w:t xml:space="preserve">ne textured and interesting medium to play. </w:t>
      </w:r>
    </w:p>
    <w:p w14:paraId="03957698" w14:textId="3C63637D" w:rsidR="00A53616" w:rsidRDefault="00FE3177" w:rsidP="00985812">
      <w:pPr>
        <w:rPr>
          <w:rFonts w:ascii="Century Gothic" w:hAnsi="Century Gothic" w:cs="Arial"/>
        </w:rPr>
      </w:pPr>
      <w:r w:rsidRPr="00A53616">
        <w:rPr>
          <w:rFonts w:ascii="Century Gothic" w:hAnsi="Century Gothic" w:cs="Arial"/>
        </w:rPr>
        <w:t>Each term we aim to participate in</w:t>
      </w:r>
      <w:r w:rsidR="00D34524" w:rsidRPr="00A53616">
        <w:rPr>
          <w:rFonts w:ascii="Century Gothic" w:hAnsi="Century Gothic" w:cs="Arial"/>
        </w:rPr>
        <w:t xml:space="preserve"> a block of</w:t>
      </w:r>
      <w:r w:rsidRPr="00A53616">
        <w:rPr>
          <w:rFonts w:ascii="Century Gothic" w:hAnsi="Century Gothic" w:cs="Arial"/>
        </w:rPr>
        <w:t xml:space="preserve"> Forest School</w:t>
      </w:r>
      <w:r w:rsidR="008B0FBD" w:rsidRPr="00A53616">
        <w:rPr>
          <w:rFonts w:ascii="Century Gothic" w:hAnsi="Century Gothic" w:cs="Arial"/>
        </w:rPr>
        <w:t xml:space="preserve"> sessions, where the children are encouraged to explore the outdoors, </w:t>
      </w:r>
      <w:r w:rsidR="00A44A25" w:rsidRPr="00A53616">
        <w:rPr>
          <w:rFonts w:ascii="Century Gothic" w:hAnsi="Century Gothic" w:cs="Arial"/>
        </w:rPr>
        <w:t xml:space="preserve">take informed risks in their play by experimenting </w:t>
      </w:r>
      <w:r w:rsidR="00E271F0" w:rsidRPr="00A53616">
        <w:rPr>
          <w:rFonts w:ascii="Century Gothic" w:hAnsi="Century Gothic" w:cs="Arial"/>
        </w:rPr>
        <w:t>in what their bodies are capable of</w:t>
      </w:r>
      <w:r w:rsidR="00620553" w:rsidRPr="00A53616">
        <w:rPr>
          <w:rFonts w:ascii="Century Gothic" w:hAnsi="Century Gothic" w:cs="Arial"/>
        </w:rPr>
        <w:t xml:space="preserve"> and learn about how nature is </w:t>
      </w:r>
      <w:r w:rsidR="00CB59FB" w:rsidRPr="00A53616">
        <w:rPr>
          <w:rFonts w:ascii="Century Gothic" w:hAnsi="Century Gothic" w:cs="Arial"/>
        </w:rPr>
        <w:t>wondrous</w:t>
      </w:r>
      <w:r w:rsidR="00620553" w:rsidRPr="00A53616">
        <w:rPr>
          <w:rFonts w:ascii="Century Gothic" w:hAnsi="Century Gothic" w:cs="Arial"/>
        </w:rPr>
        <w:t xml:space="preserve"> and great for our health and well-being.  Information will be given to you before each session commences</w:t>
      </w:r>
      <w:r w:rsidR="00A53616">
        <w:rPr>
          <w:rFonts w:ascii="Century Gothic" w:hAnsi="Century Gothic" w:cs="Arial"/>
        </w:rPr>
        <w:t>.</w:t>
      </w:r>
    </w:p>
    <w:p w14:paraId="4BEC8B46" w14:textId="77777777" w:rsidR="003372D8" w:rsidRDefault="003372D8" w:rsidP="00985812">
      <w:pPr>
        <w:rPr>
          <w:rFonts w:ascii="Century Gothic" w:hAnsi="Century Gothic" w:cs="Arial"/>
        </w:rPr>
      </w:pPr>
    </w:p>
    <w:p w14:paraId="4A748C65" w14:textId="657017FC" w:rsidR="00985812" w:rsidRPr="00E94FC9" w:rsidRDefault="00985812" w:rsidP="00985812">
      <w:pPr>
        <w:rPr>
          <w:rFonts w:ascii="Century Gothic" w:hAnsi="Century Gothic"/>
          <w:b/>
          <w:sz w:val="28"/>
          <w:u w:val="single"/>
        </w:rPr>
      </w:pPr>
      <w:r w:rsidRPr="00E94FC9">
        <w:rPr>
          <w:rFonts w:ascii="Century Gothic" w:hAnsi="Century Gothic"/>
          <w:b/>
          <w:sz w:val="28"/>
          <w:u w:val="single"/>
        </w:rPr>
        <w:t>Curriculum Guidelines</w:t>
      </w:r>
    </w:p>
    <w:p w14:paraId="743AD515" w14:textId="09C2A80D" w:rsidR="00985812" w:rsidRPr="00E94FC9" w:rsidRDefault="00E45EF1" w:rsidP="00985812">
      <w:pPr>
        <w:pStyle w:val="BodyText"/>
        <w:rPr>
          <w:rFonts w:ascii="Century Gothic" w:hAnsi="Century Gothic"/>
          <w:b/>
          <w:i/>
          <w:sz w:val="22"/>
          <w:u w:val="single"/>
        </w:rPr>
      </w:pPr>
      <w:r w:rsidRPr="00E94FC9">
        <w:rPr>
          <w:rFonts w:ascii="Century Gothic" w:hAnsi="Century Gothic"/>
          <w:noProof/>
        </w:rPr>
        <w:drawing>
          <wp:anchor distT="0" distB="0" distL="114300" distR="114300" simplePos="0" relativeHeight="251672576" behindDoc="0" locked="0" layoutInCell="1" allowOverlap="1" wp14:anchorId="0382C2B7" wp14:editId="705C6DC8">
            <wp:simplePos x="0" y="0"/>
            <wp:positionH relativeFrom="column">
              <wp:posOffset>635</wp:posOffset>
            </wp:positionH>
            <wp:positionV relativeFrom="paragraph">
              <wp:posOffset>59499</wp:posOffset>
            </wp:positionV>
            <wp:extent cx="971550" cy="1295400"/>
            <wp:effectExtent l="95250" t="76200" r="114300" b="762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ndspurpl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21052140">
                      <a:off x="0" y="0"/>
                      <a:ext cx="971550" cy="1295400"/>
                    </a:xfrm>
                    <a:prstGeom prst="rect">
                      <a:avLst/>
                    </a:prstGeom>
                    <a:noFill/>
                  </pic:spPr>
                </pic:pic>
              </a:graphicData>
            </a:graphic>
            <wp14:sizeRelH relativeFrom="page">
              <wp14:pctWidth>0</wp14:pctWidth>
            </wp14:sizeRelH>
            <wp14:sizeRelV relativeFrom="page">
              <wp14:pctHeight>0</wp14:pctHeight>
            </wp14:sizeRelV>
          </wp:anchor>
        </w:drawing>
      </w:r>
    </w:p>
    <w:p w14:paraId="100D7108" w14:textId="02802972" w:rsidR="00985812" w:rsidRPr="00E94FC9" w:rsidRDefault="00985812" w:rsidP="00985812">
      <w:pPr>
        <w:pStyle w:val="BodyText"/>
        <w:rPr>
          <w:rFonts w:ascii="Century Gothic" w:hAnsi="Century Gothic"/>
          <w:sz w:val="22"/>
        </w:rPr>
      </w:pPr>
      <w:r w:rsidRPr="00E94FC9">
        <w:rPr>
          <w:rFonts w:ascii="Century Gothic" w:hAnsi="Century Gothic"/>
          <w:sz w:val="22"/>
        </w:rPr>
        <w:t>The aims of Curriculum for Excellence are to develop the skills of lifelong learning and to encourage children to be –</w:t>
      </w:r>
    </w:p>
    <w:p w14:paraId="6EB5F0AF" w14:textId="77777777" w:rsidR="00985812" w:rsidRPr="00E94FC9" w:rsidRDefault="00985812" w:rsidP="00985812">
      <w:pPr>
        <w:pStyle w:val="BodyText"/>
        <w:rPr>
          <w:rFonts w:ascii="Century Gothic" w:hAnsi="Century Gothic"/>
          <w:sz w:val="22"/>
        </w:rPr>
      </w:pPr>
    </w:p>
    <w:p w14:paraId="54DF4CEE" w14:textId="5B3A1193" w:rsidR="00985812" w:rsidRPr="00E45EF1" w:rsidRDefault="00985812" w:rsidP="003E3226">
      <w:pPr>
        <w:pStyle w:val="BodyText"/>
        <w:jc w:val="center"/>
        <w:rPr>
          <w:rFonts w:ascii="Century Gothic" w:hAnsi="Century Gothic"/>
          <w:b/>
          <w:bCs/>
          <w:sz w:val="22"/>
        </w:rPr>
      </w:pPr>
      <w:r w:rsidRPr="00E45EF1">
        <w:rPr>
          <w:rFonts w:ascii="Century Gothic" w:hAnsi="Century Gothic"/>
          <w:b/>
          <w:bCs/>
          <w:sz w:val="22"/>
        </w:rPr>
        <w:t>Successful Learners</w:t>
      </w:r>
    </w:p>
    <w:p w14:paraId="15971AE8" w14:textId="5DC11296" w:rsidR="00985812" w:rsidRPr="00E45EF1" w:rsidRDefault="00985812" w:rsidP="003E3226">
      <w:pPr>
        <w:pStyle w:val="BodyText"/>
        <w:jc w:val="center"/>
        <w:rPr>
          <w:rFonts w:ascii="Century Gothic" w:hAnsi="Century Gothic"/>
          <w:b/>
          <w:bCs/>
          <w:sz w:val="22"/>
        </w:rPr>
      </w:pPr>
      <w:r w:rsidRPr="00E45EF1">
        <w:rPr>
          <w:rFonts w:ascii="Century Gothic" w:hAnsi="Century Gothic"/>
          <w:b/>
          <w:bCs/>
          <w:sz w:val="22"/>
        </w:rPr>
        <w:t>Confident Individuals</w:t>
      </w:r>
    </w:p>
    <w:p w14:paraId="60F004F4" w14:textId="52F2EAB2" w:rsidR="00985812" w:rsidRPr="00E45EF1" w:rsidRDefault="00985812" w:rsidP="003E3226">
      <w:pPr>
        <w:pStyle w:val="BodyText"/>
        <w:jc w:val="center"/>
        <w:rPr>
          <w:rFonts w:ascii="Century Gothic" w:hAnsi="Century Gothic"/>
          <w:b/>
          <w:bCs/>
          <w:sz w:val="22"/>
        </w:rPr>
      </w:pPr>
      <w:r w:rsidRPr="00E45EF1">
        <w:rPr>
          <w:rFonts w:ascii="Century Gothic" w:hAnsi="Century Gothic"/>
          <w:b/>
          <w:bCs/>
          <w:sz w:val="22"/>
        </w:rPr>
        <w:t>Responsible Citizens</w:t>
      </w:r>
    </w:p>
    <w:p w14:paraId="72FAFA33" w14:textId="54FBCED1" w:rsidR="00985812" w:rsidRPr="00E45EF1" w:rsidRDefault="00985812" w:rsidP="003E3226">
      <w:pPr>
        <w:pStyle w:val="BodyText"/>
        <w:jc w:val="center"/>
        <w:rPr>
          <w:rFonts w:ascii="Century Gothic" w:hAnsi="Century Gothic"/>
          <w:b/>
          <w:bCs/>
          <w:sz w:val="22"/>
        </w:rPr>
      </w:pPr>
      <w:proofErr w:type="gramStart"/>
      <w:r w:rsidRPr="00E45EF1">
        <w:rPr>
          <w:rFonts w:ascii="Century Gothic" w:hAnsi="Century Gothic"/>
          <w:b/>
          <w:bCs/>
          <w:sz w:val="22"/>
        </w:rPr>
        <w:t>and</w:t>
      </w:r>
      <w:proofErr w:type="gramEnd"/>
    </w:p>
    <w:p w14:paraId="215D7682" w14:textId="083A9597" w:rsidR="00985812" w:rsidRPr="00E45EF1" w:rsidRDefault="00985812" w:rsidP="003E3226">
      <w:pPr>
        <w:pStyle w:val="BodyText"/>
        <w:jc w:val="center"/>
        <w:rPr>
          <w:rFonts w:ascii="Century Gothic" w:hAnsi="Century Gothic"/>
          <w:b/>
          <w:bCs/>
          <w:sz w:val="22"/>
        </w:rPr>
      </w:pPr>
      <w:r w:rsidRPr="00E45EF1">
        <w:rPr>
          <w:rFonts w:ascii="Century Gothic" w:hAnsi="Century Gothic"/>
          <w:b/>
          <w:bCs/>
          <w:sz w:val="22"/>
        </w:rPr>
        <w:t>Effective Contributors</w:t>
      </w:r>
    </w:p>
    <w:p w14:paraId="12A3DAEC" w14:textId="3312404A" w:rsidR="00E707CE" w:rsidRPr="00E94FC9" w:rsidRDefault="00E707CE" w:rsidP="00E45EF1">
      <w:pPr>
        <w:pStyle w:val="BodyText"/>
        <w:rPr>
          <w:rFonts w:ascii="Century Gothic" w:hAnsi="Century Gothic"/>
          <w:sz w:val="22"/>
        </w:rPr>
      </w:pPr>
    </w:p>
    <w:p w14:paraId="49F8AC3D" w14:textId="77777777" w:rsidR="00E707CE" w:rsidRPr="00E94FC9" w:rsidRDefault="00E707CE" w:rsidP="00E707CE">
      <w:pPr>
        <w:spacing w:after="150"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Curriculum for Excellence is designed to achieve a transformation in education in Scotland by providing a coherent, more flexible and enriched curriculum from 3 to 18. The term curriculum is understood to mean - everything that is planned for children and young people throughout their education, not just what happens in the classroom.</w:t>
      </w:r>
    </w:p>
    <w:p w14:paraId="63F46FCF" w14:textId="77777777" w:rsidR="00E707CE" w:rsidRPr="00E94FC9" w:rsidRDefault="00E707CE" w:rsidP="00E707CE">
      <w:pPr>
        <w:spacing w:after="150"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Curriculum for Excellence includes four contexts for learning:</w:t>
      </w:r>
    </w:p>
    <w:p w14:paraId="33723543" w14:textId="77777777" w:rsidR="00E707CE" w:rsidRPr="00E94FC9" w:rsidRDefault="00E707CE" w:rsidP="00E707CE">
      <w:pPr>
        <w:numPr>
          <w:ilvl w:val="0"/>
          <w:numId w:val="2"/>
        </w:numPr>
        <w:spacing w:before="100" w:beforeAutospacing="1" w:after="100" w:afterAutospacing="1"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Curriculum areas and subjects</w:t>
      </w:r>
    </w:p>
    <w:p w14:paraId="3F7215BE" w14:textId="77777777" w:rsidR="00E707CE" w:rsidRPr="00E94FC9" w:rsidRDefault="00E707CE" w:rsidP="00E707CE">
      <w:pPr>
        <w:numPr>
          <w:ilvl w:val="0"/>
          <w:numId w:val="2"/>
        </w:numPr>
        <w:spacing w:before="100" w:beforeAutospacing="1" w:after="100" w:afterAutospacing="1"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Interdisciplinary learning</w:t>
      </w:r>
    </w:p>
    <w:p w14:paraId="16B90207" w14:textId="77777777" w:rsidR="00E707CE" w:rsidRPr="00E94FC9" w:rsidRDefault="00E707CE" w:rsidP="00E707CE">
      <w:pPr>
        <w:numPr>
          <w:ilvl w:val="0"/>
          <w:numId w:val="2"/>
        </w:numPr>
        <w:spacing w:before="100" w:beforeAutospacing="1" w:after="100" w:afterAutospacing="1"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Ethos and life of the school</w:t>
      </w:r>
    </w:p>
    <w:p w14:paraId="528F7E83" w14:textId="77777777" w:rsidR="00E707CE" w:rsidRPr="00E94FC9" w:rsidRDefault="00E707CE" w:rsidP="00E707CE">
      <w:pPr>
        <w:numPr>
          <w:ilvl w:val="0"/>
          <w:numId w:val="2"/>
        </w:numPr>
        <w:spacing w:before="100" w:beforeAutospacing="1" w:after="100" w:afterAutospacing="1" w:line="240" w:lineRule="auto"/>
        <w:rPr>
          <w:rFonts w:ascii="Century Gothic" w:eastAsia="Times New Roman" w:hAnsi="Century Gothic" w:cs="Times New Roman"/>
          <w:lang w:eastAsia="en-GB"/>
        </w:rPr>
      </w:pPr>
      <w:r w:rsidRPr="00E94FC9">
        <w:rPr>
          <w:rFonts w:ascii="Century Gothic" w:eastAsia="Times New Roman" w:hAnsi="Century Gothic" w:cs="Times New Roman"/>
          <w:lang w:eastAsia="en-GB"/>
        </w:rPr>
        <w:t>Opportunities for personal achievement.</w:t>
      </w:r>
    </w:p>
    <w:p w14:paraId="7A909706" w14:textId="77777777" w:rsidR="00985812" w:rsidRPr="00E94FC9" w:rsidRDefault="00985812" w:rsidP="00985812">
      <w:pPr>
        <w:pStyle w:val="BodyText"/>
        <w:rPr>
          <w:rFonts w:ascii="Century Gothic" w:hAnsi="Century Gothic"/>
          <w:sz w:val="22"/>
        </w:rPr>
      </w:pPr>
    </w:p>
    <w:p w14:paraId="17FEB4A6" w14:textId="46C49878" w:rsidR="00985812" w:rsidRPr="00E94FC9" w:rsidRDefault="00985812" w:rsidP="00985812">
      <w:pPr>
        <w:pStyle w:val="BodyText"/>
        <w:rPr>
          <w:rFonts w:ascii="Century Gothic" w:hAnsi="Century Gothic"/>
          <w:sz w:val="22"/>
        </w:rPr>
      </w:pPr>
      <w:r w:rsidRPr="00E94FC9">
        <w:rPr>
          <w:rFonts w:ascii="Century Gothic" w:hAnsi="Century Gothic"/>
          <w:sz w:val="22"/>
        </w:rPr>
        <w:t>These ideals are encouraged throughout a child’s education from 3-18 years old</w:t>
      </w:r>
      <w:r w:rsidR="00F936ED" w:rsidRPr="00E94FC9">
        <w:rPr>
          <w:rFonts w:ascii="Century Gothic" w:hAnsi="Century Gothic"/>
          <w:sz w:val="22"/>
        </w:rPr>
        <w:t>.  C</w:t>
      </w:r>
      <w:r w:rsidRPr="00E94FC9">
        <w:rPr>
          <w:rFonts w:ascii="Century Gothic" w:hAnsi="Century Gothic"/>
          <w:sz w:val="22"/>
        </w:rPr>
        <w:t xml:space="preserve">ontinuity </w:t>
      </w:r>
      <w:r w:rsidR="005C2204" w:rsidRPr="00E94FC9">
        <w:rPr>
          <w:rFonts w:ascii="Century Gothic" w:hAnsi="Century Gothic"/>
          <w:sz w:val="22"/>
        </w:rPr>
        <w:t>throughout the early levels (Nursery to P2)</w:t>
      </w:r>
      <w:r w:rsidRPr="00E94FC9">
        <w:rPr>
          <w:rFonts w:ascii="Century Gothic" w:hAnsi="Century Gothic"/>
          <w:sz w:val="22"/>
        </w:rPr>
        <w:t xml:space="preserve"> will be specifically encouraged to allow a smooth transition process and a coherent sense of community throughout the school. The </w:t>
      </w:r>
      <w:r w:rsidR="00E94FC9">
        <w:rPr>
          <w:rFonts w:ascii="Century Gothic" w:hAnsi="Century Gothic"/>
          <w:sz w:val="22"/>
        </w:rPr>
        <w:t xml:space="preserve">ELC </w:t>
      </w:r>
      <w:r w:rsidRPr="00E94FC9">
        <w:rPr>
          <w:rFonts w:ascii="Century Gothic" w:hAnsi="Century Gothic"/>
          <w:sz w:val="22"/>
        </w:rPr>
        <w:t xml:space="preserve">class will take part in suitable school activities which are appropriate to the maturity of </w:t>
      </w:r>
      <w:r w:rsidR="00E94FC9">
        <w:rPr>
          <w:rFonts w:ascii="Century Gothic" w:hAnsi="Century Gothic"/>
          <w:sz w:val="22"/>
        </w:rPr>
        <w:t>our</w:t>
      </w:r>
      <w:r w:rsidRPr="00E94FC9">
        <w:rPr>
          <w:rFonts w:ascii="Century Gothic" w:hAnsi="Century Gothic"/>
          <w:sz w:val="22"/>
        </w:rPr>
        <w:t xml:space="preserve"> children.</w:t>
      </w:r>
      <w:r w:rsidR="0084287C" w:rsidRPr="00E94FC9">
        <w:rPr>
          <w:rFonts w:ascii="Century Gothic" w:hAnsi="Century Gothic"/>
          <w:sz w:val="22"/>
        </w:rPr>
        <w:t xml:space="preserve"> </w:t>
      </w:r>
    </w:p>
    <w:p w14:paraId="5E3965EA" w14:textId="748E0A12" w:rsidR="00DE4D56" w:rsidRPr="00C154A6" w:rsidRDefault="00DE4D56" w:rsidP="00DE4D56">
      <w:pPr>
        <w:rPr>
          <w:rFonts w:ascii="Corbel" w:hAnsi="Corbel"/>
          <w:b/>
          <w:sz w:val="24"/>
          <w:u w:val="single"/>
        </w:rPr>
      </w:pPr>
      <w:r>
        <w:rPr>
          <w:noProof/>
          <w:lang w:eastAsia="en-GB"/>
        </w:rPr>
        <w:lastRenderedPageBreak/>
        <w:drawing>
          <wp:anchor distT="0" distB="0" distL="114300" distR="114300" simplePos="0" relativeHeight="251675648" behindDoc="0" locked="0" layoutInCell="1" allowOverlap="1" wp14:anchorId="5A7C30C7" wp14:editId="214D4E94">
            <wp:simplePos x="0" y="0"/>
            <wp:positionH relativeFrom="column">
              <wp:posOffset>4607560</wp:posOffset>
            </wp:positionH>
            <wp:positionV relativeFrom="paragraph">
              <wp:posOffset>34925</wp:posOffset>
            </wp:positionV>
            <wp:extent cx="889000" cy="1329690"/>
            <wp:effectExtent l="57150" t="19050" r="82550" b="419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andsgree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1060694">
                      <a:off x="0" y="0"/>
                      <a:ext cx="889000" cy="1329690"/>
                    </a:xfrm>
                    <a:prstGeom prst="rect">
                      <a:avLst/>
                    </a:prstGeom>
                    <a:noFill/>
                  </pic:spPr>
                </pic:pic>
              </a:graphicData>
            </a:graphic>
            <wp14:sizeRelH relativeFrom="page">
              <wp14:pctWidth>0</wp14:pctWidth>
            </wp14:sizeRelH>
            <wp14:sizeRelV relativeFrom="page">
              <wp14:pctHeight>0</wp14:pctHeight>
            </wp14:sizeRelV>
          </wp:anchor>
        </w:drawing>
      </w:r>
    </w:p>
    <w:p w14:paraId="4E1AE3B1" w14:textId="3B21521C" w:rsidR="00DE4D56" w:rsidRPr="00E94FC9" w:rsidRDefault="00F61E78" w:rsidP="00DE4D56">
      <w:pPr>
        <w:rPr>
          <w:rFonts w:ascii="Century Gothic" w:hAnsi="Century Gothic"/>
          <w:sz w:val="28"/>
        </w:rPr>
      </w:pPr>
      <w:r w:rsidRPr="00E94FC9">
        <w:rPr>
          <w:rFonts w:ascii="Century Gothic" w:hAnsi="Century Gothic"/>
          <w:b/>
          <w:sz w:val="28"/>
          <w:u w:val="single"/>
        </w:rPr>
        <w:t>Observations and learning documents</w:t>
      </w:r>
    </w:p>
    <w:p w14:paraId="4D8E3F97" w14:textId="64D92B0A" w:rsidR="00AF18E2" w:rsidRDefault="004965A1" w:rsidP="00DF7BEF">
      <w:pPr>
        <w:rPr>
          <w:rFonts w:ascii="Century Gothic" w:hAnsi="Century Gothic"/>
        </w:rPr>
      </w:pPr>
      <w:r w:rsidRPr="00E94FC9">
        <w:rPr>
          <w:rFonts w:ascii="Century Gothic" w:hAnsi="Century Gothic"/>
        </w:rPr>
        <w:t>Through careful observations of the child’s development and skill building along with enriching the child’s interests</w:t>
      </w:r>
      <w:r w:rsidR="00B439E8" w:rsidRPr="00E94FC9">
        <w:rPr>
          <w:rFonts w:ascii="Century Gothic" w:hAnsi="Century Gothic"/>
        </w:rPr>
        <w:t>, observations of children’s progress will determine the specific activities and extended learning opportunities</w:t>
      </w:r>
      <w:r w:rsidR="00DE4D56" w:rsidRPr="00E94FC9">
        <w:rPr>
          <w:rFonts w:ascii="Century Gothic" w:hAnsi="Century Gothic"/>
        </w:rPr>
        <w:t>.</w:t>
      </w:r>
      <w:r w:rsidR="00B439E8" w:rsidRPr="00E94FC9">
        <w:rPr>
          <w:rFonts w:ascii="Century Gothic" w:hAnsi="Century Gothic"/>
        </w:rPr>
        <w:t xml:space="preserve">  There will be identified </w:t>
      </w:r>
      <w:r w:rsidR="00065021" w:rsidRPr="00E94FC9">
        <w:rPr>
          <w:rFonts w:ascii="Century Gothic" w:hAnsi="Century Gothic"/>
        </w:rPr>
        <w:t>‘</w:t>
      </w:r>
      <w:r w:rsidR="00B439E8" w:rsidRPr="00E94FC9">
        <w:rPr>
          <w:rFonts w:ascii="Century Gothic" w:hAnsi="Century Gothic"/>
        </w:rPr>
        <w:t>possible lines of development for each child</w:t>
      </w:r>
      <w:r w:rsidR="00065021" w:rsidRPr="00E94FC9">
        <w:rPr>
          <w:rFonts w:ascii="Century Gothic" w:hAnsi="Century Gothic"/>
        </w:rPr>
        <w:t>’ which will be</w:t>
      </w:r>
      <w:r w:rsidR="00B439E8" w:rsidRPr="00E94FC9">
        <w:rPr>
          <w:rFonts w:ascii="Century Gothic" w:hAnsi="Century Gothic"/>
        </w:rPr>
        <w:t xml:space="preserve"> </w:t>
      </w:r>
      <w:r w:rsidR="00065021" w:rsidRPr="00E94FC9">
        <w:rPr>
          <w:rFonts w:ascii="Century Gothic" w:hAnsi="Century Gothic"/>
        </w:rPr>
        <w:t xml:space="preserve">appropriately </w:t>
      </w:r>
      <w:r w:rsidR="00DE4D56" w:rsidRPr="00E94FC9">
        <w:rPr>
          <w:rFonts w:ascii="Century Gothic" w:hAnsi="Century Gothic"/>
        </w:rPr>
        <w:t>discussed with children</w:t>
      </w:r>
      <w:r w:rsidR="00065021" w:rsidRPr="00E94FC9">
        <w:rPr>
          <w:rFonts w:ascii="Century Gothic" w:hAnsi="Century Gothic"/>
        </w:rPr>
        <w:t xml:space="preserve"> </w:t>
      </w:r>
      <w:r w:rsidR="00DE4D56" w:rsidRPr="00E94FC9">
        <w:rPr>
          <w:rFonts w:ascii="Century Gothic" w:hAnsi="Century Gothic"/>
        </w:rPr>
        <w:t>encourag</w:t>
      </w:r>
      <w:r w:rsidR="00065021" w:rsidRPr="00E94FC9">
        <w:rPr>
          <w:rFonts w:ascii="Century Gothic" w:hAnsi="Century Gothic"/>
        </w:rPr>
        <w:t>ing</w:t>
      </w:r>
      <w:r w:rsidR="00DE4D56" w:rsidRPr="00E94FC9">
        <w:rPr>
          <w:rFonts w:ascii="Century Gothic" w:hAnsi="Century Gothic"/>
        </w:rPr>
        <w:t xml:space="preserve"> them to look at their own learning and identify their </w:t>
      </w:r>
      <w:r w:rsidR="00AC5761" w:rsidRPr="00E94FC9">
        <w:rPr>
          <w:rFonts w:ascii="Century Gothic" w:hAnsi="Century Gothic"/>
        </w:rPr>
        <w:t>own development needs</w:t>
      </w:r>
      <w:r w:rsidR="00DE4D56" w:rsidRPr="00E94FC9">
        <w:rPr>
          <w:rFonts w:ascii="Century Gothic" w:hAnsi="Century Gothic"/>
        </w:rPr>
        <w:t>.</w:t>
      </w:r>
      <w:r w:rsidR="00AC5761" w:rsidRPr="00E94FC9">
        <w:rPr>
          <w:rFonts w:ascii="Century Gothic" w:hAnsi="Century Gothic"/>
        </w:rPr>
        <w:t xml:space="preserve"> </w:t>
      </w:r>
      <w:r w:rsidR="00DE4D56" w:rsidRPr="00E94FC9">
        <w:rPr>
          <w:rFonts w:ascii="Century Gothic" w:hAnsi="Century Gothic"/>
        </w:rPr>
        <w:t xml:space="preserve"> </w:t>
      </w:r>
      <w:r w:rsidR="00AC5761" w:rsidRPr="00E94FC9">
        <w:rPr>
          <w:rFonts w:ascii="Century Gothic" w:hAnsi="Century Gothic"/>
        </w:rPr>
        <w:t>We involve p</w:t>
      </w:r>
      <w:r w:rsidR="00DE4D56" w:rsidRPr="00E94FC9">
        <w:rPr>
          <w:rFonts w:ascii="Century Gothic" w:hAnsi="Century Gothic"/>
        </w:rPr>
        <w:t xml:space="preserve">arents and carers </w:t>
      </w:r>
      <w:r w:rsidR="00AC5761" w:rsidRPr="00E94FC9">
        <w:rPr>
          <w:rFonts w:ascii="Century Gothic" w:hAnsi="Century Gothic"/>
        </w:rPr>
        <w:t xml:space="preserve">in this </w:t>
      </w:r>
      <w:r w:rsidR="00DE4D56" w:rsidRPr="00E94FC9">
        <w:rPr>
          <w:rFonts w:ascii="Century Gothic" w:hAnsi="Century Gothic"/>
        </w:rPr>
        <w:t>process too</w:t>
      </w:r>
      <w:r w:rsidR="00AC5761" w:rsidRPr="00E94FC9">
        <w:rPr>
          <w:rFonts w:ascii="Century Gothic" w:hAnsi="Century Gothic"/>
        </w:rPr>
        <w:t xml:space="preserve">, there are </w:t>
      </w:r>
      <w:r w:rsidR="00B06DC2" w:rsidRPr="00E94FC9">
        <w:rPr>
          <w:rFonts w:ascii="Century Gothic" w:hAnsi="Century Gothic"/>
        </w:rPr>
        <w:t>opportunities</w:t>
      </w:r>
      <w:r w:rsidR="00AC5761" w:rsidRPr="00E94FC9">
        <w:rPr>
          <w:rFonts w:ascii="Century Gothic" w:hAnsi="Century Gothic"/>
        </w:rPr>
        <w:t xml:space="preserve"> for you to share your child’s achievements from home such as sleeping through the night</w:t>
      </w:r>
      <w:r w:rsidR="00DE4D56" w:rsidRPr="00E94FC9">
        <w:rPr>
          <w:rFonts w:ascii="Century Gothic" w:hAnsi="Century Gothic"/>
        </w:rPr>
        <w:t>.</w:t>
      </w:r>
      <w:r w:rsidR="001E5D8F" w:rsidRPr="00E94FC9">
        <w:rPr>
          <w:rFonts w:ascii="Century Gothic" w:hAnsi="Century Gothic"/>
        </w:rPr>
        <w:t xml:space="preserve">  Parents will also</w:t>
      </w:r>
      <w:r w:rsidR="007D0D1E" w:rsidRPr="00E94FC9">
        <w:rPr>
          <w:rFonts w:ascii="Century Gothic" w:hAnsi="Century Gothic"/>
        </w:rPr>
        <w:t xml:space="preserve"> be </w:t>
      </w:r>
      <w:r w:rsidR="00662E6F" w:rsidRPr="00E94FC9">
        <w:rPr>
          <w:rFonts w:ascii="Century Gothic" w:hAnsi="Century Gothic"/>
        </w:rPr>
        <w:t xml:space="preserve">asked to participate </w:t>
      </w:r>
      <w:r w:rsidR="001E5D8F" w:rsidRPr="00E94FC9">
        <w:rPr>
          <w:rFonts w:ascii="Century Gothic" w:hAnsi="Century Gothic"/>
        </w:rPr>
        <w:t xml:space="preserve">in consultations twice a year, </w:t>
      </w:r>
      <w:r w:rsidR="00662E6F" w:rsidRPr="00E94FC9">
        <w:rPr>
          <w:rFonts w:ascii="Century Gothic" w:hAnsi="Century Gothic"/>
        </w:rPr>
        <w:t xml:space="preserve">this is </w:t>
      </w:r>
      <w:r w:rsidR="001E5D8F" w:rsidRPr="00E94FC9">
        <w:rPr>
          <w:rFonts w:ascii="Century Gothic" w:hAnsi="Century Gothic"/>
        </w:rPr>
        <w:t xml:space="preserve">where you will be given the </w:t>
      </w:r>
      <w:r w:rsidR="00FA1437" w:rsidRPr="00E94FC9">
        <w:rPr>
          <w:rFonts w:ascii="Century Gothic" w:hAnsi="Century Gothic"/>
        </w:rPr>
        <w:t>opportunity to discuss your child’s need</w:t>
      </w:r>
      <w:r w:rsidR="00662E6F" w:rsidRPr="00E94FC9">
        <w:rPr>
          <w:rFonts w:ascii="Century Gothic" w:hAnsi="Century Gothic"/>
        </w:rPr>
        <w:t>s</w:t>
      </w:r>
      <w:r w:rsidR="00FA1437" w:rsidRPr="00E94FC9">
        <w:rPr>
          <w:rFonts w:ascii="Century Gothic" w:hAnsi="Century Gothic"/>
        </w:rPr>
        <w:t>.</w:t>
      </w:r>
      <w:r w:rsidR="00DE4D56" w:rsidRPr="00E94FC9">
        <w:rPr>
          <w:rFonts w:ascii="Century Gothic" w:hAnsi="Century Gothic"/>
        </w:rPr>
        <w:t xml:space="preserve"> </w:t>
      </w:r>
      <w:r w:rsidR="00096312" w:rsidRPr="00E94FC9">
        <w:rPr>
          <w:rFonts w:ascii="Century Gothic" w:hAnsi="Century Gothic"/>
        </w:rPr>
        <w:t xml:space="preserve">Your child’s voice will also be </w:t>
      </w:r>
      <w:r w:rsidR="007D0D1E" w:rsidRPr="00E94FC9">
        <w:rPr>
          <w:rFonts w:ascii="Century Gothic" w:hAnsi="Century Gothic"/>
        </w:rPr>
        <w:t>encapsulated</w:t>
      </w:r>
      <w:r w:rsidR="00096312" w:rsidRPr="00E94FC9">
        <w:rPr>
          <w:rFonts w:ascii="Century Gothic" w:hAnsi="Century Gothic"/>
        </w:rPr>
        <w:t xml:space="preserve"> in their learning, </w:t>
      </w:r>
      <w:r w:rsidR="00FC6442" w:rsidRPr="00E94FC9">
        <w:rPr>
          <w:rFonts w:ascii="Century Gothic" w:hAnsi="Century Gothic"/>
        </w:rPr>
        <w:t>through conversations that have been had or retrospectively when they are looking a</w:t>
      </w:r>
      <w:r w:rsidR="000E2BE6" w:rsidRPr="00E94FC9">
        <w:rPr>
          <w:rFonts w:ascii="Century Gothic" w:hAnsi="Century Gothic"/>
        </w:rPr>
        <w:t>t their learning journals.</w:t>
      </w:r>
      <w:r w:rsidR="00371D77">
        <w:rPr>
          <w:rFonts w:ascii="Century Gothic" w:hAnsi="Century Gothic"/>
        </w:rPr>
        <w:t xml:space="preserve">  Our journals will be online via an App called ‘Seesaw’ you will be given a specific log in for your child. This is a secure app where there are no external visitors.  Your child’s learning is only visible between your family and the practitioners.  Group activities that are recorded are visible by the families tagged in that group. </w:t>
      </w:r>
    </w:p>
    <w:p w14:paraId="7A55049B" w14:textId="390153F3" w:rsidR="00371D77" w:rsidRDefault="00371D77" w:rsidP="00DF7BEF">
      <w:pPr>
        <w:rPr>
          <w:rFonts w:ascii="Century Gothic" w:hAnsi="Century Gothic"/>
        </w:rPr>
      </w:pPr>
    </w:p>
    <w:p w14:paraId="02FE6BA5" w14:textId="5C5AE4C2" w:rsidR="00371D77" w:rsidRDefault="00371D77" w:rsidP="00DF7BEF">
      <w:pPr>
        <w:rPr>
          <w:rFonts w:ascii="Century Gothic" w:hAnsi="Century Gothic"/>
        </w:rPr>
      </w:pPr>
    </w:p>
    <w:p w14:paraId="2606DA78" w14:textId="77777777" w:rsidR="00371D77" w:rsidRPr="00E94FC9" w:rsidRDefault="00371D77" w:rsidP="00DF7BEF">
      <w:pPr>
        <w:rPr>
          <w:rFonts w:ascii="Century Gothic" w:hAnsi="Century Gothic"/>
        </w:rPr>
      </w:pPr>
    </w:p>
    <w:p w14:paraId="5AC06BCF" w14:textId="35A0BEB6" w:rsidR="00BC0254" w:rsidRPr="00E45EF1" w:rsidRDefault="00BC0254" w:rsidP="00BC0254">
      <w:pPr>
        <w:pStyle w:val="Heading2"/>
        <w:rPr>
          <w:rFonts w:ascii="Century Gothic" w:hAnsi="Century Gothic"/>
          <w:b w:val="0"/>
          <w:szCs w:val="22"/>
          <w:u w:val="none"/>
        </w:rPr>
      </w:pPr>
      <w:r w:rsidRPr="00E45EF1">
        <w:rPr>
          <w:rFonts w:ascii="Century Gothic" w:hAnsi="Century Gothic"/>
          <w:szCs w:val="22"/>
        </w:rPr>
        <w:t xml:space="preserve">Raising Standards </w:t>
      </w:r>
    </w:p>
    <w:p w14:paraId="44FFAE40" w14:textId="64452CAB" w:rsidR="00BC0254" w:rsidRPr="00371D77" w:rsidRDefault="00BC0254" w:rsidP="00BC0254">
      <w:pPr>
        <w:rPr>
          <w:rFonts w:ascii="Century Gothic" w:hAnsi="Century Gothic"/>
          <w:szCs w:val="20"/>
        </w:rPr>
      </w:pPr>
      <w:r w:rsidRPr="00371D77">
        <w:rPr>
          <w:rFonts w:ascii="Century Gothic" w:hAnsi="Century Gothic"/>
          <w:szCs w:val="20"/>
        </w:rPr>
        <w:t xml:space="preserve">In keeping with current legislation to continually raise standards and improve the service offered to you </w:t>
      </w:r>
      <w:r w:rsidR="00371D77">
        <w:rPr>
          <w:rFonts w:ascii="Century Gothic" w:hAnsi="Century Gothic"/>
          <w:szCs w:val="20"/>
        </w:rPr>
        <w:t>and your children, all Early Learning and Childcare settings</w:t>
      </w:r>
      <w:r w:rsidRPr="00371D77">
        <w:rPr>
          <w:rFonts w:ascii="Century Gothic" w:hAnsi="Century Gothic"/>
          <w:szCs w:val="20"/>
        </w:rPr>
        <w:t xml:space="preserve"> are</w:t>
      </w:r>
      <w:r w:rsidRPr="00371D77">
        <w:rPr>
          <w:rFonts w:ascii="Century Gothic" w:hAnsi="Century Gothic"/>
          <w:sz w:val="28"/>
          <w:szCs w:val="20"/>
        </w:rPr>
        <w:t xml:space="preserve"> </w:t>
      </w:r>
      <w:r w:rsidRPr="00371D77">
        <w:rPr>
          <w:rFonts w:ascii="Century Gothic" w:hAnsi="Century Gothic"/>
          <w:szCs w:val="20"/>
        </w:rPr>
        <w:t>subject to an inspection on a biennial basis. Parents shall be informed of the dates of the inspection when known.</w:t>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71D77" w:rsidRPr="00371D77">
        <w:rPr>
          <w:rFonts w:ascii="Twinkl" w:hAnsi="Twinkl"/>
          <w:noProof/>
          <w:szCs w:val="20"/>
          <w:lang w:eastAsia="en-GB"/>
        </w:rPr>
        <w:t xml:space="preserve"> </w:t>
      </w:r>
    </w:p>
    <w:p w14:paraId="6E813AC7" w14:textId="1995017F" w:rsidR="00BC0254" w:rsidRPr="003E0C06" w:rsidRDefault="00BC0254" w:rsidP="00BC0254">
      <w:pPr>
        <w:rPr>
          <w:rFonts w:ascii="Century Gothic" w:hAnsi="Century Gothic"/>
          <w:szCs w:val="20"/>
        </w:rPr>
      </w:pPr>
      <w:r w:rsidRPr="00371D77">
        <w:rPr>
          <w:rFonts w:ascii="Century Gothic" w:hAnsi="Century Gothic"/>
          <w:szCs w:val="20"/>
        </w:rPr>
        <w:t xml:space="preserve">We use our </w:t>
      </w:r>
      <w:r w:rsidR="00E94FC9" w:rsidRPr="00371D77">
        <w:rPr>
          <w:rFonts w:ascii="Century Gothic" w:hAnsi="Century Gothic"/>
          <w:szCs w:val="20"/>
        </w:rPr>
        <w:t>Early Learning and Childcare</w:t>
      </w:r>
      <w:r w:rsidRPr="00371D77">
        <w:rPr>
          <w:rFonts w:ascii="Century Gothic" w:hAnsi="Century Gothic"/>
          <w:szCs w:val="20"/>
        </w:rPr>
        <w:t xml:space="preserve"> Improvement Plan to aid </w:t>
      </w:r>
      <w:r w:rsidR="007D0D1E" w:rsidRPr="00371D77">
        <w:rPr>
          <w:rFonts w:ascii="Century Gothic" w:hAnsi="Century Gothic"/>
          <w:szCs w:val="20"/>
        </w:rPr>
        <w:t>self-assessment</w:t>
      </w:r>
      <w:r w:rsidRPr="00371D77">
        <w:rPr>
          <w:rFonts w:ascii="Century Gothic" w:hAnsi="Century Gothic"/>
          <w:szCs w:val="20"/>
        </w:rPr>
        <w:t xml:space="preserve"> of </w:t>
      </w:r>
      <w:r w:rsidR="00E94FC9" w:rsidRPr="00371D77">
        <w:rPr>
          <w:rFonts w:ascii="Century Gothic" w:hAnsi="Century Gothic"/>
          <w:szCs w:val="20"/>
        </w:rPr>
        <w:t>our</w:t>
      </w:r>
      <w:r w:rsidRPr="00371D77">
        <w:rPr>
          <w:rFonts w:ascii="Century Gothic" w:hAnsi="Century Gothic"/>
          <w:szCs w:val="20"/>
        </w:rPr>
        <w:t xml:space="preserve"> procedures and policies</w:t>
      </w:r>
      <w:r w:rsidR="00E94FC9" w:rsidRPr="00371D77">
        <w:rPr>
          <w:rFonts w:ascii="Century Gothic" w:hAnsi="Century Gothic"/>
          <w:szCs w:val="20"/>
        </w:rPr>
        <w:t>.  We</w:t>
      </w:r>
      <w:r w:rsidRPr="00371D77">
        <w:rPr>
          <w:rFonts w:ascii="Century Gothic" w:hAnsi="Century Gothic"/>
          <w:szCs w:val="20"/>
        </w:rPr>
        <w:t xml:space="preserve"> always welcome the opinions of children and parents on the quality of service provided. </w:t>
      </w:r>
      <w:r w:rsidR="00A53616" w:rsidRPr="00371D77">
        <w:rPr>
          <w:rFonts w:ascii="Century Gothic" w:hAnsi="Century Gothic"/>
          <w:szCs w:val="20"/>
        </w:rPr>
        <w:t xml:space="preserve"> </w:t>
      </w:r>
      <w:r w:rsidRPr="00371D77">
        <w:rPr>
          <w:rFonts w:ascii="Century Gothic" w:hAnsi="Century Gothic"/>
          <w:szCs w:val="20"/>
        </w:rPr>
        <w:t>Formal opportunities for parents/carers to feedback their news are organised every year.</w:t>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E0C06">
        <w:rPr>
          <w:rFonts w:ascii="Century Gothic" w:hAnsi="Century Gothic"/>
          <w:szCs w:val="20"/>
        </w:rPr>
        <w:tab/>
      </w:r>
      <w:r w:rsidR="00371D77" w:rsidRPr="00371D77">
        <w:rPr>
          <w:rFonts w:ascii="Twinkl" w:hAnsi="Twinkl"/>
          <w:noProof/>
          <w:szCs w:val="20"/>
          <w:lang w:eastAsia="en-GB"/>
        </w:rPr>
        <w:t xml:space="preserve"> </w:t>
      </w:r>
      <w:r w:rsidR="003E0C06">
        <w:rPr>
          <w:rFonts w:ascii="Twinkl" w:hAnsi="Twinkl"/>
          <w:noProof/>
          <w:szCs w:val="20"/>
          <w:lang w:eastAsia="en-GB"/>
        </w:rPr>
        <w:drawing>
          <wp:inline distT="0" distB="0" distL="0" distR="0" wp14:anchorId="321A7804" wp14:editId="5E079D5F">
            <wp:extent cx="543560" cy="543560"/>
            <wp:effectExtent l="38100" t="38100" r="46990" b="469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e inspectorate.png"/>
                    <pic:cNvPicPr/>
                  </pic:nvPicPr>
                  <pic:blipFill>
                    <a:blip r:embed="rId23" cstate="print">
                      <a:extLst>
                        <a:ext uri="{28A0092B-C50C-407E-A947-70E740481C1C}">
                          <a14:useLocalDpi xmlns:a14="http://schemas.microsoft.com/office/drawing/2010/main" val="0"/>
                        </a:ext>
                      </a:extLst>
                    </a:blip>
                    <a:stretch>
                      <a:fillRect/>
                    </a:stretch>
                  </pic:blipFill>
                  <pic:spPr>
                    <a:xfrm rot="21147493">
                      <a:off x="0" y="0"/>
                      <a:ext cx="543560" cy="543560"/>
                    </a:xfrm>
                    <a:prstGeom prst="rect">
                      <a:avLst/>
                    </a:prstGeom>
                  </pic:spPr>
                </pic:pic>
              </a:graphicData>
            </a:graphic>
          </wp:inline>
        </w:drawing>
      </w:r>
      <w:r w:rsidRPr="00371D77">
        <w:rPr>
          <w:rFonts w:ascii="Century Gothic" w:hAnsi="Century Gothic"/>
          <w:szCs w:val="20"/>
        </w:rPr>
        <w:t xml:space="preserve">If you are unhappy with any aspect of the service and wish to lodge a formal complaint, please contact the Senior </w:t>
      </w:r>
      <w:r w:rsidR="00A53616" w:rsidRPr="00371D77">
        <w:rPr>
          <w:rFonts w:ascii="Century Gothic" w:hAnsi="Century Gothic"/>
          <w:szCs w:val="20"/>
        </w:rPr>
        <w:t>Early Years Practitioner</w:t>
      </w:r>
      <w:r w:rsidRPr="00371D77">
        <w:rPr>
          <w:rFonts w:ascii="Century Gothic" w:hAnsi="Century Gothic"/>
          <w:szCs w:val="20"/>
        </w:rPr>
        <w:t>/</w:t>
      </w:r>
      <w:r w:rsidR="00CB59FB" w:rsidRPr="00371D77">
        <w:rPr>
          <w:rFonts w:ascii="Century Gothic" w:hAnsi="Century Gothic"/>
          <w:szCs w:val="20"/>
        </w:rPr>
        <w:t>Head teacher</w:t>
      </w:r>
      <w:r w:rsidRPr="00371D77">
        <w:rPr>
          <w:rFonts w:ascii="Century Gothic" w:hAnsi="Century Gothic"/>
          <w:szCs w:val="20"/>
        </w:rPr>
        <w:t xml:space="preserve"> to discuss the issue and if this process is unsatisfactory, a complaints form is available from the school office or alternatively you can contact the Care Inspectorate direct by telephone </w:t>
      </w:r>
      <w:r w:rsidR="00027C6A" w:rsidRPr="00371D77">
        <w:rPr>
          <w:rFonts w:ascii="Century Gothic" w:hAnsi="Century Gothic" w:cs="Arial"/>
          <w:sz w:val="20"/>
          <w:szCs w:val="18"/>
        </w:rPr>
        <w:t>0345 600 9527</w:t>
      </w:r>
      <w:r w:rsidRPr="00371D77">
        <w:rPr>
          <w:rFonts w:ascii="Century Gothic" w:hAnsi="Century Gothic" w:cs="Helvetica"/>
          <w:szCs w:val="20"/>
        </w:rPr>
        <w:t> </w:t>
      </w:r>
      <w:r w:rsidRPr="00371D77">
        <w:rPr>
          <w:rFonts w:ascii="Century Gothic" w:hAnsi="Century Gothic"/>
          <w:szCs w:val="20"/>
        </w:rPr>
        <w:t xml:space="preserve">or via the website </w:t>
      </w:r>
      <w:r w:rsidRPr="00371D77">
        <w:rPr>
          <w:rFonts w:ascii="Century Gothic" w:hAnsi="Century Gothic"/>
          <w:color w:val="0070C0"/>
          <w:szCs w:val="20"/>
        </w:rPr>
        <w:t>http://www.careinspectorate.com</w:t>
      </w:r>
    </w:p>
    <w:p w14:paraId="5EC17E2D" w14:textId="314BF9E6" w:rsidR="00371D77" w:rsidRDefault="00371D77" w:rsidP="00BC0254">
      <w:pPr>
        <w:rPr>
          <w:rFonts w:ascii="Twinkl" w:hAnsi="Twinkl"/>
          <w:szCs w:val="20"/>
        </w:rPr>
      </w:pPr>
    </w:p>
    <w:p w14:paraId="47AAA89F" w14:textId="0C0C9AC4" w:rsidR="00371D77" w:rsidRDefault="00371D77" w:rsidP="00BC0254">
      <w:pPr>
        <w:rPr>
          <w:rFonts w:ascii="Twinkl" w:hAnsi="Twinkl"/>
          <w:szCs w:val="20"/>
        </w:rPr>
      </w:pPr>
    </w:p>
    <w:p w14:paraId="31852422" w14:textId="0AB4C333" w:rsidR="00371D77" w:rsidRDefault="00371D77" w:rsidP="00BC0254">
      <w:pPr>
        <w:rPr>
          <w:rFonts w:ascii="Twinkl" w:hAnsi="Twinkl"/>
          <w:szCs w:val="20"/>
        </w:rPr>
      </w:pPr>
    </w:p>
    <w:p w14:paraId="01F47E68" w14:textId="492E06A5" w:rsidR="002A5DD9" w:rsidRPr="00E45EF1" w:rsidRDefault="002A5DD9" w:rsidP="00027C6A">
      <w:pPr>
        <w:pStyle w:val="Heading5"/>
        <w:rPr>
          <w:rFonts w:ascii="Century Gothic" w:hAnsi="Century Gothic"/>
          <w:b/>
          <w:i/>
          <w:color w:val="auto"/>
          <w:u w:val="single"/>
        </w:rPr>
      </w:pPr>
      <w:r w:rsidRPr="00E45EF1">
        <w:rPr>
          <w:rFonts w:ascii="Century Gothic" w:hAnsi="Century Gothic"/>
          <w:b/>
          <w:color w:val="auto"/>
          <w:sz w:val="24"/>
          <w:u w:val="single"/>
        </w:rPr>
        <w:lastRenderedPageBreak/>
        <w:t xml:space="preserve">Partnership  </w:t>
      </w:r>
      <w:r w:rsidRPr="00E45EF1">
        <w:rPr>
          <w:rFonts w:ascii="Century Gothic" w:hAnsi="Century Gothic"/>
          <w:b/>
          <w:i/>
          <w:color w:val="auto"/>
          <w:u w:val="single"/>
        </w:rPr>
        <w:t xml:space="preserve">                                                                                                                                                                                                                                                                                                                                                       </w:t>
      </w:r>
    </w:p>
    <w:p w14:paraId="3366C632" w14:textId="5A9A1A1B" w:rsidR="002A5DD9" w:rsidRPr="00E45EF1" w:rsidRDefault="002A5DD9" w:rsidP="002A5DD9">
      <w:pPr>
        <w:rPr>
          <w:rFonts w:ascii="Century Gothic" w:hAnsi="Century Gothic"/>
          <w:sz w:val="20"/>
          <w:szCs w:val="20"/>
        </w:rPr>
      </w:pPr>
      <w:r w:rsidRPr="00E45EF1">
        <w:rPr>
          <w:rFonts w:ascii="Century Gothic" w:hAnsi="Century Gothic"/>
          <w:sz w:val="20"/>
          <w:szCs w:val="20"/>
        </w:rPr>
        <w:t>Parent helpers are always very welcome in</w:t>
      </w:r>
      <w:r w:rsidR="00A53616" w:rsidRPr="00E45EF1">
        <w:rPr>
          <w:rFonts w:ascii="Century Gothic" w:hAnsi="Century Gothic"/>
          <w:sz w:val="20"/>
          <w:szCs w:val="20"/>
        </w:rPr>
        <w:t>to our setting</w:t>
      </w:r>
      <w:r w:rsidRPr="00E45EF1">
        <w:rPr>
          <w:rFonts w:ascii="Century Gothic" w:hAnsi="Century Gothic"/>
          <w:sz w:val="20"/>
          <w:szCs w:val="20"/>
        </w:rPr>
        <w:t xml:space="preserve"> and </w:t>
      </w:r>
      <w:r w:rsidR="00A53616" w:rsidRPr="00E45EF1">
        <w:rPr>
          <w:rFonts w:ascii="Century Gothic" w:hAnsi="Century Gothic"/>
          <w:sz w:val="20"/>
          <w:szCs w:val="20"/>
        </w:rPr>
        <w:t xml:space="preserve">can </w:t>
      </w:r>
      <w:r w:rsidRPr="00E45EF1">
        <w:rPr>
          <w:rFonts w:ascii="Century Gothic" w:hAnsi="Century Gothic"/>
          <w:sz w:val="20"/>
          <w:szCs w:val="20"/>
        </w:rPr>
        <w:t xml:space="preserve">participate in a variety of ways e.g. </w:t>
      </w:r>
      <w:r w:rsidR="00CB59FB" w:rsidRPr="00E45EF1">
        <w:rPr>
          <w:rFonts w:ascii="Century Gothic" w:hAnsi="Century Gothic"/>
          <w:sz w:val="20"/>
          <w:szCs w:val="20"/>
        </w:rPr>
        <w:t>working</w:t>
      </w:r>
      <w:r w:rsidRPr="00E45EF1">
        <w:rPr>
          <w:rFonts w:ascii="Century Gothic" w:hAnsi="Century Gothic"/>
          <w:sz w:val="20"/>
          <w:szCs w:val="20"/>
        </w:rPr>
        <w:t xml:space="preserve"> with groups of children, helping on </w:t>
      </w:r>
      <w:r w:rsidR="00A53616" w:rsidRPr="00E45EF1">
        <w:rPr>
          <w:rFonts w:ascii="Century Gothic" w:hAnsi="Century Gothic"/>
          <w:sz w:val="20"/>
          <w:szCs w:val="20"/>
        </w:rPr>
        <w:t xml:space="preserve">outings </w:t>
      </w:r>
      <w:r w:rsidRPr="00E45EF1">
        <w:rPr>
          <w:rFonts w:ascii="Century Gothic" w:hAnsi="Century Gothic"/>
          <w:sz w:val="20"/>
          <w:szCs w:val="20"/>
        </w:rPr>
        <w:t xml:space="preserve">and demonstrating skills.  </w:t>
      </w:r>
      <w:r w:rsidR="00371D77" w:rsidRPr="00371D77">
        <w:rPr>
          <w:rFonts w:ascii="Century Gothic" w:hAnsi="Century Gothic"/>
          <w:noProof/>
          <w:szCs w:val="20"/>
          <w:lang w:eastAsia="en-GB"/>
        </w:rPr>
        <w:drawing>
          <wp:anchor distT="0" distB="0" distL="114300" distR="114300" simplePos="0" relativeHeight="251676672" behindDoc="0" locked="0" layoutInCell="1" allowOverlap="1" wp14:anchorId="3E792B33" wp14:editId="38C72845">
            <wp:simplePos x="0" y="0"/>
            <wp:positionH relativeFrom="column">
              <wp:posOffset>4327067</wp:posOffset>
            </wp:positionH>
            <wp:positionV relativeFrom="paragraph">
              <wp:posOffset>95009</wp:posOffset>
            </wp:positionV>
            <wp:extent cx="948690" cy="1109980"/>
            <wp:effectExtent l="114300" t="95250" r="99060" b="901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672783">
                      <a:off x="0" y="0"/>
                      <a:ext cx="948690" cy="1109980"/>
                    </a:xfrm>
                    <a:prstGeom prst="rect">
                      <a:avLst/>
                    </a:prstGeom>
                  </pic:spPr>
                </pic:pic>
              </a:graphicData>
            </a:graphic>
          </wp:anchor>
        </w:drawing>
      </w:r>
      <w:r w:rsidRPr="00E45EF1">
        <w:rPr>
          <w:rFonts w:ascii="Century Gothic" w:hAnsi="Century Gothic"/>
          <w:sz w:val="20"/>
          <w:szCs w:val="20"/>
        </w:rPr>
        <w:t>Parents are also involved in the life of the Nursery by helping at fund-raising events, attending open evenings</w:t>
      </w:r>
      <w:r w:rsidR="00C91842" w:rsidRPr="00E45EF1">
        <w:rPr>
          <w:rFonts w:ascii="Century Gothic" w:hAnsi="Century Gothic"/>
          <w:sz w:val="20"/>
          <w:szCs w:val="20"/>
        </w:rPr>
        <w:t>,</w:t>
      </w:r>
      <w:r w:rsidRPr="00E45EF1">
        <w:rPr>
          <w:rFonts w:ascii="Century Gothic" w:hAnsi="Century Gothic"/>
          <w:sz w:val="20"/>
          <w:szCs w:val="20"/>
        </w:rPr>
        <w:t xml:space="preserve"> meetings and taking part in social events.  </w:t>
      </w:r>
    </w:p>
    <w:p w14:paraId="08CE34A0" w14:textId="7B0BE3E4" w:rsidR="002A5DD9" w:rsidRPr="00E45EF1" w:rsidRDefault="002A5DD9" w:rsidP="002A5DD9">
      <w:pPr>
        <w:pStyle w:val="BodyText"/>
        <w:rPr>
          <w:rFonts w:ascii="Century Gothic" w:hAnsi="Century Gothic"/>
          <w:sz w:val="20"/>
          <w:szCs w:val="18"/>
        </w:rPr>
      </w:pPr>
      <w:r w:rsidRPr="00E45EF1">
        <w:rPr>
          <w:rFonts w:ascii="Century Gothic" w:hAnsi="Century Gothic"/>
          <w:sz w:val="20"/>
          <w:szCs w:val="18"/>
        </w:rPr>
        <w:t>School and home play an essential role in children’s learning and behaviour.</w:t>
      </w:r>
    </w:p>
    <w:p w14:paraId="59674A06" w14:textId="5CB6BD76" w:rsidR="002A5DD9" w:rsidRPr="00E45EF1" w:rsidRDefault="002A5DD9" w:rsidP="002A5DD9">
      <w:pPr>
        <w:rPr>
          <w:rFonts w:ascii="Century Gothic" w:hAnsi="Century Gothic"/>
          <w:sz w:val="20"/>
          <w:szCs w:val="20"/>
        </w:rPr>
      </w:pPr>
      <w:r w:rsidRPr="00E45EF1">
        <w:rPr>
          <w:rFonts w:ascii="Century Gothic" w:hAnsi="Century Gothic"/>
          <w:sz w:val="20"/>
          <w:szCs w:val="20"/>
        </w:rPr>
        <w:t xml:space="preserve">Therefore, it is important that relationships are built on mutual trust and respect, and that practical, meaningful lines of communication are created to enable a free two-way flow of information. </w:t>
      </w:r>
    </w:p>
    <w:p w14:paraId="25C2AEE9" w14:textId="272ECA38" w:rsidR="002A5DD9" w:rsidRPr="00E45EF1" w:rsidRDefault="00C91842" w:rsidP="002A5DD9">
      <w:pPr>
        <w:rPr>
          <w:rFonts w:ascii="Century Gothic" w:hAnsi="Century Gothic"/>
          <w:sz w:val="20"/>
          <w:szCs w:val="20"/>
        </w:rPr>
      </w:pPr>
      <w:r w:rsidRPr="00E45EF1">
        <w:rPr>
          <w:rFonts w:ascii="Century Gothic" w:hAnsi="Century Gothic"/>
          <w:sz w:val="20"/>
          <w:szCs w:val="20"/>
        </w:rPr>
        <w:t xml:space="preserve">Parent consultations will take place twice a year, </w:t>
      </w:r>
      <w:r w:rsidR="00EB2E80" w:rsidRPr="00E45EF1">
        <w:rPr>
          <w:rFonts w:ascii="Century Gothic" w:hAnsi="Century Gothic"/>
          <w:sz w:val="20"/>
          <w:szCs w:val="20"/>
        </w:rPr>
        <w:t>your child will receive a transition report the term before they start school</w:t>
      </w:r>
      <w:r w:rsidR="002A5DD9" w:rsidRPr="00E45EF1">
        <w:rPr>
          <w:rFonts w:ascii="Century Gothic" w:hAnsi="Century Gothic"/>
          <w:sz w:val="20"/>
          <w:szCs w:val="20"/>
        </w:rPr>
        <w:t xml:space="preserve">. </w:t>
      </w:r>
      <w:r w:rsidR="00EB2E80" w:rsidRPr="00E45EF1">
        <w:rPr>
          <w:rFonts w:ascii="Century Gothic" w:hAnsi="Century Gothic"/>
          <w:sz w:val="20"/>
          <w:szCs w:val="20"/>
        </w:rPr>
        <w:t xml:space="preserve">  </w:t>
      </w:r>
      <w:r w:rsidR="00852CBC" w:rsidRPr="00E45EF1">
        <w:rPr>
          <w:rFonts w:ascii="Century Gothic" w:hAnsi="Century Gothic"/>
          <w:sz w:val="20"/>
          <w:szCs w:val="20"/>
        </w:rPr>
        <w:t>Regular questionnaires are sent out to our families as part of our self</w:t>
      </w:r>
      <w:r w:rsidR="009F4738" w:rsidRPr="00E45EF1">
        <w:rPr>
          <w:rFonts w:ascii="Century Gothic" w:hAnsi="Century Gothic"/>
          <w:sz w:val="20"/>
          <w:szCs w:val="20"/>
        </w:rPr>
        <w:t>-</w:t>
      </w:r>
      <w:r w:rsidR="00852CBC" w:rsidRPr="00E45EF1">
        <w:rPr>
          <w:rFonts w:ascii="Century Gothic" w:hAnsi="Century Gothic"/>
          <w:sz w:val="20"/>
          <w:szCs w:val="20"/>
        </w:rPr>
        <w:t>evaluation</w:t>
      </w:r>
      <w:r w:rsidR="009F4738" w:rsidRPr="00E45EF1">
        <w:rPr>
          <w:rFonts w:ascii="Century Gothic" w:hAnsi="Century Gothic"/>
          <w:sz w:val="20"/>
          <w:szCs w:val="20"/>
        </w:rPr>
        <w:t xml:space="preserve"> process.  This gives you and your child a voice in how the nursery is </w:t>
      </w:r>
      <w:r w:rsidR="0034569B" w:rsidRPr="00E45EF1">
        <w:rPr>
          <w:rFonts w:ascii="Century Gothic" w:hAnsi="Century Gothic"/>
          <w:sz w:val="20"/>
          <w:szCs w:val="20"/>
        </w:rPr>
        <w:t>working and if improvements are required.</w:t>
      </w:r>
      <w:r w:rsidR="00852CBC" w:rsidRPr="00E45EF1">
        <w:rPr>
          <w:rFonts w:ascii="Century Gothic" w:hAnsi="Century Gothic"/>
          <w:sz w:val="20"/>
          <w:szCs w:val="20"/>
        </w:rPr>
        <w:t xml:space="preserve"> </w:t>
      </w:r>
      <w:r w:rsidR="002A5DD9" w:rsidRPr="00E45EF1">
        <w:rPr>
          <w:rFonts w:ascii="Century Gothic" w:hAnsi="Century Gothic"/>
          <w:sz w:val="20"/>
          <w:szCs w:val="20"/>
        </w:rPr>
        <w:t xml:space="preserve"> </w:t>
      </w:r>
      <w:r w:rsidR="0034569B" w:rsidRPr="00E45EF1">
        <w:rPr>
          <w:rFonts w:ascii="Century Gothic" w:hAnsi="Century Gothic"/>
          <w:sz w:val="20"/>
          <w:szCs w:val="20"/>
        </w:rPr>
        <w:t>The nursery team</w:t>
      </w:r>
      <w:r w:rsidR="002A5DD9" w:rsidRPr="00E45EF1">
        <w:rPr>
          <w:rFonts w:ascii="Century Gothic" w:hAnsi="Century Gothic"/>
          <w:sz w:val="20"/>
          <w:szCs w:val="20"/>
        </w:rPr>
        <w:t xml:space="preserve"> are always pleased to discuss any concerns and answer questions. If necessary, it is possible to hold more formal meetings at any time during the school year by arranging a mutually suitable time.</w:t>
      </w:r>
    </w:p>
    <w:p w14:paraId="67F49BDF" w14:textId="4504D6E1" w:rsidR="003F641E" w:rsidRDefault="002A5DD9" w:rsidP="003F641E">
      <w:pPr>
        <w:rPr>
          <w:rFonts w:ascii="Century Gothic" w:hAnsi="Century Gothic"/>
          <w:sz w:val="20"/>
          <w:szCs w:val="20"/>
        </w:rPr>
      </w:pPr>
      <w:r w:rsidRPr="00E45EF1">
        <w:rPr>
          <w:rFonts w:ascii="Century Gothic" w:hAnsi="Century Gothic"/>
          <w:sz w:val="20"/>
          <w:szCs w:val="20"/>
        </w:rPr>
        <w:t>A regular newsletter is also issued to parents giving information of activities, visits</w:t>
      </w:r>
      <w:r w:rsidR="002A3393">
        <w:rPr>
          <w:rFonts w:ascii="Century Gothic" w:hAnsi="Century Gothic"/>
          <w:sz w:val="20"/>
          <w:szCs w:val="20"/>
        </w:rPr>
        <w:t xml:space="preserve"> etc. This will be available</w:t>
      </w:r>
      <w:r w:rsidRPr="00E45EF1">
        <w:rPr>
          <w:rFonts w:ascii="Century Gothic" w:hAnsi="Century Gothic"/>
          <w:sz w:val="20"/>
          <w:szCs w:val="20"/>
        </w:rPr>
        <w:t xml:space="preserve"> by e-mail </w:t>
      </w:r>
      <w:r w:rsidR="002A3393">
        <w:rPr>
          <w:rFonts w:ascii="Century Gothic" w:hAnsi="Century Gothic"/>
          <w:sz w:val="20"/>
          <w:szCs w:val="20"/>
        </w:rPr>
        <w:t xml:space="preserve">or paper form </w:t>
      </w:r>
      <w:r w:rsidRPr="00E45EF1">
        <w:rPr>
          <w:rFonts w:ascii="Century Gothic" w:hAnsi="Century Gothic"/>
          <w:sz w:val="20"/>
          <w:szCs w:val="20"/>
        </w:rPr>
        <w:t>on request.</w:t>
      </w:r>
    </w:p>
    <w:p w14:paraId="5543F591" w14:textId="77777777" w:rsidR="002A3393" w:rsidRPr="00E45EF1" w:rsidRDefault="002A3393" w:rsidP="003F641E">
      <w:pPr>
        <w:rPr>
          <w:rFonts w:ascii="Century Gothic" w:hAnsi="Century Gothic"/>
          <w:sz w:val="20"/>
          <w:szCs w:val="20"/>
        </w:rPr>
      </w:pPr>
    </w:p>
    <w:p w14:paraId="1EBFEEC8" w14:textId="3AFA78AF" w:rsidR="003F641E" w:rsidRDefault="003F641E" w:rsidP="003F641E">
      <w:pPr>
        <w:rPr>
          <w:rFonts w:ascii="Times New Roman" w:hAnsi="Times New Roman"/>
        </w:rPr>
      </w:pPr>
      <w:r>
        <w:rPr>
          <w:rFonts w:ascii="Comic Sans MS" w:hAnsi="Comic Sans MS"/>
          <w:sz w:val="36"/>
        </w:rPr>
        <w:t xml:space="preserve">             </w:t>
      </w:r>
    </w:p>
    <w:p w14:paraId="7E6788E7" w14:textId="35F4A8DE" w:rsidR="003F641E" w:rsidRDefault="00692F0D" w:rsidP="00692F0D">
      <w:pPr>
        <w:rPr>
          <w:rFonts w:ascii="Twinkl" w:hAnsi="Twinkl"/>
          <w:sz w:val="32"/>
        </w:rPr>
      </w:pPr>
      <w:r>
        <w:rPr>
          <w:noProof/>
          <w:lang w:eastAsia="en-GB"/>
        </w:rPr>
        <w:drawing>
          <wp:anchor distT="0" distB="0" distL="114300" distR="114300" simplePos="0" relativeHeight="251678720" behindDoc="0" locked="0" layoutInCell="1" allowOverlap="1" wp14:anchorId="2D92DB62" wp14:editId="480F7905">
            <wp:simplePos x="0" y="0"/>
            <wp:positionH relativeFrom="margin">
              <wp:posOffset>-62835</wp:posOffset>
            </wp:positionH>
            <wp:positionV relativeFrom="paragraph">
              <wp:posOffset>-251284</wp:posOffset>
            </wp:positionV>
            <wp:extent cx="2085340" cy="2221865"/>
            <wp:effectExtent l="114300" t="95250" r="105410" b="1022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ndsgree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21290014">
                      <a:off x="0" y="0"/>
                      <a:ext cx="2085340" cy="2221865"/>
                    </a:xfrm>
                    <a:prstGeom prst="rect">
                      <a:avLst/>
                    </a:prstGeom>
                    <a:noFill/>
                  </pic:spPr>
                </pic:pic>
              </a:graphicData>
            </a:graphic>
            <wp14:sizeRelH relativeFrom="page">
              <wp14:pctWidth>0</wp14:pctWidth>
            </wp14:sizeRelH>
            <wp14:sizeRelV relativeFrom="page">
              <wp14:pctHeight>0</wp14:pctHeight>
            </wp14:sizeRelV>
          </wp:anchor>
        </w:drawing>
      </w:r>
    </w:p>
    <w:p w14:paraId="3C9BDAA7" w14:textId="5C95C935" w:rsidR="003E0C06" w:rsidRPr="003E0C06" w:rsidRDefault="003F641E" w:rsidP="003E0C06">
      <w:pPr>
        <w:jc w:val="center"/>
        <w:rPr>
          <w:rFonts w:ascii="Century Gothic" w:hAnsi="Century Gothic"/>
          <w:b/>
          <w:bCs/>
          <w:color w:val="0FADA1" w:themeColor="background2" w:themeShade="80"/>
          <w:sz w:val="32"/>
        </w:rPr>
      </w:pPr>
      <w:r w:rsidRPr="003E0C06">
        <w:rPr>
          <w:rFonts w:ascii="Century Gothic" w:hAnsi="Century Gothic"/>
          <w:b/>
          <w:bCs/>
          <w:color w:val="0FADA1" w:themeColor="background2" w:themeShade="80"/>
          <w:sz w:val="32"/>
        </w:rPr>
        <w:t xml:space="preserve">Welcome to </w:t>
      </w:r>
      <w:r w:rsidR="00A53616" w:rsidRPr="003E0C06">
        <w:rPr>
          <w:rFonts w:ascii="Century Gothic" w:hAnsi="Century Gothic"/>
          <w:b/>
          <w:bCs/>
          <w:color w:val="0FADA1" w:themeColor="background2" w:themeShade="80"/>
          <w:sz w:val="32"/>
        </w:rPr>
        <w:t>our</w:t>
      </w:r>
      <w:r w:rsidR="003E0C06" w:rsidRPr="003E0C06">
        <w:rPr>
          <w:rFonts w:ascii="Century Gothic" w:hAnsi="Century Gothic"/>
          <w:b/>
          <w:bCs/>
          <w:color w:val="0FADA1" w:themeColor="background2" w:themeShade="80"/>
          <w:sz w:val="32"/>
        </w:rPr>
        <w:t xml:space="preserve"> Gore Glen</w:t>
      </w:r>
    </w:p>
    <w:p w14:paraId="246C316D" w14:textId="6D5F9DDB" w:rsidR="002B1E28" w:rsidRPr="003E0C06" w:rsidRDefault="00A53616" w:rsidP="003E0C06">
      <w:pPr>
        <w:jc w:val="center"/>
        <w:rPr>
          <w:rFonts w:ascii="Century Gothic" w:hAnsi="Century Gothic"/>
          <w:b/>
          <w:bCs/>
          <w:color w:val="0FADA1" w:themeColor="background2" w:themeShade="80"/>
          <w:sz w:val="32"/>
        </w:rPr>
      </w:pPr>
      <w:r w:rsidRPr="003E0C06">
        <w:rPr>
          <w:rFonts w:ascii="Century Gothic" w:hAnsi="Century Gothic"/>
          <w:b/>
          <w:bCs/>
          <w:color w:val="0FADA1" w:themeColor="background2" w:themeShade="80"/>
          <w:sz w:val="32"/>
        </w:rPr>
        <w:t xml:space="preserve">Early Learning </w:t>
      </w:r>
      <w:r w:rsidR="00692F0D" w:rsidRPr="003E0C06">
        <w:rPr>
          <w:rFonts w:ascii="Century Gothic" w:hAnsi="Century Gothic"/>
          <w:b/>
          <w:bCs/>
          <w:color w:val="0FADA1" w:themeColor="background2" w:themeShade="80"/>
          <w:sz w:val="32"/>
        </w:rPr>
        <w:t xml:space="preserve">&amp; </w:t>
      </w:r>
      <w:r w:rsidRPr="003E0C06">
        <w:rPr>
          <w:rFonts w:ascii="Century Gothic" w:hAnsi="Century Gothic"/>
          <w:b/>
          <w:bCs/>
          <w:color w:val="0FADA1" w:themeColor="background2" w:themeShade="80"/>
          <w:sz w:val="32"/>
        </w:rPr>
        <w:t>Childcare</w:t>
      </w:r>
    </w:p>
    <w:p w14:paraId="49E308F6" w14:textId="0837D080" w:rsidR="00A53616" w:rsidRPr="003E0C06" w:rsidRDefault="00A53616" w:rsidP="003E0C06">
      <w:pPr>
        <w:jc w:val="center"/>
        <w:rPr>
          <w:rFonts w:ascii="Century Gothic" w:hAnsi="Century Gothic"/>
          <w:b/>
          <w:bCs/>
          <w:color w:val="0FADA1" w:themeColor="background2" w:themeShade="80"/>
          <w:sz w:val="32"/>
        </w:rPr>
      </w:pPr>
      <w:r w:rsidRPr="003E0C06">
        <w:rPr>
          <w:rFonts w:ascii="Century Gothic" w:hAnsi="Century Gothic"/>
          <w:b/>
          <w:bCs/>
          <w:color w:val="0FADA1" w:themeColor="background2" w:themeShade="80"/>
          <w:sz w:val="32"/>
        </w:rPr>
        <w:t>Family</w:t>
      </w:r>
    </w:p>
    <w:p w14:paraId="7F3B5FC9" w14:textId="77777777" w:rsidR="003E0C06" w:rsidRPr="00496236" w:rsidRDefault="003E0C06">
      <w:pPr>
        <w:jc w:val="center"/>
        <w:rPr>
          <w:rFonts w:ascii="Century Gothic" w:hAnsi="Century Gothic"/>
          <w:b/>
          <w:bCs/>
          <w:color w:val="7030A0"/>
          <w:sz w:val="32"/>
        </w:rPr>
      </w:pPr>
    </w:p>
    <w:sectPr w:rsidR="003E0C06" w:rsidRPr="00496236" w:rsidSect="00E45EF1">
      <w:headerReference w:type="default" r:id="rId26"/>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442B1" w14:textId="77777777" w:rsidR="006A5D58" w:rsidRDefault="006A5D58" w:rsidP="00164494">
      <w:pPr>
        <w:spacing w:after="0" w:line="240" w:lineRule="auto"/>
      </w:pPr>
      <w:r>
        <w:separator/>
      </w:r>
    </w:p>
  </w:endnote>
  <w:endnote w:type="continuationSeparator" w:id="0">
    <w:p w14:paraId="47DE8219" w14:textId="77777777" w:rsidR="006A5D58" w:rsidRDefault="006A5D58" w:rsidP="00164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w:panose1 w:val="00000000000000000000"/>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653160"/>
      <w:docPartObj>
        <w:docPartGallery w:val="Page Numbers (Bottom of Page)"/>
        <w:docPartUnique/>
      </w:docPartObj>
    </w:sdtPr>
    <w:sdtEndPr>
      <w:rPr>
        <w:rFonts w:ascii="Century Gothic" w:hAnsi="Century Gothic"/>
        <w:color w:val="7F7F7F" w:themeColor="background1" w:themeShade="7F"/>
        <w:spacing w:val="60"/>
      </w:rPr>
    </w:sdtEndPr>
    <w:sdtContent>
      <w:p w14:paraId="0BFFD4DE" w14:textId="4050A6A4" w:rsidR="00625CFC" w:rsidRPr="00496236" w:rsidRDefault="00625CFC">
        <w:pPr>
          <w:pStyle w:val="Footer"/>
          <w:pBdr>
            <w:top w:val="single" w:sz="4" w:space="1" w:color="D9D9D9" w:themeColor="background1" w:themeShade="D9"/>
          </w:pBdr>
          <w:rPr>
            <w:rFonts w:ascii="Century Gothic" w:hAnsi="Century Gothic"/>
            <w:b/>
            <w:bCs/>
          </w:rPr>
        </w:pPr>
        <w:r w:rsidRPr="00496236">
          <w:rPr>
            <w:rFonts w:ascii="Century Gothic" w:hAnsi="Century Gothic"/>
          </w:rPr>
          <w:fldChar w:fldCharType="begin"/>
        </w:r>
        <w:r w:rsidRPr="00496236">
          <w:rPr>
            <w:rFonts w:ascii="Century Gothic" w:hAnsi="Century Gothic"/>
          </w:rPr>
          <w:instrText xml:space="preserve"> PAGE   \* MERGEFORMAT </w:instrText>
        </w:r>
        <w:r w:rsidRPr="00496236">
          <w:rPr>
            <w:rFonts w:ascii="Century Gothic" w:hAnsi="Century Gothic"/>
          </w:rPr>
          <w:fldChar w:fldCharType="separate"/>
        </w:r>
        <w:r w:rsidR="00D06ED8" w:rsidRPr="00D06ED8">
          <w:rPr>
            <w:rFonts w:ascii="Century Gothic" w:hAnsi="Century Gothic"/>
            <w:b/>
            <w:bCs/>
            <w:noProof/>
          </w:rPr>
          <w:t>1</w:t>
        </w:r>
        <w:r w:rsidRPr="00496236">
          <w:rPr>
            <w:rFonts w:ascii="Century Gothic" w:hAnsi="Century Gothic"/>
            <w:b/>
            <w:bCs/>
            <w:noProof/>
          </w:rPr>
          <w:fldChar w:fldCharType="end"/>
        </w:r>
        <w:r w:rsidRPr="00496236">
          <w:rPr>
            <w:rFonts w:ascii="Century Gothic" w:hAnsi="Century Gothic"/>
            <w:b/>
            <w:bCs/>
          </w:rPr>
          <w:t xml:space="preserve"> | </w:t>
        </w:r>
        <w:r w:rsidRPr="00496236">
          <w:rPr>
            <w:rFonts w:ascii="Century Gothic" w:hAnsi="Century Gothic"/>
            <w:color w:val="7F7F7F" w:themeColor="background1" w:themeShade="7F"/>
            <w:spacing w:val="60"/>
          </w:rPr>
          <w:t>Page</w:t>
        </w:r>
      </w:p>
    </w:sdtContent>
  </w:sdt>
  <w:p w14:paraId="4A2BAFFB" w14:textId="77777777" w:rsidR="00C154A6" w:rsidRDefault="00C1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57F5F" w14:textId="77777777" w:rsidR="006A5D58" w:rsidRDefault="006A5D58" w:rsidP="00164494">
      <w:pPr>
        <w:spacing w:after="0" w:line="240" w:lineRule="auto"/>
      </w:pPr>
      <w:r>
        <w:separator/>
      </w:r>
    </w:p>
  </w:footnote>
  <w:footnote w:type="continuationSeparator" w:id="0">
    <w:p w14:paraId="07D1F3DA" w14:textId="77777777" w:rsidR="006A5D58" w:rsidRDefault="006A5D58" w:rsidP="00164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A6DD" w14:textId="4C75998A" w:rsidR="00164494" w:rsidRPr="00496236" w:rsidRDefault="009E74BD">
    <w:pPr>
      <w:pStyle w:val="Header"/>
      <w:rPr>
        <w:rFonts w:ascii="Century Gothic" w:hAnsi="Century Gothic"/>
        <w:sz w:val="28"/>
        <w:szCs w:val="28"/>
      </w:rPr>
    </w:pPr>
    <w:r>
      <w:rPr>
        <w:rFonts w:ascii="Century Gothic" w:hAnsi="Century Gothic"/>
        <w:sz w:val="28"/>
        <w:szCs w:val="28"/>
      </w:rPr>
      <w:t>Gore Glen</w:t>
    </w:r>
    <w:r w:rsidR="00164494" w:rsidRPr="00496236">
      <w:rPr>
        <w:rFonts w:ascii="Century Gothic" w:hAnsi="Century Gothic"/>
        <w:sz w:val="28"/>
        <w:szCs w:val="28"/>
      </w:rPr>
      <w:t xml:space="preserve"> </w:t>
    </w:r>
    <w:r w:rsidR="004A2D71">
      <w:rPr>
        <w:rFonts w:ascii="Century Gothic" w:hAnsi="Century Gothic"/>
        <w:sz w:val="28"/>
        <w:szCs w:val="28"/>
      </w:rPr>
      <w:t>Early Learning &amp; Childcare</w:t>
    </w:r>
    <w:r w:rsidR="00164494" w:rsidRPr="00496236">
      <w:rPr>
        <w:rFonts w:ascii="Century Gothic" w:hAnsi="Century Gothic"/>
        <w:sz w:val="28"/>
        <w:szCs w:val="28"/>
      </w:rPr>
      <w:t xml:space="preserve"> Handbook </w:t>
    </w:r>
    <w:r>
      <w:rPr>
        <w:rFonts w:ascii="Century Gothic" w:hAnsi="Century Gothic"/>
        <w:sz w:val="28"/>
        <w:szCs w:val="28"/>
      </w:rPr>
      <w:t>2022/23</w:t>
    </w:r>
    <w:r w:rsidR="00164494" w:rsidRPr="00496236">
      <w:rPr>
        <w:rFonts w:ascii="Century Gothic" w:hAnsi="Century Gothic"/>
        <w:sz w:val="28"/>
        <w:szCs w:val="28"/>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66BBE"/>
    <w:multiLevelType w:val="multilevel"/>
    <w:tmpl w:val="6436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845D9F"/>
    <w:multiLevelType w:val="hybridMultilevel"/>
    <w:tmpl w:val="35069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97A"/>
    <w:rsid w:val="000172EB"/>
    <w:rsid w:val="00027C6A"/>
    <w:rsid w:val="00040778"/>
    <w:rsid w:val="00043288"/>
    <w:rsid w:val="00065021"/>
    <w:rsid w:val="00096312"/>
    <w:rsid w:val="0009670D"/>
    <w:rsid w:val="000E2BE6"/>
    <w:rsid w:val="000F15E0"/>
    <w:rsid w:val="0011041A"/>
    <w:rsid w:val="00145992"/>
    <w:rsid w:val="00161CED"/>
    <w:rsid w:val="00164494"/>
    <w:rsid w:val="001A29EB"/>
    <w:rsid w:val="001B3188"/>
    <w:rsid w:val="001E5D8F"/>
    <w:rsid w:val="001E6825"/>
    <w:rsid w:val="001E7283"/>
    <w:rsid w:val="00206038"/>
    <w:rsid w:val="00222A81"/>
    <w:rsid w:val="00222BB9"/>
    <w:rsid w:val="0022300C"/>
    <w:rsid w:val="0023038D"/>
    <w:rsid w:val="00235ED4"/>
    <w:rsid w:val="002508B1"/>
    <w:rsid w:val="002A157B"/>
    <w:rsid w:val="002A3393"/>
    <w:rsid w:val="002A597A"/>
    <w:rsid w:val="002A5DD9"/>
    <w:rsid w:val="002B1E28"/>
    <w:rsid w:val="002D0FEE"/>
    <w:rsid w:val="00303DEA"/>
    <w:rsid w:val="0031353F"/>
    <w:rsid w:val="00316DF2"/>
    <w:rsid w:val="00320207"/>
    <w:rsid w:val="00334577"/>
    <w:rsid w:val="003372D8"/>
    <w:rsid w:val="0034569B"/>
    <w:rsid w:val="00350DCA"/>
    <w:rsid w:val="00361139"/>
    <w:rsid w:val="00371D77"/>
    <w:rsid w:val="0038793F"/>
    <w:rsid w:val="0039165E"/>
    <w:rsid w:val="003A6153"/>
    <w:rsid w:val="003C33DF"/>
    <w:rsid w:val="003C3D72"/>
    <w:rsid w:val="003E0C06"/>
    <w:rsid w:val="003E3226"/>
    <w:rsid w:val="003E77D5"/>
    <w:rsid w:val="003F641E"/>
    <w:rsid w:val="00403FD7"/>
    <w:rsid w:val="00416995"/>
    <w:rsid w:val="00452A11"/>
    <w:rsid w:val="004531C3"/>
    <w:rsid w:val="00460301"/>
    <w:rsid w:val="00477DEA"/>
    <w:rsid w:val="00486338"/>
    <w:rsid w:val="00496236"/>
    <w:rsid w:val="004965A1"/>
    <w:rsid w:val="004A2D71"/>
    <w:rsid w:val="004B7607"/>
    <w:rsid w:val="004C2598"/>
    <w:rsid w:val="004D5C44"/>
    <w:rsid w:val="005147FC"/>
    <w:rsid w:val="00526B60"/>
    <w:rsid w:val="00530AD3"/>
    <w:rsid w:val="00542861"/>
    <w:rsid w:val="00543FB4"/>
    <w:rsid w:val="0055549B"/>
    <w:rsid w:val="00560040"/>
    <w:rsid w:val="00580A57"/>
    <w:rsid w:val="005C134E"/>
    <w:rsid w:val="005C20AD"/>
    <w:rsid w:val="005C2204"/>
    <w:rsid w:val="005C4279"/>
    <w:rsid w:val="005C5A9B"/>
    <w:rsid w:val="006142E6"/>
    <w:rsid w:val="00620553"/>
    <w:rsid w:val="00624717"/>
    <w:rsid w:val="00625CFC"/>
    <w:rsid w:val="00633C94"/>
    <w:rsid w:val="006600CD"/>
    <w:rsid w:val="00661220"/>
    <w:rsid w:val="00662E6F"/>
    <w:rsid w:val="00663C44"/>
    <w:rsid w:val="00665D5C"/>
    <w:rsid w:val="00692F0D"/>
    <w:rsid w:val="006A5D58"/>
    <w:rsid w:val="006A761F"/>
    <w:rsid w:val="006B2340"/>
    <w:rsid w:val="006E5FE6"/>
    <w:rsid w:val="007308A2"/>
    <w:rsid w:val="007454B7"/>
    <w:rsid w:val="00771243"/>
    <w:rsid w:val="007A0988"/>
    <w:rsid w:val="007A1EFA"/>
    <w:rsid w:val="007A5FD5"/>
    <w:rsid w:val="007C4666"/>
    <w:rsid w:val="007D0D1E"/>
    <w:rsid w:val="007F2F94"/>
    <w:rsid w:val="007F322E"/>
    <w:rsid w:val="007F4243"/>
    <w:rsid w:val="007F42E9"/>
    <w:rsid w:val="008161D1"/>
    <w:rsid w:val="008254BB"/>
    <w:rsid w:val="00827C98"/>
    <w:rsid w:val="0083553E"/>
    <w:rsid w:val="00835C16"/>
    <w:rsid w:val="0084287C"/>
    <w:rsid w:val="00850082"/>
    <w:rsid w:val="00852CBC"/>
    <w:rsid w:val="008876F4"/>
    <w:rsid w:val="008A6A97"/>
    <w:rsid w:val="008B0FBD"/>
    <w:rsid w:val="008C25A9"/>
    <w:rsid w:val="008F52A1"/>
    <w:rsid w:val="00901D13"/>
    <w:rsid w:val="009022FF"/>
    <w:rsid w:val="00913D47"/>
    <w:rsid w:val="00914CE1"/>
    <w:rsid w:val="00942DF8"/>
    <w:rsid w:val="00985812"/>
    <w:rsid w:val="00997034"/>
    <w:rsid w:val="00997427"/>
    <w:rsid w:val="009B5200"/>
    <w:rsid w:val="009B685D"/>
    <w:rsid w:val="009D7EE1"/>
    <w:rsid w:val="009E3FF4"/>
    <w:rsid w:val="009E74BD"/>
    <w:rsid w:val="009F4738"/>
    <w:rsid w:val="00A0430D"/>
    <w:rsid w:val="00A143DA"/>
    <w:rsid w:val="00A15515"/>
    <w:rsid w:val="00A44A25"/>
    <w:rsid w:val="00A53616"/>
    <w:rsid w:val="00A57967"/>
    <w:rsid w:val="00A80C07"/>
    <w:rsid w:val="00A868B1"/>
    <w:rsid w:val="00A95F48"/>
    <w:rsid w:val="00AC5761"/>
    <w:rsid w:val="00AD4B74"/>
    <w:rsid w:val="00AE470C"/>
    <w:rsid w:val="00AE69FC"/>
    <w:rsid w:val="00AF18E2"/>
    <w:rsid w:val="00B06DC2"/>
    <w:rsid w:val="00B439E8"/>
    <w:rsid w:val="00B44B85"/>
    <w:rsid w:val="00B83CB4"/>
    <w:rsid w:val="00B8473D"/>
    <w:rsid w:val="00BA3AF5"/>
    <w:rsid w:val="00BA43A0"/>
    <w:rsid w:val="00BC0254"/>
    <w:rsid w:val="00BC4D56"/>
    <w:rsid w:val="00BC5E89"/>
    <w:rsid w:val="00C05069"/>
    <w:rsid w:val="00C154A6"/>
    <w:rsid w:val="00C51284"/>
    <w:rsid w:val="00C91842"/>
    <w:rsid w:val="00C96268"/>
    <w:rsid w:val="00CA6C9A"/>
    <w:rsid w:val="00CB59FB"/>
    <w:rsid w:val="00CB6A00"/>
    <w:rsid w:val="00CC5465"/>
    <w:rsid w:val="00CE030C"/>
    <w:rsid w:val="00CF2056"/>
    <w:rsid w:val="00D06ED8"/>
    <w:rsid w:val="00D120F4"/>
    <w:rsid w:val="00D12469"/>
    <w:rsid w:val="00D21523"/>
    <w:rsid w:val="00D2178E"/>
    <w:rsid w:val="00D2446B"/>
    <w:rsid w:val="00D341E9"/>
    <w:rsid w:val="00D34524"/>
    <w:rsid w:val="00D72D83"/>
    <w:rsid w:val="00DD5D78"/>
    <w:rsid w:val="00DE4D56"/>
    <w:rsid w:val="00DF6D3D"/>
    <w:rsid w:val="00DF7BEF"/>
    <w:rsid w:val="00E271F0"/>
    <w:rsid w:val="00E37804"/>
    <w:rsid w:val="00E45EF1"/>
    <w:rsid w:val="00E53EDC"/>
    <w:rsid w:val="00E554EB"/>
    <w:rsid w:val="00E65C51"/>
    <w:rsid w:val="00E707CE"/>
    <w:rsid w:val="00E7275E"/>
    <w:rsid w:val="00E94FC9"/>
    <w:rsid w:val="00EB03D1"/>
    <w:rsid w:val="00EB2E80"/>
    <w:rsid w:val="00EC50D1"/>
    <w:rsid w:val="00ED5D28"/>
    <w:rsid w:val="00EF5BC2"/>
    <w:rsid w:val="00F5063B"/>
    <w:rsid w:val="00F57252"/>
    <w:rsid w:val="00F61E78"/>
    <w:rsid w:val="00F83492"/>
    <w:rsid w:val="00F936ED"/>
    <w:rsid w:val="00FA1437"/>
    <w:rsid w:val="00FA45E3"/>
    <w:rsid w:val="00FC0FFE"/>
    <w:rsid w:val="00FC6442"/>
    <w:rsid w:val="00FE3177"/>
    <w:rsid w:val="00FF089C"/>
    <w:rsid w:val="22CC03DD"/>
    <w:rsid w:val="55748DFE"/>
    <w:rsid w:val="7B4D3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364A59"/>
  <w15:chartTrackingRefBased/>
  <w15:docId w15:val="{199FEC17-BE58-4EB6-8FA5-467DA821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3A6153"/>
    <w:pPr>
      <w:keepNext/>
      <w:spacing w:after="0" w:line="240" w:lineRule="auto"/>
      <w:outlineLvl w:val="1"/>
    </w:pPr>
    <w:rPr>
      <w:rFonts w:ascii="Comic Sans MS" w:eastAsia="Times New Roman" w:hAnsi="Comic Sans MS" w:cs="Times New Roman"/>
      <w:b/>
      <w:sz w:val="24"/>
      <w:szCs w:val="20"/>
      <w:u w:val="single"/>
      <w:lang w:eastAsia="en-GB"/>
    </w:rPr>
  </w:style>
  <w:style w:type="paragraph" w:styleId="Heading5">
    <w:name w:val="heading 5"/>
    <w:basedOn w:val="Normal"/>
    <w:next w:val="Normal"/>
    <w:link w:val="Heading5Char"/>
    <w:uiPriority w:val="9"/>
    <w:unhideWhenUsed/>
    <w:qFormat/>
    <w:rsid w:val="002A5DD9"/>
    <w:pPr>
      <w:keepNext/>
      <w:keepLines/>
      <w:spacing w:before="40" w:after="0"/>
      <w:outlineLvl w:val="4"/>
    </w:pPr>
    <w:rPr>
      <w:rFonts w:asciiTheme="majorHAnsi" w:eastAsiaTheme="majorEastAsia" w:hAnsiTheme="majorHAnsi" w:cstheme="majorBidi"/>
      <w:color w:val="69A6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94"/>
  </w:style>
  <w:style w:type="paragraph" w:styleId="Footer">
    <w:name w:val="footer"/>
    <w:basedOn w:val="Normal"/>
    <w:link w:val="FooterChar"/>
    <w:uiPriority w:val="99"/>
    <w:unhideWhenUsed/>
    <w:rsid w:val="00164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94"/>
  </w:style>
  <w:style w:type="character" w:styleId="Hyperlink">
    <w:name w:val="Hyperlink"/>
    <w:basedOn w:val="DefaultParagraphFont"/>
    <w:uiPriority w:val="99"/>
    <w:unhideWhenUsed/>
    <w:rsid w:val="00164494"/>
    <w:rPr>
      <w:color w:val="00B0F0" w:themeColor="hyperlink"/>
      <w:u w:val="single"/>
    </w:rPr>
  </w:style>
  <w:style w:type="character" w:customStyle="1" w:styleId="UnresolvedMention">
    <w:name w:val="Unresolved Mention"/>
    <w:basedOn w:val="DefaultParagraphFont"/>
    <w:uiPriority w:val="99"/>
    <w:semiHidden/>
    <w:unhideWhenUsed/>
    <w:rsid w:val="00164494"/>
    <w:rPr>
      <w:color w:val="605E5C"/>
      <w:shd w:val="clear" w:color="auto" w:fill="E1DFDD"/>
    </w:rPr>
  </w:style>
  <w:style w:type="character" w:customStyle="1" w:styleId="Heading2Char">
    <w:name w:val="Heading 2 Char"/>
    <w:basedOn w:val="DefaultParagraphFont"/>
    <w:link w:val="Heading2"/>
    <w:rsid w:val="003A6153"/>
    <w:rPr>
      <w:rFonts w:ascii="Comic Sans MS" w:eastAsia="Times New Roman" w:hAnsi="Comic Sans MS" w:cs="Times New Roman"/>
      <w:b/>
      <w:sz w:val="24"/>
      <w:szCs w:val="20"/>
      <w:u w:val="single"/>
      <w:lang w:eastAsia="en-GB"/>
    </w:rPr>
  </w:style>
  <w:style w:type="paragraph" w:styleId="BodyText">
    <w:name w:val="Body Text"/>
    <w:basedOn w:val="Normal"/>
    <w:link w:val="BodyTextChar"/>
    <w:semiHidden/>
    <w:unhideWhenUsed/>
    <w:rsid w:val="00A143DA"/>
    <w:pPr>
      <w:spacing w:after="0" w:line="240" w:lineRule="auto"/>
    </w:pPr>
    <w:rPr>
      <w:rFonts w:ascii="Comic Sans MS" w:eastAsia="Times New Roman" w:hAnsi="Comic Sans MS" w:cs="Times New Roman"/>
      <w:sz w:val="24"/>
      <w:szCs w:val="20"/>
      <w:lang w:eastAsia="en-GB"/>
    </w:rPr>
  </w:style>
  <w:style w:type="character" w:customStyle="1" w:styleId="BodyTextChar">
    <w:name w:val="Body Text Char"/>
    <w:basedOn w:val="DefaultParagraphFont"/>
    <w:link w:val="BodyText"/>
    <w:semiHidden/>
    <w:rsid w:val="00A143DA"/>
    <w:rPr>
      <w:rFonts w:ascii="Comic Sans MS" w:eastAsia="Times New Roman" w:hAnsi="Comic Sans MS" w:cs="Times New Roman"/>
      <w:sz w:val="24"/>
      <w:szCs w:val="20"/>
      <w:lang w:eastAsia="en-GB"/>
    </w:rPr>
  </w:style>
  <w:style w:type="paragraph" w:styleId="ListParagraph">
    <w:name w:val="List Paragraph"/>
    <w:basedOn w:val="Normal"/>
    <w:uiPriority w:val="34"/>
    <w:qFormat/>
    <w:rsid w:val="007A0988"/>
    <w:pPr>
      <w:ind w:left="720"/>
      <w:contextualSpacing/>
    </w:pPr>
  </w:style>
  <w:style w:type="paragraph" w:styleId="NormalWeb">
    <w:name w:val="Normal (Web)"/>
    <w:basedOn w:val="Normal"/>
    <w:uiPriority w:val="99"/>
    <w:semiHidden/>
    <w:unhideWhenUsed/>
    <w:rsid w:val="00E707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2A5DD9"/>
    <w:rPr>
      <w:rFonts w:asciiTheme="majorHAnsi" w:eastAsiaTheme="majorEastAsia" w:hAnsiTheme="majorHAnsi" w:cstheme="majorBidi"/>
      <w:color w:val="69A6BF" w:themeColor="accent1" w:themeShade="BF"/>
    </w:rPr>
  </w:style>
  <w:style w:type="paragraph" w:styleId="NoSpacing">
    <w:name w:val="No Spacing"/>
    <w:link w:val="NoSpacingChar"/>
    <w:uiPriority w:val="1"/>
    <w:qFormat/>
    <w:rsid w:val="00E45E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5EF1"/>
    <w:rPr>
      <w:rFonts w:eastAsiaTheme="minorEastAsia"/>
      <w:lang w:val="en-US"/>
    </w:rPr>
  </w:style>
  <w:style w:type="paragraph" w:styleId="BalloonText">
    <w:name w:val="Balloon Text"/>
    <w:basedOn w:val="Normal"/>
    <w:link w:val="BalloonTextChar"/>
    <w:uiPriority w:val="99"/>
    <w:semiHidden/>
    <w:unhideWhenUsed/>
    <w:rsid w:val="001E68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8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05060">
      <w:bodyDiv w:val="1"/>
      <w:marLeft w:val="0"/>
      <w:marRight w:val="0"/>
      <w:marTop w:val="0"/>
      <w:marBottom w:val="0"/>
      <w:divBdr>
        <w:top w:val="none" w:sz="0" w:space="0" w:color="auto"/>
        <w:left w:val="none" w:sz="0" w:space="0" w:color="auto"/>
        <w:bottom w:val="none" w:sz="0" w:space="0" w:color="auto"/>
        <w:right w:val="none" w:sz="0" w:space="0" w:color="auto"/>
      </w:divBdr>
    </w:div>
    <w:div w:id="154155482">
      <w:bodyDiv w:val="1"/>
      <w:marLeft w:val="0"/>
      <w:marRight w:val="0"/>
      <w:marTop w:val="0"/>
      <w:marBottom w:val="0"/>
      <w:divBdr>
        <w:top w:val="none" w:sz="0" w:space="0" w:color="auto"/>
        <w:left w:val="none" w:sz="0" w:space="0" w:color="auto"/>
        <w:bottom w:val="none" w:sz="0" w:space="0" w:color="auto"/>
        <w:right w:val="none" w:sz="0" w:space="0" w:color="auto"/>
      </w:divBdr>
    </w:div>
    <w:div w:id="652291540">
      <w:bodyDiv w:val="1"/>
      <w:marLeft w:val="0"/>
      <w:marRight w:val="0"/>
      <w:marTop w:val="0"/>
      <w:marBottom w:val="0"/>
      <w:divBdr>
        <w:top w:val="none" w:sz="0" w:space="0" w:color="auto"/>
        <w:left w:val="none" w:sz="0" w:space="0" w:color="auto"/>
        <w:bottom w:val="none" w:sz="0" w:space="0" w:color="auto"/>
        <w:right w:val="none" w:sz="0" w:space="0" w:color="auto"/>
      </w:divBdr>
    </w:div>
    <w:div w:id="660617514">
      <w:bodyDiv w:val="1"/>
      <w:marLeft w:val="0"/>
      <w:marRight w:val="0"/>
      <w:marTop w:val="0"/>
      <w:marBottom w:val="0"/>
      <w:divBdr>
        <w:top w:val="none" w:sz="0" w:space="0" w:color="auto"/>
        <w:left w:val="none" w:sz="0" w:space="0" w:color="auto"/>
        <w:bottom w:val="none" w:sz="0" w:space="0" w:color="auto"/>
        <w:right w:val="none" w:sz="0" w:space="0" w:color="auto"/>
      </w:divBdr>
    </w:div>
    <w:div w:id="697395058">
      <w:bodyDiv w:val="1"/>
      <w:marLeft w:val="0"/>
      <w:marRight w:val="0"/>
      <w:marTop w:val="0"/>
      <w:marBottom w:val="0"/>
      <w:divBdr>
        <w:top w:val="none" w:sz="0" w:space="0" w:color="auto"/>
        <w:left w:val="none" w:sz="0" w:space="0" w:color="auto"/>
        <w:bottom w:val="none" w:sz="0" w:space="0" w:color="auto"/>
        <w:right w:val="none" w:sz="0" w:space="0" w:color="auto"/>
      </w:divBdr>
    </w:div>
    <w:div w:id="734666397">
      <w:bodyDiv w:val="1"/>
      <w:marLeft w:val="0"/>
      <w:marRight w:val="0"/>
      <w:marTop w:val="0"/>
      <w:marBottom w:val="0"/>
      <w:divBdr>
        <w:top w:val="none" w:sz="0" w:space="0" w:color="auto"/>
        <w:left w:val="none" w:sz="0" w:space="0" w:color="auto"/>
        <w:bottom w:val="none" w:sz="0" w:space="0" w:color="auto"/>
        <w:right w:val="none" w:sz="0" w:space="0" w:color="auto"/>
      </w:divBdr>
    </w:div>
    <w:div w:id="1059594660">
      <w:bodyDiv w:val="1"/>
      <w:marLeft w:val="0"/>
      <w:marRight w:val="0"/>
      <w:marTop w:val="0"/>
      <w:marBottom w:val="0"/>
      <w:divBdr>
        <w:top w:val="none" w:sz="0" w:space="0" w:color="auto"/>
        <w:left w:val="none" w:sz="0" w:space="0" w:color="auto"/>
        <w:bottom w:val="none" w:sz="0" w:space="0" w:color="auto"/>
        <w:right w:val="none" w:sz="0" w:space="0" w:color="auto"/>
      </w:divBdr>
    </w:div>
    <w:div w:id="1195388188">
      <w:bodyDiv w:val="1"/>
      <w:marLeft w:val="0"/>
      <w:marRight w:val="0"/>
      <w:marTop w:val="0"/>
      <w:marBottom w:val="0"/>
      <w:divBdr>
        <w:top w:val="none" w:sz="0" w:space="0" w:color="auto"/>
        <w:left w:val="none" w:sz="0" w:space="0" w:color="auto"/>
        <w:bottom w:val="none" w:sz="0" w:space="0" w:color="auto"/>
        <w:right w:val="none" w:sz="0" w:space="0" w:color="auto"/>
      </w:divBdr>
    </w:div>
    <w:div w:id="1465810530">
      <w:bodyDiv w:val="1"/>
      <w:marLeft w:val="0"/>
      <w:marRight w:val="0"/>
      <w:marTop w:val="0"/>
      <w:marBottom w:val="0"/>
      <w:divBdr>
        <w:top w:val="none" w:sz="0" w:space="0" w:color="auto"/>
        <w:left w:val="none" w:sz="0" w:space="0" w:color="auto"/>
        <w:bottom w:val="none" w:sz="0" w:space="0" w:color="auto"/>
        <w:right w:val="none" w:sz="0" w:space="0" w:color="auto"/>
      </w:divBdr>
    </w:div>
    <w:div w:id="1498961484">
      <w:bodyDiv w:val="1"/>
      <w:marLeft w:val="0"/>
      <w:marRight w:val="0"/>
      <w:marTop w:val="0"/>
      <w:marBottom w:val="0"/>
      <w:divBdr>
        <w:top w:val="none" w:sz="0" w:space="0" w:color="auto"/>
        <w:left w:val="none" w:sz="0" w:space="0" w:color="auto"/>
        <w:bottom w:val="none" w:sz="0" w:space="0" w:color="auto"/>
        <w:right w:val="none" w:sz="0" w:space="0" w:color="auto"/>
      </w:divBdr>
    </w:div>
    <w:div w:id="1596405061">
      <w:bodyDiv w:val="1"/>
      <w:marLeft w:val="0"/>
      <w:marRight w:val="0"/>
      <w:marTop w:val="0"/>
      <w:marBottom w:val="0"/>
      <w:divBdr>
        <w:top w:val="none" w:sz="0" w:space="0" w:color="auto"/>
        <w:left w:val="none" w:sz="0" w:space="0" w:color="auto"/>
        <w:bottom w:val="none" w:sz="0" w:space="0" w:color="auto"/>
        <w:right w:val="none" w:sz="0" w:space="0" w:color="auto"/>
      </w:divBdr>
    </w:div>
    <w:div w:id="1937472709">
      <w:bodyDiv w:val="1"/>
      <w:marLeft w:val="0"/>
      <w:marRight w:val="0"/>
      <w:marTop w:val="0"/>
      <w:marBottom w:val="0"/>
      <w:divBdr>
        <w:top w:val="none" w:sz="0" w:space="0" w:color="auto"/>
        <w:left w:val="none" w:sz="0" w:space="0" w:color="auto"/>
        <w:bottom w:val="none" w:sz="0" w:space="0" w:color="auto"/>
        <w:right w:val="none" w:sz="0" w:space="0" w:color="auto"/>
      </w:divBdr>
    </w:div>
    <w:div w:id="1967394840">
      <w:bodyDiv w:val="1"/>
      <w:marLeft w:val="0"/>
      <w:marRight w:val="0"/>
      <w:marTop w:val="0"/>
      <w:marBottom w:val="0"/>
      <w:divBdr>
        <w:top w:val="none" w:sz="0" w:space="0" w:color="auto"/>
        <w:left w:val="none" w:sz="0" w:space="0" w:color="auto"/>
        <w:bottom w:val="none" w:sz="0" w:space="0" w:color="auto"/>
        <w:right w:val="none" w:sz="0" w:space="0" w:color="auto"/>
      </w:divBdr>
    </w:div>
    <w:div w:id="1997955526">
      <w:bodyDiv w:val="1"/>
      <w:marLeft w:val="0"/>
      <w:marRight w:val="0"/>
      <w:marTop w:val="0"/>
      <w:marBottom w:val="0"/>
      <w:divBdr>
        <w:top w:val="none" w:sz="0" w:space="0" w:color="auto"/>
        <w:left w:val="none" w:sz="0" w:space="0" w:color="auto"/>
        <w:bottom w:val="none" w:sz="0" w:space="0" w:color="auto"/>
        <w:right w:val="none" w:sz="0" w:space="0" w:color="auto"/>
      </w:divBdr>
    </w:div>
    <w:div w:id="203583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goreglenprimary.co.uk"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Goreglen_ps@midlothian.gov.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8CCEE0"/>
      </a:dk2>
      <a:lt2>
        <a:srgbClr val="84F4EC"/>
      </a:lt2>
      <a:accent1>
        <a:srgbClr val="AFD0DD"/>
      </a:accent1>
      <a:accent2>
        <a:srgbClr val="C5E0B3"/>
      </a:accent2>
      <a:accent3>
        <a:srgbClr val="FDE5C9"/>
      </a:accent3>
      <a:accent4>
        <a:srgbClr val="F0D8D9"/>
      </a:accent4>
      <a:accent5>
        <a:srgbClr val="AFD0DD"/>
      </a:accent5>
      <a:accent6>
        <a:srgbClr val="C5E0B3"/>
      </a:accent6>
      <a:hlink>
        <a:srgbClr val="00B0F0"/>
      </a:hlink>
      <a:folHlink>
        <a:srgbClr val="35A6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10</Pages>
  <Words>2565</Words>
  <Characters>14623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Still</dc:creator>
  <cp:keywords/>
  <dc:description/>
  <cp:lastModifiedBy>Lynne Doig</cp:lastModifiedBy>
  <cp:revision>10</cp:revision>
  <cp:lastPrinted>2022-06-20T10:28:00Z</cp:lastPrinted>
  <dcterms:created xsi:type="dcterms:W3CDTF">2022-03-25T20:26:00Z</dcterms:created>
  <dcterms:modified xsi:type="dcterms:W3CDTF">2023-02-01T16:49:00Z</dcterms:modified>
</cp:coreProperties>
</file>