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031" w:rsidRPr="00F07C41" w:rsidRDefault="00EE2031" w:rsidP="00EE2031">
      <w:pPr>
        <w:jc w:val="both"/>
        <w:rPr>
          <w:rFonts w:ascii="Arial" w:hAnsi="Arial" w:cs="Arial"/>
          <w:b/>
          <w:sz w:val="20"/>
          <w:szCs w:val="20"/>
          <w:u w:val="single"/>
        </w:rPr>
      </w:pPr>
      <w:bookmarkStart w:id="0" w:name="_GoBack"/>
      <w:bookmarkEnd w:id="0"/>
      <w:r w:rsidRPr="00F07C41">
        <w:rPr>
          <w:rFonts w:ascii="Arial" w:hAnsi="Arial" w:cs="Arial"/>
          <w:b/>
          <w:sz w:val="20"/>
          <w:szCs w:val="20"/>
          <w:u w:val="single"/>
        </w:rPr>
        <w:t xml:space="preserve">Dalkeith High School Restorative Practice Policy </w:t>
      </w:r>
    </w:p>
    <w:p w:rsidR="00EE2031" w:rsidRPr="00FC45BE" w:rsidRDefault="00FC45BE" w:rsidP="00EE2031">
      <w:pPr>
        <w:jc w:val="both"/>
        <w:rPr>
          <w:rFonts w:ascii="Arial" w:hAnsi="Arial" w:cs="Arial"/>
          <w:b/>
          <w:i/>
          <w:sz w:val="20"/>
          <w:szCs w:val="20"/>
        </w:rPr>
      </w:pPr>
      <w:r w:rsidRPr="00FC45BE">
        <w:rPr>
          <w:rFonts w:ascii="Arial" w:hAnsi="Arial" w:cs="Arial"/>
          <w:b/>
          <w:i/>
          <w:sz w:val="20"/>
          <w:szCs w:val="20"/>
        </w:rPr>
        <w:t>Dalkeith High School: Enabling all young people to succeed in an inclusive, respectful and stimulating environment.</w:t>
      </w:r>
    </w:p>
    <w:p w:rsidR="00EE2031" w:rsidRPr="00F07C41" w:rsidRDefault="00EE2031" w:rsidP="00EE2031">
      <w:pPr>
        <w:jc w:val="both"/>
        <w:rPr>
          <w:rFonts w:ascii="Arial" w:hAnsi="Arial" w:cs="Arial"/>
          <w:b/>
          <w:sz w:val="20"/>
          <w:szCs w:val="20"/>
        </w:rPr>
      </w:pPr>
      <w:r w:rsidRPr="00F07C41">
        <w:rPr>
          <w:rFonts w:ascii="Arial" w:hAnsi="Arial" w:cs="Arial"/>
          <w:b/>
          <w:sz w:val="20"/>
          <w:szCs w:val="20"/>
        </w:rPr>
        <w:t>What is restorative practice?</w:t>
      </w:r>
    </w:p>
    <w:p w:rsidR="00EE2031" w:rsidRPr="00F07C41" w:rsidRDefault="00EE2031" w:rsidP="00EE2031">
      <w:pPr>
        <w:pStyle w:val="ListParagraph"/>
        <w:numPr>
          <w:ilvl w:val="0"/>
          <w:numId w:val="2"/>
        </w:numPr>
        <w:jc w:val="both"/>
        <w:rPr>
          <w:rFonts w:ascii="Arial" w:hAnsi="Arial" w:cs="Arial"/>
          <w:sz w:val="20"/>
          <w:szCs w:val="20"/>
        </w:rPr>
      </w:pPr>
      <w:r w:rsidRPr="00F07C41">
        <w:rPr>
          <w:rFonts w:ascii="Arial" w:hAnsi="Arial" w:cs="Arial"/>
          <w:sz w:val="20"/>
          <w:szCs w:val="20"/>
        </w:rPr>
        <w:t xml:space="preserve">An approach to dealing with challenging behaviour and conflict which focuses on building and repairing relationships.  </w:t>
      </w:r>
    </w:p>
    <w:p w:rsidR="00EE2031" w:rsidRPr="00F07C41" w:rsidRDefault="00EE2031" w:rsidP="00EE2031">
      <w:pPr>
        <w:pStyle w:val="ListParagraph"/>
        <w:numPr>
          <w:ilvl w:val="0"/>
          <w:numId w:val="2"/>
        </w:numPr>
        <w:jc w:val="both"/>
        <w:rPr>
          <w:rFonts w:ascii="Arial" w:hAnsi="Arial" w:cs="Arial"/>
          <w:sz w:val="20"/>
          <w:szCs w:val="20"/>
        </w:rPr>
      </w:pPr>
      <w:r w:rsidRPr="00F07C41">
        <w:rPr>
          <w:rFonts w:ascii="Arial" w:hAnsi="Arial" w:cs="Arial"/>
          <w:sz w:val="20"/>
          <w:szCs w:val="20"/>
        </w:rPr>
        <w:t>The restorative approach is a philosophy, not a prescriptive model</w:t>
      </w:r>
      <w:r>
        <w:rPr>
          <w:rFonts w:ascii="Arial" w:hAnsi="Arial" w:cs="Arial"/>
          <w:sz w:val="20"/>
          <w:szCs w:val="20"/>
        </w:rPr>
        <w:t>,</w:t>
      </w:r>
      <w:r w:rsidRPr="00F07C41">
        <w:rPr>
          <w:rFonts w:ascii="Arial" w:hAnsi="Arial" w:cs="Arial"/>
          <w:sz w:val="20"/>
          <w:szCs w:val="20"/>
        </w:rPr>
        <w:t xml:space="preserve"> and ought to guide the way we act in our dealings with others. </w:t>
      </w:r>
    </w:p>
    <w:p w:rsidR="00EE2031" w:rsidRPr="00F07C41" w:rsidRDefault="00EE2031" w:rsidP="00EE2031">
      <w:pPr>
        <w:jc w:val="both"/>
        <w:rPr>
          <w:rFonts w:ascii="Arial" w:hAnsi="Arial" w:cs="Arial"/>
          <w:b/>
          <w:sz w:val="20"/>
          <w:szCs w:val="20"/>
        </w:rPr>
      </w:pPr>
      <w:r w:rsidRPr="00F07C41">
        <w:rPr>
          <w:rFonts w:ascii="Arial" w:hAnsi="Arial" w:cs="Arial"/>
          <w:b/>
          <w:sz w:val="20"/>
          <w:szCs w:val="20"/>
        </w:rPr>
        <w:t>The Restorative Values</w:t>
      </w:r>
    </w:p>
    <w:p w:rsidR="00EE2031" w:rsidRPr="00F07C41" w:rsidRDefault="00EE2031" w:rsidP="00EE2031">
      <w:pPr>
        <w:jc w:val="both"/>
        <w:rPr>
          <w:rFonts w:ascii="Arial" w:hAnsi="Arial" w:cs="Arial"/>
          <w:sz w:val="20"/>
          <w:szCs w:val="20"/>
        </w:rPr>
      </w:pPr>
      <w:r w:rsidRPr="00F07C41">
        <w:rPr>
          <w:rFonts w:ascii="Arial" w:hAnsi="Arial" w:cs="Arial"/>
          <w:sz w:val="20"/>
          <w:szCs w:val="20"/>
        </w:rPr>
        <w:t xml:space="preserve">Restorative practice is based on the following values: </w:t>
      </w:r>
    </w:p>
    <w:p w:rsidR="00EE2031" w:rsidRPr="00F07C41" w:rsidRDefault="00EE2031" w:rsidP="00EE2031">
      <w:pPr>
        <w:pStyle w:val="ListParagraph"/>
        <w:numPr>
          <w:ilvl w:val="0"/>
          <w:numId w:val="1"/>
        </w:numPr>
        <w:jc w:val="both"/>
        <w:rPr>
          <w:rFonts w:ascii="Arial" w:hAnsi="Arial" w:cs="Arial"/>
          <w:sz w:val="20"/>
          <w:szCs w:val="20"/>
        </w:rPr>
      </w:pPr>
      <w:r w:rsidRPr="00F07C41">
        <w:rPr>
          <w:rFonts w:ascii="Arial" w:hAnsi="Arial" w:cs="Arial"/>
          <w:sz w:val="20"/>
          <w:szCs w:val="20"/>
        </w:rPr>
        <w:t>Young people</w:t>
      </w:r>
      <w:r w:rsidR="00FC45BE">
        <w:rPr>
          <w:rFonts w:ascii="Arial" w:hAnsi="Arial" w:cs="Arial"/>
          <w:sz w:val="20"/>
          <w:szCs w:val="20"/>
        </w:rPr>
        <w:t xml:space="preserve"> are social beings who</w:t>
      </w:r>
      <w:r w:rsidRPr="00F07C41">
        <w:rPr>
          <w:rFonts w:ascii="Arial" w:hAnsi="Arial" w:cs="Arial"/>
          <w:sz w:val="20"/>
          <w:szCs w:val="20"/>
        </w:rPr>
        <w:t xml:space="preserve"> prefer to feel they belong rather than to feel isolated or rejected. </w:t>
      </w:r>
    </w:p>
    <w:p w:rsidR="00EE2031" w:rsidRPr="00F07C41" w:rsidRDefault="00EE2031" w:rsidP="00EE2031">
      <w:pPr>
        <w:pStyle w:val="ListParagraph"/>
        <w:numPr>
          <w:ilvl w:val="0"/>
          <w:numId w:val="1"/>
        </w:numPr>
        <w:jc w:val="both"/>
        <w:rPr>
          <w:rFonts w:ascii="Arial" w:hAnsi="Arial" w:cs="Arial"/>
          <w:sz w:val="20"/>
          <w:szCs w:val="20"/>
        </w:rPr>
      </w:pPr>
      <w:r w:rsidRPr="00F07C41">
        <w:rPr>
          <w:rFonts w:ascii="Arial" w:hAnsi="Arial" w:cs="Arial"/>
          <w:sz w:val="20"/>
          <w:szCs w:val="20"/>
        </w:rPr>
        <w:t>Young people develop a sense of fairness, justice, right and wrong.</w:t>
      </w:r>
    </w:p>
    <w:p w:rsidR="00EE2031" w:rsidRPr="00F07C41" w:rsidRDefault="00EE2031" w:rsidP="00EE2031">
      <w:pPr>
        <w:pStyle w:val="ListParagraph"/>
        <w:numPr>
          <w:ilvl w:val="0"/>
          <w:numId w:val="1"/>
        </w:numPr>
        <w:jc w:val="both"/>
        <w:rPr>
          <w:rFonts w:ascii="Arial" w:hAnsi="Arial" w:cs="Arial"/>
          <w:sz w:val="20"/>
          <w:szCs w:val="20"/>
        </w:rPr>
      </w:pPr>
      <w:r w:rsidRPr="00F07C41">
        <w:rPr>
          <w:rFonts w:ascii="Arial" w:hAnsi="Arial" w:cs="Arial"/>
          <w:sz w:val="20"/>
          <w:szCs w:val="20"/>
        </w:rPr>
        <w:t xml:space="preserve">Young people change and their </w:t>
      </w:r>
      <w:r w:rsidR="00FC45BE">
        <w:rPr>
          <w:rFonts w:ascii="Arial" w:hAnsi="Arial" w:cs="Arial"/>
          <w:sz w:val="20"/>
          <w:szCs w:val="20"/>
        </w:rPr>
        <w:t>opinions, feelings and behaviour can change</w:t>
      </w:r>
    </w:p>
    <w:p w:rsidR="00EE2031" w:rsidRPr="00F07C41" w:rsidRDefault="00EE2031" w:rsidP="00EE2031">
      <w:pPr>
        <w:pStyle w:val="ListParagraph"/>
        <w:numPr>
          <w:ilvl w:val="0"/>
          <w:numId w:val="1"/>
        </w:numPr>
        <w:jc w:val="both"/>
        <w:rPr>
          <w:rFonts w:ascii="Arial" w:hAnsi="Arial" w:cs="Arial"/>
          <w:sz w:val="20"/>
          <w:szCs w:val="20"/>
        </w:rPr>
      </w:pPr>
      <w:r w:rsidRPr="00F07C41">
        <w:rPr>
          <w:rFonts w:ascii="Arial" w:hAnsi="Arial" w:cs="Arial"/>
          <w:sz w:val="20"/>
          <w:szCs w:val="20"/>
        </w:rPr>
        <w:t xml:space="preserve">The way we work with and relate to a </w:t>
      </w:r>
      <w:r>
        <w:rPr>
          <w:rFonts w:ascii="Arial" w:hAnsi="Arial" w:cs="Arial"/>
          <w:sz w:val="20"/>
          <w:szCs w:val="20"/>
        </w:rPr>
        <w:t>you</w:t>
      </w:r>
      <w:r w:rsidR="00FC45BE">
        <w:rPr>
          <w:rFonts w:ascii="Arial" w:hAnsi="Arial" w:cs="Arial"/>
          <w:sz w:val="20"/>
          <w:szCs w:val="20"/>
        </w:rPr>
        <w:t>ng person</w:t>
      </w:r>
      <w:r w:rsidRPr="00F07C41">
        <w:rPr>
          <w:rFonts w:ascii="Arial" w:hAnsi="Arial" w:cs="Arial"/>
          <w:sz w:val="20"/>
          <w:szCs w:val="20"/>
        </w:rPr>
        <w:t xml:space="preserve"> can influence his/her feelings, thoughts and actions.</w:t>
      </w:r>
    </w:p>
    <w:p w:rsidR="00EE2031" w:rsidRPr="00F07C41" w:rsidRDefault="00EE2031" w:rsidP="00EE2031">
      <w:pPr>
        <w:jc w:val="both"/>
        <w:rPr>
          <w:rFonts w:ascii="Arial" w:hAnsi="Arial" w:cs="Arial"/>
          <w:b/>
          <w:sz w:val="20"/>
          <w:szCs w:val="20"/>
        </w:rPr>
      </w:pPr>
      <w:r w:rsidRPr="00F07C41">
        <w:rPr>
          <w:rFonts w:ascii="Arial" w:hAnsi="Arial" w:cs="Arial"/>
          <w:b/>
          <w:sz w:val="20"/>
          <w:szCs w:val="20"/>
        </w:rPr>
        <w:t xml:space="preserve">Key drivers </w:t>
      </w:r>
    </w:p>
    <w:p w:rsidR="00EE2031" w:rsidRPr="00F07C41" w:rsidRDefault="00EE2031" w:rsidP="00EE2031">
      <w:pPr>
        <w:jc w:val="both"/>
        <w:rPr>
          <w:rFonts w:ascii="Arial" w:hAnsi="Arial" w:cs="Arial"/>
          <w:sz w:val="20"/>
          <w:szCs w:val="20"/>
        </w:rPr>
      </w:pPr>
      <w:r w:rsidRPr="00F07C41">
        <w:rPr>
          <w:rFonts w:ascii="Arial" w:hAnsi="Arial" w:cs="Arial"/>
          <w:sz w:val="20"/>
          <w:szCs w:val="20"/>
        </w:rPr>
        <w:t>The key drivers for the introduction and embedding of restorative practice at Dalkeith High School are supported by current legislation and policy:</w:t>
      </w:r>
    </w:p>
    <w:p w:rsidR="00EE2031" w:rsidRPr="00F07C41" w:rsidRDefault="00EE2031" w:rsidP="00EE2031">
      <w:pPr>
        <w:pStyle w:val="ListParagraph"/>
        <w:numPr>
          <w:ilvl w:val="0"/>
          <w:numId w:val="3"/>
        </w:numPr>
        <w:spacing w:before="240"/>
        <w:jc w:val="both"/>
        <w:rPr>
          <w:rFonts w:ascii="Arial" w:hAnsi="Arial" w:cs="Arial"/>
          <w:sz w:val="20"/>
          <w:szCs w:val="20"/>
        </w:rPr>
      </w:pPr>
      <w:r w:rsidRPr="00F07C41">
        <w:rPr>
          <w:rFonts w:ascii="Arial" w:hAnsi="Arial" w:cs="Arial"/>
          <w:sz w:val="20"/>
          <w:szCs w:val="20"/>
        </w:rPr>
        <w:t>Getting it right for every child</w:t>
      </w:r>
      <w:r>
        <w:rPr>
          <w:rFonts w:ascii="Arial" w:hAnsi="Arial" w:cs="Arial"/>
          <w:sz w:val="20"/>
          <w:szCs w:val="20"/>
        </w:rPr>
        <w:t xml:space="preserve"> (GIRFEC) (</w:t>
      </w:r>
      <w:r w:rsidRPr="00F07C41">
        <w:rPr>
          <w:rFonts w:ascii="Arial" w:hAnsi="Arial" w:cs="Arial"/>
          <w:sz w:val="20"/>
          <w:szCs w:val="20"/>
        </w:rPr>
        <w:t>www.gov.scot/Topics/People/Young-People/gettingitright</w:t>
      </w:r>
      <w:r>
        <w:rPr>
          <w:rFonts w:ascii="Arial" w:hAnsi="Arial" w:cs="Arial"/>
          <w:sz w:val="20"/>
          <w:szCs w:val="20"/>
        </w:rPr>
        <w:t>)</w:t>
      </w:r>
    </w:p>
    <w:p w:rsidR="00EE2031" w:rsidRPr="00F07C41" w:rsidRDefault="00EE2031" w:rsidP="00EE2031">
      <w:pPr>
        <w:pStyle w:val="ListParagraph"/>
        <w:numPr>
          <w:ilvl w:val="0"/>
          <w:numId w:val="3"/>
        </w:numPr>
        <w:jc w:val="both"/>
        <w:rPr>
          <w:rFonts w:ascii="Arial" w:hAnsi="Arial" w:cs="Arial"/>
          <w:sz w:val="20"/>
          <w:szCs w:val="20"/>
        </w:rPr>
      </w:pPr>
      <w:r>
        <w:rPr>
          <w:rFonts w:ascii="Arial" w:hAnsi="Arial" w:cs="Arial"/>
          <w:sz w:val="20"/>
          <w:szCs w:val="20"/>
        </w:rPr>
        <w:t>Equality Act (www.</w:t>
      </w:r>
      <w:r w:rsidRPr="00BD6D2E">
        <w:rPr>
          <w:rFonts w:ascii="Arial" w:hAnsi="Arial" w:cs="Arial"/>
          <w:sz w:val="20"/>
          <w:szCs w:val="20"/>
        </w:rPr>
        <w:t>education.gov.scot/parentzone/additional-support</w:t>
      </w:r>
      <w:r>
        <w:rPr>
          <w:rFonts w:ascii="Arial" w:hAnsi="Arial" w:cs="Arial"/>
          <w:sz w:val="20"/>
          <w:szCs w:val="20"/>
        </w:rPr>
        <w:t>)</w:t>
      </w:r>
    </w:p>
    <w:p w:rsidR="00EE2031" w:rsidRPr="00BD6D2E" w:rsidRDefault="00EE2031" w:rsidP="00EE2031">
      <w:pPr>
        <w:pStyle w:val="ListParagraph"/>
        <w:numPr>
          <w:ilvl w:val="0"/>
          <w:numId w:val="3"/>
        </w:numPr>
        <w:jc w:val="both"/>
        <w:rPr>
          <w:rFonts w:ascii="Arial" w:hAnsi="Arial" w:cs="Arial"/>
          <w:color w:val="000000" w:themeColor="text1"/>
          <w:sz w:val="20"/>
          <w:szCs w:val="20"/>
        </w:rPr>
      </w:pPr>
      <w:r w:rsidRPr="00F07C41">
        <w:rPr>
          <w:rFonts w:ascii="Arial" w:hAnsi="Arial" w:cs="Arial"/>
          <w:color w:val="000000" w:themeColor="text1"/>
          <w:sz w:val="20"/>
          <w:szCs w:val="20"/>
          <w:shd w:val="clear" w:color="auto" w:fill="FFFFFF"/>
        </w:rPr>
        <w:t>United Nations Convention on the Rights of the Child </w:t>
      </w:r>
    </w:p>
    <w:p w:rsidR="00EE2031" w:rsidRPr="00F07C41" w:rsidRDefault="00EE2031" w:rsidP="00EE2031">
      <w:pPr>
        <w:pStyle w:val="ListParagraph"/>
        <w:jc w:val="both"/>
        <w:rPr>
          <w:rFonts w:ascii="Arial" w:hAnsi="Arial" w:cs="Arial"/>
          <w:color w:val="000000" w:themeColor="text1"/>
          <w:sz w:val="20"/>
          <w:szCs w:val="20"/>
        </w:rPr>
      </w:pPr>
      <w:r w:rsidRPr="00F07C41">
        <w:rPr>
          <w:rFonts w:ascii="Arial" w:hAnsi="Arial" w:cs="Arial"/>
          <w:color w:val="000000" w:themeColor="text1"/>
          <w:sz w:val="20"/>
          <w:szCs w:val="20"/>
          <w:shd w:val="clear" w:color="auto" w:fill="FFFFFF"/>
        </w:rPr>
        <w:t>(</w:t>
      </w:r>
      <w:r w:rsidRPr="00BD6D2E">
        <w:rPr>
          <w:rFonts w:ascii="Arial" w:hAnsi="Arial" w:cs="Arial"/>
          <w:color w:val="000000" w:themeColor="text1"/>
          <w:sz w:val="20"/>
          <w:szCs w:val="20"/>
          <w:shd w:val="clear" w:color="auto" w:fill="FFFFFF"/>
        </w:rPr>
        <w:t>www.unicef.org.uk/what-we-do/un-convention-child-rights/</w:t>
      </w:r>
      <w:r w:rsidRPr="00F07C41">
        <w:rPr>
          <w:rFonts w:ascii="Arial" w:hAnsi="Arial" w:cs="Arial"/>
          <w:color w:val="000000" w:themeColor="text1"/>
          <w:sz w:val="20"/>
          <w:szCs w:val="20"/>
        </w:rPr>
        <w:t>)</w:t>
      </w:r>
    </w:p>
    <w:p w:rsidR="00EE2031" w:rsidRPr="00F07C41" w:rsidRDefault="00EE2031" w:rsidP="00EE2031">
      <w:pPr>
        <w:pStyle w:val="ListParagraph"/>
        <w:numPr>
          <w:ilvl w:val="0"/>
          <w:numId w:val="3"/>
        </w:numPr>
        <w:spacing w:before="240"/>
        <w:jc w:val="both"/>
        <w:rPr>
          <w:rFonts w:ascii="Arial" w:hAnsi="Arial" w:cs="Arial"/>
          <w:sz w:val="20"/>
          <w:szCs w:val="20"/>
        </w:rPr>
      </w:pPr>
      <w:r>
        <w:rPr>
          <w:rFonts w:ascii="Arial" w:hAnsi="Arial" w:cs="Arial"/>
          <w:sz w:val="20"/>
          <w:szCs w:val="20"/>
        </w:rPr>
        <w:t>Children and Young People’s Act (</w:t>
      </w:r>
      <w:r w:rsidRPr="00BD6D2E">
        <w:rPr>
          <w:rFonts w:ascii="Arial" w:hAnsi="Arial" w:cs="Arial"/>
          <w:sz w:val="20"/>
          <w:szCs w:val="20"/>
        </w:rPr>
        <w:t>www.gov.scot/Publications/2016/12/6827/3</w:t>
      </w:r>
      <w:r>
        <w:rPr>
          <w:rFonts w:ascii="Arial" w:hAnsi="Arial" w:cs="Arial"/>
          <w:sz w:val="20"/>
          <w:szCs w:val="20"/>
        </w:rPr>
        <w:t>)</w:t>
      </w:r>
    </w:p>
    <w:p w:rsidR="00EE2031" w:rsidRPr="00FC45BE" w:rsidRDefault="00EE2031" w:rsidP="00FC45BE">
      <w:pPr>
        <w:pStyle w:val="ListParagraph"/>
        <w:numPr>
          <w:ilvl w:val="0"/>
          <w:numId w:val="3"/>
        </w:numPr>
        <w:jc w:val="both"/>
        <w:rPr>
          <w:rFonts w:ascii="Arial" w:hAnsi="Arial" w:cs="Arial"/>
          <w:sz w:val="20"/>
          <w:szCs w:val="20"/>
        </w:rPr>
      </w:pPr>
      <w:r w:rsidRPr="00F07C41">
        <w:rPr>
          <w:rFonts w:ascii="Arial" w:hAnsi="Arial" w:cs="Arial"/>
          <w:sz w:val="20"/>
          <w:szCs w:val="20"/>
        </w:rPr>
        <w:t>GTCS Standards for Registratio</w:t>
      </w:r>
      <w:r>
        <w:rPr>
          <w:rFonts w:ascii="Arial" w:hAnsi="Arial" w:cs="Arial"/>
          <w:sz w:val="20"/>
          <w:szCs w:val="20"/>
        </w:rPr>
        <w:t xml:space="preserve">n </w:t>
      </w:r>
      <w:r w:rsidRPr="00FC45BE">
        <w:rPr>
          <w:rFonts w:ascii="Arial" w:hAnsi="Arial" w:cs="Arial"/>
          <w:sz w:val="20"/>
          <w:szCs w:val="20"/>
        </w:rPr>
        <w:t>(www.gtcs.org.uk/professional-standards/professional-standards.aspx)</w:t>
      </w:r>
    </w:p>
    <w:p w:rsidR="00EE2031" w:rsidRPr="00FC45BE" w:rsidRDefault="00EE2031" w:rsidP="00EE2031">
      <w:pPr>
        <w:jc w:val="both"/>
        <w:rPr>
          <w:rFonts w:ascii="Arial" w:hAnsi="Arial" w:cs="Arial"/>
          <w:b/>
          <w:sz w:val="20"/>
          <w:szCs w:val="20"/>
        </w:rPr>
      </w:pPr>
      <w:r w:rsidRPr="00FC45BE">
        <w:rPr>
          <w:rFonts w:ascii="Arial" w:hAnsi="Arial" w:cs="Arial"/>
          <w:b/>
          <w:sz w:val="20"/>
          <w:szCs w:val="20"/>
        </w:rPr>
        <w:t>Ad</w:t>
      </w:r>
      <w:r w:rsidR="00FC45BE" w:rsidRPr="00FC45BE">
        <w:rPr>
          <w:rFonts w:ascii="Arial" w:hAnsi="Arial" w:cs="Arial"/>
          <w:b/>
          <w:sz w:val="20"/>
          <w:szCs w:val="20"/>
        </w:rPr>
        <w:t>vantages for our school context</w:t>
      </w:r>
    </w:p>
    <w:p w:rsidR="00FC45BE" w:rsidRDefault="00FC45BE" w:rsidP="00EE2031">
      <w:pPr>
        <w:pStyle w:val="ListParagraph"/>
        <w:numPr>
          <w:ilvl w:val="0"/>
          <w:numId w:val="3"/>
        </w:numPr>
        <w:jc w:val="both"/>
        <w:rPr>
          <w:rFonts w:ascii="Arial" w:hAnsi="Arial" w:cs="Arial"/>
          <w:sz w:val="20"/>
          <w:szCs w:val="20"/>
        </w:rPr>
      </w:pPr>
      <w:r>
        <w:rPr>
          <w:rFonts w:ascii="Arial" w:hAnsi="Arial" w:cs="Arial"/>
          <w:sz w:val="20"/>
          <w:szCs w:val="20"/>
        </w:rPr>
        <w:t>More time to spend in school focusing on the positive rather than dealing with the negative</w:t>
      </w:r>
    </w:p>
    <w:p w:rsidR="00EE2031" w:rsidRDefault="00EE2031" w:rsidP="006E5ED6">
      <w:pPr>
        <w:pStyle w:val="ListParagraph"/>
        <w:numPr>
          <w:ilvl w:val="0"/>
          <w:numId w:val="3"/>
        </w:numPr>
        <w:jc w:val="both"/>
        <w:rPr>
          <w:rFonts w:ascii="Arial" w:hAnsi="Arial" w:cs="Arial"/>
          <w:sz w:val="20"/>
          <w:szCs w:val="20"/>
        </w:rPr>
      </w:pPr>
      <w:r w:rsidRPr="00FC45BE">
        <w:rPr>
          <w:rFonts w:ascii="Arial" w:hAnsi="Arial" w:cs="Arial"/>
          <w:sz w:val="20"/>
          <w:szCs w:val="20"/>
        </w:rPr>
        <w:t>Ensuring consistency towards building, sustaining and managing</w:t>
      </w:r>
      <w:r w:rsidR="00FC45BE">
        <w:rPr>
          <w:rFonts w:ascii="Arial" w:hAnsi="Arial" w:cs="Arial"/>
          <w:sz w:val="20"/>
          <w:szCs w:val="20"/>
        </w:rPr>
        <w:t xml:space="preserve"> potentially</w:t>
      </w:r>
      <w:r w:rsidRPr="00FC45BE">
        <w:rPr>
          <w:rFonts w:ascii="Arial" w:hAnsi="Arial" w:cs="Arial"/>
          <w:sz w:val="20"/>
          <w:szCs w:val="20"/>
        </w:rPr>
        <w:t xml:space="preserve"> challenging relationships</w:t>
      </w:r>
    </w:p>
    <w:p w:rsidR="00FC45BE" w:rsidRPr="00FC45BE" w:rsidRDefault="00FC45BE" w:rsidP="006E5ED6">
      <w:pPr>
        <w:pStyle w:val="ListParagraph"/>
        <w:numPr>
          <w:ilvl w:val="0"/>
          <w:numId w:val="3"/>
        </w:numPr>
        <w:jc w:val="both"/>
        <w:rPr>
          <w:rFonts w:ascii="Arial" w:hAnsi="Arial" w:cs="Arial"/>
          <w:sz w:val="20"/>
          <w:szCs w:val="20"/>
        </w:rPr>
      </w:pPr>
      <w:r>
        <w:rPr>
          <w:rFonts w:ascii="Arial" w:hAnsi="Arial" w:cs="Arial"/>
          <w:sz w:val="20"/>
          <w:szCs w:val="20"/>
        </w:rPr>
        <w:t>Building social skills and positive disposition that will support young people beyond school</w:t>
      </w:r>
    </w:p>
    <w:p w:rsidR="00EE2031" w:rsidRPr="00F07C41" w:rsidRDefault="00FC45BE" w:rsidP="00EE2031">
      <w:pPr>
        <w:jc w:val="both"/>
        <w:rPr>
          <w:rFonts w:ascii="Arial" w:hAnsi="Arial" w:cs="Arial"/>
          <w:b/>
          <w:sz w:val="20"/>
          <w:szCs w:val="20"/>
        </w:rPr>
      </w:pPr>
      <w:r>
        <w:rPr>
          <w:rFonts w:ascii="Arial" w:hAnsi="Arial" w:cs="Arial"/>
          <w:b/>
          <w:sz w:val="20"/>
          <w:szCs w:val="20"/>
        </w:rPr>
        <w:t>What do teachers need to do?</w:t>
      </w:r>
    </w:p>
    <w:p w:rsidR="00EE2031" w:rsidRPr="00F07C41" w:rsidRDefault="00EE2031" w:rsidP="00EE2031">
      <w:pPr>
        <w:pStyle w:val="ListParagraph"/>
        <w:numPr>
          <w:ilvl w:val="0"/>
          <w:numId w:val="4"/>
        </w:numPr>
        <w:jc w:val="both"/>
        <w:rPr>
          <w:rFonts w:ascii="Arial" w:hAnsi="Arial" w:cs="Arial"/>
          <w:b/>
          <w:sz w:val="20"/>
          <w:szCs w:val="20"/>
        </w:rPr>
      </w:pPr>
      <w:r w:rsidRPr="00F07C41">
        <w:rPr>
          <w:rFonts w:ascii="Arial" w:hAnsi="Arial" w:cs="Arial"/>
          <w:sz w:val="20"/>
          <w:szCs w:val="20"/>
        </w:rPr>
        <w:t>Actively listen</w:t>
      </w:r>
    </w:p>
    <w:p w:rsidR="00EE2031" w:rsidRPr="00F07C41" w:rsidRDefault="00EE2031" w:rsidP="00EE2031">
      <w:pPr>
        <w:pStyle w:val="ListParagraph"/>
        <w:numPr>
          <w:ilvl w:val="0"/>
          <w:numId w:val="4"/>
        </w:numPr>
        <w:jc w:val="both"/>
        <w:rPr>
          <w:rFonts w:ascii="Arial" w:hAnsi="Arial" w:cs="Arial"/>
          <w:b/>
          <w:sz w:val="20"/>
          <w:szCs w:val="20"/>
        </w:rPr>
      </w:pPr>
      <w:r w:rsidRPr="00F07C41">
        <w:rPr>
          <w:rFonts w:ascii="Arial" w:hAnsi="Arial" w:cs="Arial"/>
          <w:sz w:val="20"/>
          <w:szCs w:val="20"/>
        </w:rPr>
        <w:t>Be empathic (listen for feelings, experiences and behaviours)</w:t>
      </w:r>
    </w:p>
    <w:p w:rsidR="00EE2031" w:rsidRPr="00F07C41" w:rsidRDefault="00EE2031" w:rsidP="00EE2031">
      <w:pPr>
        <w:pStyle w:val="ListParagraph"/>
        <w:numPr>
          <w:ilvl w:val="0"/>
          <w:numId w:val="4"/>
        </w:numPr>
        <w:jc w:val="both"/>
        <w:rPr>
          <w:rFonts w:ascii="Arial" w:hAnsi="Arial" w:cs="Arial"/>
          <w:b/>
          <w:sz w:val="20"/>
          <w:szCs w:val="20"/>
        </w:rPr>
      </w:pPr>
      <w:r w:rsidRPr="00F07C41">
        <w:rPr>
          <w:rFonts w:ascii="Arial" w:hAnsi="Arial" w:cs="Arial"/>
          <w:sz w:val="20"/>
          <w:szCs w:val="20"/>
        </w:rPr>
        <w:t>Focus on progress rather than blame</w:t>
      </w:r>
    </w:p>
    <w:p w:rsidR="00EE2031" w:rsidRPr="00F07C41" w:rsidRDefault="00EE2031" w:rsidP="00EE2031">
      <w:pPr>
        <w:pStyle w:val="ListParagraph"/>
        <w:numPr>
          <w:ilvl w:val="0"/>
          <w:numId w:val="4"/>
        </w:numPr>
        <w:jc w:val="both"/>
        <w:rPr>
          <w:rFonts w:ascii="Arial" w:hAnsi="Arial" w:cs="Arial"/>
          <w:b/>
          <w:sz w:val="20"/>
          <w:szCs w:val="20"/>
        </w:rPr>
      </w:pPr>
      <w:r w:rsidRPr="00F07C41">
        <w:rPr>
          <w:rFonts w:ascii="Arial" w:hAnsi="Arial" w:cs="Arial"/>
          <w:sz w:val="20"/>
          <w:szCs w:val="20"/>
        </w:rPr>
        <w:t>Be firm but fair</w:t>
      </w:r>
    </w:p>
    <w:p w:rsidR="00FC45BE" w:rsidRPr="00FC45BE" w:rsidRDefault="00EE2031" w:rsidP="00EE2031">
      <w:pPr>
        <w:pStyle w:val="ListParagraph"/>
        <w:numPr>
          <w:ilvl w:val="0"/>
          <w:numId w:val="4"/>
        </w:numPr>
        <w:jc w:val="both"/>
        <w:rPr>
          <w:rFonts w:ascii="Arial" w:hAnsi="Arial" w:cs="Arial"/>
          <w:b/>
          <w:sz w:val="20"/>
          <w:szCs w:val="20"/>
        </w:rPr>
      </w:pPr>
      <w:r w:rsidRPr="00F07C41">
        <w:rPr>
          <w:rFonts w:ascii="Arial" w:hAnsi="Arial" w:cs="Arial"/>
          <w:sz w:val="20"/>
          <w:szCs w:val="20"/>
        </w:rPr>
        <w:t>Communicate</w:t>
      </w:r>
      <w:r w:rsidR="00FC45BE">
        <w:rPr>
          <w:rFonts w:ascii="Arial" w:hAnsi="Arial" w:cs="Arial"/>
          <w:sz w:val="20"/>
          <w:szCs w:val="20"/>
        </w:rPr>
        <w:t xml:space="preserve"> respectfully and consistently (See Appendix 1</w:t>
      </w:r>
      <w:r w:rsidR="00B80846">
        <w:rPr>
          <w:rFonts w:ascii="Arial" w:hAnsi="Arial" w:cs="Arial"/>
          <w:sz w:val="20"/>
          <w:szCs w:val="20"/>
        </w:rPr>
        <w:t xml:space="preserve"> and Appendix 2</w:t>
      </w:r>
      <w:r w:rsidR="00FC45BE">
        <w:rPr>
          <w:rFonts w:ascii="Arial" w:hAnsi="Arial" w:cs="Arial"/>
          <w:sz w:val="20"/>
          <w:szCs w:val="20"/>
        </w:rPr>
        <w:t>)</w:t>
      </w:r>
    </w:p>
    <w:p w:rsidR="00FC45BE" w:rsidRPr="00FC45BE" w:rsidRDefault="00FC45BE" w:rsidP="00FC45BE">
      <w:pPr>
        <w:jc w:val="both"/>
        <w:rPr>
          <w:rFonts w:ascii="Arial" w:hAnsi="Arial" w:cs="Arial"/>
          <w:b/>
          <w:sz w:val="20"/>
          <w:szCs w:val="20"/>
        </w:rPr>
      </w:pPr>
      <w:r w:rsidRPr="00FC45BE">
        <w:rPr>
          <w:rFonts w:ascii="Arial" w:hAnsi="Arial" w:cs="Arial"/>
          <w:b/>
          <w:sz w:val="20"/>
          <w:szCs w:val="20"/>
        </w:rPr>
        <w:t>What do pupils need to do?</w:t>
      </w:r>
    </w:p>
    <w:p w:rsidR="00FC45BE" w:rsidRPr="00F07C41" w:rsidRDefault="00FC45BE" w:rsidP="00FC45BE">
      <w:pPr>
        <w:pStyle w:val="ListParagraph"/>
        <w:numPr>
          <w:ilvl w:val="0"/>
          <w:numId w:val="4"/>
        </w:numPr>
        <w:jc w:val="both"/>
        <w:rPr>
          <w:rFonts w:ascii="Arial" w:hAnsi="Arial" w:cs="Arial"/>
          <w:b/>
          <w:sz w:val="20"/>
          <w:szCs w:val="20"/>
        </w:rPr>
      </w:pPr>
      <w:r w:rsidRPr="00F07C41">
        <w:rPr>
          <w:rFonts w:ascii="Arial" w:hAnsi="Arial" w:cs="Arial"/>
          <w:sz w:val="20"/>
          <w:szCs w:val="20"/>
        </w:rPr>
        <w:t>Actively listen</w:t>
      </w:r>
    </w:p>
    <w:p w:rsidR="00FC45BE" w:rsidRPr="00FC45BE" w:rsidRDefault="00FC45BE" w:rsidP="00FC45BE">
      <w:pPr>
        <w:pStyle w:val="ListParagraph"/>
        <w:numPr>
          <w:ilvl w:val="0"/>
          <w:numId w:val="4"/>
        </w:numPr>
        <w:jc w:val="both"/>
        <w:rPr>
          <w:rFonts w:ascii="Arial" w:hAnsi="Arial" w:cs="Arial"/>
          <w:b/>
          <w:sz w:val="20"/>
          <w:szCs w:val="20"/>
        </w:rPr>
      </w:pPr>
      <w:r w:rsidRPr="00F07C41">
        <w:rPr>
          <w:rFonts w:ascii="Arial" w:hAnsi="Arial" w:cs="Arial"/>
          <w:sz w:val="20"/>
          <w:szCs w:val="20"/>
        </w:rPr>
        <w:t>Be empathic (listen for feelings, experiences and behaviours)</w:t>
      </w:r>
    </w:p>
    <w:p w:rsidR="00FC45BE" w:rsidRPr="00FC45BE" w:rsidRDefault="00FC45BE" w:rsidP="00FC45BE">
      <w:pPr>
        <w:pStyle w:val="ListParagraph"/>
        <w:numPr>
          <w:ilvl w:val="0"/>
          <w:numId w:val="4"/>
        </w:numPr>
        <w:jc w:val="both"/>
        <w:rPr>
          <w:rFonts w:ascii="Arial" w:hAnsi="Arial" w:cs="Arial"/>
          <w:b/>
          <w:sz w:val="20"/>
          <w:szCs w:val="20"/>
        </w:rPr>
      </w:pPr>
      <w:r>
        <w:rPr>
          <w:rFonts w:ascii="Arial" w:hAnsi="Arial" w:cs="Arial"/>
          <w:sz w:val="20"/>
          <w:szCs w:val="20"/>
        </w:rPr>
        <w:t>Focus on moving forward rather than blame</w:t>
      </w:r>
    </w:p>
    <w:p w:rsidR="00FC45BE" w:rsidRPr="00FC45BE" w:rsidRDefault="00FC45BE" w:rsidP="00FC45BE">
      <w:pPr>
        <w:pStyle w:val="ListParagraph"/>
        <w:numPr>
          <w:ilvl w:val="0"/>
          <w:numId w:val="4"/>
        </w:numPr>
        <w:jc w:val="both"/>
        <w:rPr>
          <w:rFonts w:ascii="Arial" w:hAnsi="Arial" w:cs="Arial"/>
          <w:b/>
          <w:sz w:val="20"/>
          <w:szCs w:val="20"/>
        </w:rPr>
      </w:pPr>
      <w:r>
        <w:rPr>
          <w:rFonts w:ascii="Arial" w:hAnsi="Arial" w:cs="Arial"/>
          <w:sz w:val="20"/>
          <w:szCs w:val="20"/>
        </w:rPr>
        <w:t>Take responsibility if things go wrong</w:t>
      </w:r>
    </w:p>
    <w:p w:rsidR="00FC45BE" w:rsidRPr="00F07C41" w:rsidRDefault="00FC45BE" w:rsidP="00FC45BE">
      <w:pPr>
        <w:pStyle w:val="ListParagraph"/>
        <w:numPr>
          <w:ilvl w:val="0"/>
          <w:numId w:val="4"/>
        </w:numPr>
        <w:jc w:val="both"/>
        <w:rPr>
          <w:rFonts w:ascii="Arial" w:hAnsi="Arial" w:cs="Arial"/>
          <w:b/>
          <w:sz w:val="20"/>
          <w:szCs w:val="20"/>
        </w:rPr>
      </w:pPr>
      <w:r>
        <w:rPr>
          <w:rFonts w:ascii="Arial" w:hAnsi="Arial" w:cs="Arial"/>
          <w:sz w:val="20"/>
          <w:szCs w:val="20"/>
        </w:rPr>
        <w:t>Communicate respectfully</w:t>
      </w:r>
    </w:p>
    <w:p w:rsidR="00EE2031" w:rsidRPr="00FC45BE" w:rsidRDefault="00FC45BE" w:rsidP="00EE2031">
      <w:pPr>
        <w:jc w:val="both"/>
        <w:rPr>
          <w:rFonts w:ascii="Arial" w:hAnsi="Arial" w:cs="Arial"/>
          <w:sz w:val="20"/>
          <w:szCs w:val="20"/>
        </w:rPr>
      </w:pPr>
      <w:r>
        <w:rPr>
          <w:rFonts w:ascii="Arial" w:hAnsi="Arial" w:cs="Arial"/>
          <w:b/>
          <w:sz w:val="20"/>
          <w:szCs w:val="20"/>
        </w:rPr>
        <w:lastRenderedPageBreak/>
        <w:t>Characteristics of a restorative c</w:t>
      </w:r>
      <w:r w:rsidR="00EE2031" w:rsidRPr="00F07C41">
        <w:rPr>
          <w:rFonts w:ascii="Arial" w:hAnsi="Arial" w:cs="Arial"/>
          <w:b/>
          <w:sz w:val="20"/>
          <w:szCs w:val="20"/>
        </w:rPr>
        <w:t>onversation</w:t>
      </w:r>
    </w:p>
    <w:p w:rsidR="00EE2031" w:rsidRPr="00F07C41" w:rsidRDefault="00EE2031" w:rsidP="00EE2031">
      <w:pPr>
        <w:jc w:val="both"/>
        <w:rPr>
          <w:rFonts w:ascii="Arial" w:hAnsi="Arial" w:cs="Arial"/>
          <w:sz w:val="20"/>
          <w:szCs w:val="20"/>
        </w:rPr>
      </w:pPr>
      <w:r w:rsidRPr="00F07C41">
        <w:rPr>
          <w:rFonts w:ascii="Arial" w:hAnsi="Arial" w:cs="Arial"/>
          <w:sz w:val="20"/>
          <w:szCs w:val="20"/>
        </w:rPr>
        <w:t>The aim is to:</w:t>
      </w:r>
    </w:p>
    <w:p w:rsidR="00EE2031" w:rsidRPr="00FC45BE" w:rsidRDefault="00EE2031" w:rsidP="00FC45BE">
      <w:pPr>
        <w:pStyle w:val="ListParagraph"/>
        <w:numPr>
          <w:ilvl w:val="0"/>
          <w:numId w:val="5"/>
        </w:numPr>
        <w:jc w:val="both"/>
        <w:rPr>
          <w:rFonts w:ascii="Arial" w:hAnsi="Arial" w:cs="Arial"/>
          <w:sz w:val="20"/>
          <w:szCs w:val="20"/>
        </w:rPr>
      </w:pPr>
      <w:r w:rsidRPr="00F07C41">
        <w:rPr>
          <w:rFonts w:ascii="Arial" w:hAnsi="Arial" w:cs="Arial"/>
          <w:sz w:val="20"/>
          <w:szCs w:val="20"/>
        </w:rPr>
        <w:t xml:space="preserve">Give the person a structured opportunity to learn to manage </w:t>
      </w:r>
      <w:r w:rsidR="00FC45BE">
        <w:rPr>
          <w:rFonts w:ascii="Arial" w:hAnsi="Arial" w:cs="Arial"/>
          <w:sz w:val="20"/>
          <w:szCs w:val="20"/>
        </w:rPr>
        <w:t xml:space="preserve">the thoughts and feelings associated with an incident </w:t>
      </w:r>
      <w:r w:rsidRPr="00FC45BE">
        <w:rPr>
          <w:rFonts w:ascii="Arial" w:hAnsi="Arial" w:cs="Arial"/>
          <w:sz w:val="20"/>
          <w:szCs w:val="20"/>
        </w:rPr>
        <w:t>and/or take res</w:t>
      </w:r>
      <w:r w:rsidR="00FC45BE">
        <w:rPr>
          <w:rFonts w:ascii="Arial" w:hAnsi="Arial" w:cs="Arial"/>
          <w:sz w:val="20"/>
          <w:szCs w:val="20"/>
        </w:rPr>
        <w:t>ponsibility for their behaviour</w:t>
      </w:r>
    </w:p>
    <w:p w:rsidR="00EE2031" w:rsidRPr="00F07C41" w:rsidRDefault="00EE2031" w:rsidP="00EE2031">
      <w:pPr>
        <w:pStyle w:val="ListParagraph"/>
        <w:numPr>
          <w:ilvl w:val="0"/>
          <w:numId w:val="5"/>
        </w:numPr>
        <w:jc w:val="both"/>
        <w:rPr>
          <w:rFonts w:ascii="Arial" w:hAnsi="Arial" w:cs="Arial"/>
          <w:sz w:val="20"/>
          <w:szCs w:val="20"/>
        </w:rPr>
      </w:pPr>
      <w:r w:rsidRPr="00F07C41">
        <w:rPr>
          <w:rFonts w:ascii="Arial" w:hAnsi="Arial" w:cs="Arial"/>
          <w:sz w:val="20"/>
          <w:szCs w:val="20"/>
        </w:rPr>
        <w:t>A</w:t>
      </w:r>
      <w:r w:rsidR="00FC45BE">
        <w:rPr>
          <w:rFonts w:ascii="Arial" w:hAnsi="Arial" w:cs="Arial"/>
          <w:sz w:val="20"/>
          <w:szCs w:val="20"/>
        </w:rPr>
        <w:t>ddress any harm done</w:t>
      </w:r>
    </w:p>
    <w:p w:rsidR="00EE2031" w:rsidRPr="00F07C41" w:rsidRDefault="00FC45BE" w:rsidP="00EE2031">
      <w:pPr>
        <w:pStyle w:val="ListParagraph"/>
        <w:numPr>
          <w:ilvl w:val="0"/>
          <w:numId w:val="5"/>
        </w:numPr>
        <w:jc w:val="both"/>
        <w:rPr>
          <w:rFonts w:ascii="Arial" w:hAnsi="Arial" w:cs="Arial"/>
          <w:sz w:val="20"/>
          <w:szCs w:val="20"/>
        </w:rPr>
      </w:pPr>
      <w:r>
        <w:rPr>
          <w:rFonts w:ascii="Arial" w:hAnsi="Arial" w:cs="Arial"/>
          <w:sz w:val="20"/>
          <w:szCs w:val="20"/>
        </w:rPr>
        <w:t>Reconcile damaged relationships; not every relationship can be fully repaired but we must interact safely and respectfully within our community</w:t>
      </w:r>
    </w:p>
    <w:p w:rsidR="00EE2031" w:rsidRPr="00F07C41" w:rsidRDefault="00EE2031" w:rsidP="00EE2031">
      <w:pPr>
        <w:pStyle w:val="ListParagraph"/>
        <w:numPr>
          <w:ilvl w:val="0"/>
          <w:numId w:val="5"/>
        </w:numPr>
        <w:jc w:val="both"/>
        <w:rPr>
          <w:rFonts w:ascii="Arial" w:hAnsi="Arial" w:cs="Arial"/>
          <w:sz w:val="20"/>
          <w:szCs w:val="20"/>
        </w:rPr>
      </w:pPr>
      <w:r w:rsidRPr="00F07C41">
        <w:rPr>
          <w:rFonts w:ascii="Arial" w:hAnsi="Arial" w:cs="Arial"/>
          <w:sz w:val="20"/>
          <w:szCs w:val="20"/>
        </w:rPr>
        <w:t xml:space="preserve">Consider how </w:t>
      </w:r>
      <w:r w:rsidR="00FC45BE">
        <w:rPr>
          <w:rFonts w:ascii="Arial" w:hAnsi="Arial" w:cs="Arial"/>
          <w:sz w:val="20"/>
          <w:szCs w:val="20"/>
        </w:rPr>
        <w:t>future problems can be avoided</w:t>
      </w:r>
    </w:p>
    <w:p w:rsidR="00EE2031" w:rsidRPr="00F07C41" w:rsidRDefault="00FC45BE" w:rsidP="00EE2031">
      <w:pPr>
        <w:jc w:val="both"/>
        <w:rPr>
          <w:rFonts w:ascii="Arial" w:hAnsi="Arial" w:cs="Arial"/>
          <w:sz w:val="20"/>
          <w:szCs w:val="20"/>
        </w:rPr>
      </w:pPr>
      <w:r>
        <w:rPr>
          <w:rFonts w:ascii="Arial" w:hAnsi="Arial" w:cs="Arial"/>
          <w:b/>
          <w:sz w:val="20"/>
          <w:szCs w:val="20"/>
        </w:rPr>
        <w:t>Restorative conversations can help when</w:t>
      </w:r>
      <w:r w:rsidR="00EE2031" w:rsidRPr="00F07C41">
        <w:rPr>
          <w:rFonts w:ascii="Arial" w:hAnsi="Arial" w:cs="Arial"/>
          <w:sz w:val="20"/>
          <w:szCs w:val="20"/>
        </w:rPr>
        <w:t>:</w:t>
      </w:r>
    </w:p>
    <w:p w:rsidR="00EE2031" w:rsidRPr="00F07C41" w:rsidRDefault="00FC45BE" w:rsidP="00EE2031">
      <w:pPr>
        <w:pStyle w:val="ListParagraph"/>
        <w:numPr>
          <w:ilvl w:val="0"/>
          <w:numId w:val="6"/>
        </w:numPr>
        <w:jc w:val="both"/>
        <w:rPr>
          <w:rFonts w:ascii="Arial" w:hAnsi="Arial" w:cs="Arial"/>
          <w:sz w:val="20"/>
          <w:szCs w:val="20"/>
        </w:rPr>
      </w:pPr>
      <w:r>
        <w:rPr>
          <w:rFonts w:ascii="Arial" w:hAnsi="Arial" w:cs="Arial"/>
          <w:sz w:val="20"/>
          <w:szCs w:val="20"/>
        </w:rPr>
        <w:t>A</w:t>
      </w:r>
      <w:r w:rsidR="00EE2031" w:rsidRPr="00F07C41">
        <w:rPr>
          <w:rFonts w:ascii="Arial" w:hAnsi="Arial" w:cs="Arial"/>
          <w:sz w:val="20"/>
          <w:szCs w:val="20"/>
        </w:rPr>
        <w:t xml:space="preserve"> pupil has behaved in a way with the potential for ‘harm’ to have been caused.</w:t>
      </w:r>
    </w:p>
    <w:p w:rsidR="00EE2031" w:rsidRPr="00F07C41" w:rsidRDefault="00FC45BE" w:rsidP="00EE2031">
      <w:pPr>
        <w:pStyle w:val="ListParagraph"/>
        <w:numPr>
          <w:ilvl w:val="0"/>
          <w:numId w:val="6"/>
        </w:numPr>
        <w:jc w:val="both"/>
        <w:rPr>
          <w:rFonts w:ascii="Arial" w:hAnsi="Arial" w:cs="Arial"/>
          <w:sz w:val="20"/>
          <w:szCs w:val="20"/>
        </w:rPr>
      </w:pPr>
      <w:r>
        <w:rPr>
          <w:rFonts w:ascii="Arial" w:hAnsi="Arial" w:cs="Arial"/>
          <w:sz w:val="20"/>
          <w:szCs w:val="20"/>
        </w:rPr>
        <w:t>A</w:t>
      </w:r>
      <w:r w:rsidR="00EE2031" w:rsidRPr="00F07C41">
        <w:rPr>
          <w:rFonts w:ascii="Arial" w:hAnsi="Arial" w:cs="Arial"/>
          <w:sz w:val="20"/>
          <w:szCs w:val="20"/>
        </w:rPr>
        <w:t xml:space="preserve"> pupil has disrupted their own learning or the learning of others.</w:t>
      </w:r>
    </w:p>
    <w:p w:rsidR="00EE2031" w:rsidRPr="00F07C41" w:rsidRDefault="00EE2031" w:rsidP="00EE2031">
      <w:pPr>
        <w:pStyle w:val="ListParagraph"/>
        <w:numPr>
          <w:ilvl w:val="0"/>
          <w:numId w:val="6"/>
        </w:numPr>
        <w:jc w:val="both"/>
        <w:rPr>
          <w:rFonts w:ascii="Arial" w:hAnsi="Arial" w:cs="Arial"/>
          <w:sz w:val="20"/>
          <w:szCs w:val="20"/>
        </w:rPr>
      </w:pPr>
      <w:r w:rsidRPr="00F07C41">
        <w:rPr>
          <w:rFonts w:ascii="Arial" w:hAnsi="Arial" w:cs="Arial"/>
          <w:sz w:val="20"/>
          <w:szCs w:val="20"/>
        </w:rPr>
        <w:t xml:space="preserve">One pupil has caused harm to others or compromised safety. </w:t>
      </w:r>
    </w:p>
    <w:p w:rsidR="00EE2031" w:rsidRPr="00B80846" w:rsidRDefault="00EE2031" w:rsidP="00EE2031">
      <w:pPr>
        <w:jc w:val="both"/>
        <w:rPr>
          <w:rFonts w:ascii="Arial" w:hAnsi="Arial" w:cs="Arial"/>
          <w:b/>
          <w:sz w:val="20"/>
          <w:szCs w:val="20"/>
        </w:rPr>
      </w:pPr>
      <w:r w:rsidRPr="00B80846">
        <w:rPr>
          <w:rFonts w:ascii="Arial" w:hAnsi="Arial" w:cs="Arial"/>
          <w:b/>
          <w:sz w:val="20"/>
          <w:szCs w:val="20"/>
        </w:rPr>
        <w:t>A restorati</w:t>
      </w:r>
      <w:r w:rsidR="00B80846" w:rsidRPr="00B80846">
        <w:rPr>
          <w:rFonts w:ascii="Arial" w:hAnsi="Arial" w:cs="Arial"/>
          <w:b/>
          <w:sz w:val="20"/>
          <w:szCs w:val="20"/>
        </w:rPr>
        <w:t>ve conversation won’t work if:</w:t>
      </w:r>
    </w:p>
    <w:p w:rsidR="00EE2031" w:rsidRPr="00F07C41" w:rsidRDefault="00EE2031" w:rsidP="00EE2031">
      <w:pPr>
        <w:pStyle w:val="ListParagraph"/>
        <w:numPr>
          <w:ilvl w:val="0"/>
          <w:numId w:val="7"/>
        </w:numPr>
        <w:jc w:val="both"/>
        <w:rPr>
          <w:rFonts w:ascii="Arial" w:hAnsi="Arial" w:cs="Arial"/>
          <w:sz w:val="20"/>
          <w:szCs w:val="20"/>
        </w:rPr>
      </w:pPr>
      <w:r w:rsidRPr="00F07C41">
        <w:rPr>
          <w:rFonts w:ascii="Arial" w:hAnsi="Arial" w:cs="Arial"/>
          <w:sz w:val="20"/>
          <w:szCs w:val="20"/>
        </w:rPr>
        <w:t>The pupil remains</w:t>
      </w:r>
      <w:r w:rsidR="00B80846">
        <w:rPr>
          <w:rFonts w:ascii="Arial" w:hAnsi="Arial" w:cs="Arial"/>
          <w:sz w:val="20"/>
          <w:szCs w:val="20"/>
        </w:rPr>
        <w:t xml:space="preserve"> adamant they did nothing wrong</w:t>
      </w:r>
    </w:p>
    <w:p w:rsidR="00EE2031" w:rsidRPr="00F07C41" w:rsidRDefault="00EE2031" w:rsidP="00EE2031">
      <w:pPr>
        <w:pStyle w:val="ListParagraph"/>
        <w:numPr>
          <w:ilvl w:val="0"/>
          <w:numId w:val="7"/>
        </w:numPr>
        <w:jc w:val="both"/>
        <w:rPr>
          <w:rFonts w:ascii="Arial" w:hAnsi="Arial" w:cs="Arial"/>
          <w:sz w:val="20"/>
          <w:szCs w:val="20"/>
        </w:rPr>
      </w:pPr>
      <w:r w:rsidRPr="00F07C41">
        <w:rPr>
          <w:rFonts w:ascii="Arial" w:hAnsi="Arial" w:cs="Arial"/>
          <w:sz w:val="20"/>
          <w:szCs w:val="20"/>
        </w:rPr>
        <w:t xml:space="preserve">The teacher does not seem to perceive value </w:t>
      </w:r>
      <w:r w:rsidR="00B80846">
        <w:rPr>
          <w:rFonts w:ascii="Arial" w:hAnsi="Arial" w:cs="Arial"/>
          <w:sz w:val="20"/>
          <w:szCs w:val="20"/>
        </w:rPr>
        <w:t>in the conversation</w:t>
      </w:r>
    </w:p>
    <w:p w:rsidR="00EE2031" w:rsidRPr="00F07C41" w:rsidRDefault="00EE2031" w:rsidP="00EE2031">
      <w:pPr>
        <w:pStyle w:val="ListParagraph"/>
        <w:numPr>
          <w:ilvl w:val="0"/>
          <w:numId w:val="7"/>
        </w:numPr>
        <w:jc w:val="both"/>
        <w:rPr>
          <w:rFonts w:ascii="Arial" w:hAnsi="Arial" w:cs="Arial"/>
          <w:sz w:val="20"/>
          <w:szCs w:val="20"/>
        </w:rPr>
      </w:pPr>
      <w:r w:rsidRPr="00F07C41">
        <w:rPr>
          <w:rFonts w:ascii="Arial" w:hAnsi="Arial" w:cs="Arial"/>
          <w:sz w:val="20"/>
          <w:szCs w:val="20"/>
        </w:rPr>
        <w:t>Any par</w:t>
      </w:r>
      <w:r w:rsidR="00B80846">
        <w:rPr>
          <w:rFonts w:ascii="Arial" w:hAnsi="Arial" w:cs="Arial"/>
          <w:sz w:val="20"/>
          <w:szCs w:val="20"/>
        </w:rPr>
        <w:t>ty is unwilling to move forward</w:t>
      </w:r>
    </w:p>
    <w:p w:rsidR="00EE2031" w:rsidRDefault="00B80846" w:rsidP="00EE2031">
      <w:pPr>
        <w:pStyle w:val="ListParagraph"/>
        <w:numPr>
          <w:ilvl w:val="0"/>
          <w:numId w:val="7"/>
        </w:numPr>
        <w:jc w:val="both"/>
        <w:rPr>
          <w:rFonts w:ascii="Arial" w:hAnsi="Arial" w:cs="Arial"/>
          <w:sz w:val="20"/>
          <w:szCs w:val="20"/>
        </w:rPr>
      </w:pPr>
      <w:r>
        <w:rPr>
          <w:rFonts w:ascii="Arial" w:hAnsi="Arial" w:cs="Arial"/>
          <w:sz w:val="20"/>
          <w:szCs w:val="20"/>
        </w:rPr>
        <w:t>The process is rushed</w:t>
      </w:r>
    </w:p>
    <w:p w:rsidR="00B80846" w:rsidRDefault="00B80846" w:rsidP="00B80846">
      <w:pPr>
        <w:jc w:val="both"/>
        <w:rPr>
          <w:rFonts w:ascii="Arial" w:hAnsi="Arial" w:cs="Arial"/>
          <w:b/>
          <w:sz w:val="20"/>
          <w:szCs w:val="20"/>
        </w:rPr>
      </w:pPr>
    </w:p>
    <w:p w:rsidR="00B80846" w:rsidRDefault="00B80846" w:rsidP="00B80846">
      <w:pPr>
        <w:jc w:val="both"/>
        <w:rPr>
          <w:rFonts w:ascii="Arial" w:hAnsi="Arial" w:cs="Arial"/>
          <w:b/>
          <w:sz w:val="20"/>
          <w:szCs w:val="20"/>
        </w:rPr>
      </w:pPr>
    </w:p>
    <w:p w:rsidR="00B80846" w:rsidRDefault="00B80846" w:rsidP="00B80846">
      <w:pPr>
        <w:jc w:val="both"/>
        <w:rPr>
          <w:rFonts w:ascii="Arial" w:hAnsi="Arial" w:cs="Arial"/>
          <w:b/>
          <w:sz w:val="20"/>
          <w:szCs w:val="20"/>
        </w:rPr>
      </w:pPr>
    </w:p>
    <w:p w:rsidR="00B80846" w:rsidRDefault="00B80846" w:rsidP="00B80846">
      <w:pPr>
        <w:jc w:val="both"/>
        <w:rPr>
          <w:rFonts w:ascii="Arial" w:hAnsi="Arial" w:cs="Arial"/>
          <w:b/>
          <w:sz w:val="20"/>
          <w:szCs w:val="20"/>
        </w:rPr>
      </w:pPr>
    </w:p>
    <w:p w:rsidR="00B80846" w:rsidRDefault="00B80846" w:rsidP="00B80846">
      <w:pPr>
        <w:jc w:val="both"/>
        <w:rPr>
          <w:rFonts w:ascii="Arial" w:hAnsi="Arial" w:cs="Arial"/>
          <w:b/>
          <w:sz w:val="20"/>
          <w:szCs w:val="20"/>
        </w:rPr>
      </w:pPr>
    </w:p>
    <w:p w:rsidR="00B80846" w:rsidRDefault="00B80846" w:rsidP="00B80846">
      <w:pPr>
        <w:jc w:val="both"/>
        <w:rPr>
          <w:rFonts w:ascii="Arial" w:hAnsi="Arial" w:cs="Arial"/>
          <w:b/>
          <w:sz w:val="20"/>
          <w:szCs w:val="20"/>
        </w:rPr>
      </w:pPr>
    </w:p>
    <w:p w:rsidR="00B80846" w:rsidRDefault="00B80846" w:rsidP="00B80846">
      <w:pPr>
        <w:jc w:val="both"/>
        <w:rPr>
          <w:rFonts w:ascii="Arial" w:hAnsi="Arial" w:cs="Arial"/>
          <w:b/>
          <w:sz w:val="20"/>
          <w:szCs w:val="20"/>
        </w:rPr>
      </w:pPr>
    </w:p>
    <w:p w:rsidR="00B80846" w:rsidRDefault="00B80846" w:rsidP="00B80846">
      <w:pPr>
        <w:jc w:val="both"/>
        <w:rPr>
          <w:rFonts w:ascii="Arial" w:hAnsi="Arial" w:cs="Arial"/>
          <w:b/>
          <w:sz w:val="20"/>
          <w:szCs w:val="20"/>
        </w:rPr>
      </w:pPr>
    </w:p>
    <w:p w:rsidR="00B80846" w:rsidRDefault="00B80846" w:rsidP="00B80846">
      <w:pPr>
        <w:jc w:val="both"/>
        <w:rPr>
          <w:rFonts w:ascii="Arial" w:hAnsi="Arial" w:cs="Arial"/>
          <w:b/>
          <w:sz w:val="20"/>
          <w:szCs w:val="20"/>
        </w:rPr>
      </w:pPr>
    </w:p>
    <w:p w:rsidR="00B80846" w:rsidRDefault="00B80846" w:rsidP="00B80846">
      <w:pPr>
        <w:jc w:val="both"/>
        <w:rPr>
          <w:rFonts w:ascii="Arial" w:hAnsi="Arial" w:cs="Arial"/>
          <w:b/>
          <w:sz w:val="20"/>
          <w:szCs w:val="20"/>
        </w:rPr>
      </w:pPr>
    </w:p>
    <w:p w:rsidR="00B80846" w:rsidRDefault="00B80846" w:rsidP="00B80846">
      <w:pPr>
        <w:jc w:val="both"/>
        <w:rPr>
          <w:rFonts w:ascii="Arial" w:hAnsi="Arial" w:cs="Arial"/>
          <w:b/>
          <w:sz w:val="20"/>
          <w:szCs w:val="20"/>
        </w:rPr>
      </w:pPr>
    </w:p>
    <w:p w:rsidR="00B80846" w:rsidRDefault="00B80846" w:rsidP="00B80846">
      <w:pPr>
        <w:jc w:val="both"/>
        <w:rPr>
          <w:rFonts w:ascii="Arial" w:hAnsi="Arial" w:cs="Arial"/>
          <w:b/>
          <w:sz w:val="20"/>
          <w:szCs w:val="20"/>
        </w:rPr>
      </w:pPr>
    </w:p>
    <w:p w:rsidR="00B80846" w:rsidRDefault="00B80846" w:rsidP="00B80846">
      <w:pPr>
        <w:jc w:val="both"/>
        <w:rPr>
          <w:rFonts w:ascii="Arial" w:hAnsi="Arial" w:cs="Arial"/>
          <w:b/>
          <w:sz w:val="20"/>
          <w:szCs w:val="20"/>
        </w:rPr>
      </w:pPr>
    </w:p>
    <w:p w:rsidR="00B80846" w:rsidRDefault="00B80846" w:rsidP="00B80846">
      <w:pPr>
        <w:jc w:val="both"/>
        <w:rPr>
          <w:rFonts w:ascii="Arial" w:hAnsi="Arial" w:cs="Arial"/>
          <w:b/>
          <w:sz w:val="20"/>
          <w:szCs w:val="20"/>
        </w:rPr>
      </w:pPr>
    </w:p>
    <w:p w:rsidR="00B80846" w:rsidRDefault="00B80846" w:rsidP="00B80846">
      <w:pPr>
        <w:jc w:val="both"/>
        <w:rPr>
          <w:rFonts w:ascii="Arial" w:hAnsi="Arial" w:cs="Arial"/>
          <w:b/>
          <w:sz w:val="20"/>
          <w:szCs w:val="20"/>
        </w:rPr>
      </w:pPr>
    </w:p>
    <w:p w:rsidR="00B80846" w:rsidRDefault="00B80846" w:rsidP="00B80846">
      <w:pPr>
        <w:jc w:val="both"/>
        <w:rPr>
          <w:rFonts w:ascii="Arial" w:hAnsi="Arial" w:cs="Arial"/>
          <w:b/>
          <w:sz w:val="20"/>
          <w:szCs w:val="20"/>
        </w:rPr>
      </w:pPr>
    </w:p>
    <w:p w:rsidR="00B80846" w:rsidRDefault="00B80846" w:rsidP="00B80846">
      <w:pPr>
        <w:jc w:val="both"/>
        <w:rPr>
          <w:rFonts w:ascii="Arial" w:hAnsi="Arial" w:cs="Arial"/>
          <w:b/>
          <w:sz w:val="20"/>
          <w:szCs w:val="20"/>
        </w:rPr>
      </w:pPr>
    </w:p>
    <w:p w:rsidR="00B80846" w:rsidRDefault="00B80846" w:rsidP="00B80846">
      <w:pPr>
        <w:jc w:val="both"/>
        <w:rPr>
          <w:rFonts w:ascii="Arial" w:hAnsi="Arial" w:cs="Arial"/>
          <w:b/>
          <w:sz w:val="20"/>
          <w:szCs w:val="20"/>
        </w:rPr>
      </w:pPr>
    </w:p>
    <w:p w:rsidR="00B80846" w:rsidRPr="00B80846" w:rsidRDefault="00B80846" w:rsidP="00B80846">
      <w:pPr>
        <w:jc w:val="both"/>
        <w:rPr>
          <w:rFonts w:ascii="Arial" w:hAnsi="Arial" w:cs="Arial"/>
          <w:b/>
          <w:sz w:val="20"/>
          <w:szCs w:val="20"/>
        </w:rPr>
      </w:pPr>
      <w:r w:rsidRPr="00B80846">
        <w:rPr>
          <w:rFonts w:ascii="Arial" w:hAnsi="Arial" w:cs="Arial"/>
          <w:b/>
          <w:sz w:val="20"/>
          <w:szCs w:val="20"/>
        </w:rPr>
        <w:lastRenderedPageBreak/>
        <w:t>Appendix 1</w:t>
      </w:r>
    </w:p>
    <w:p w:rsidR="00B80846" w:rsidRDefault="00B80846" w:rsidP="00B80846">
      <w:pPr>
        <w:jc w:val="both"/>
        <w:rPr>
          <w:rFonts w:ascii="Arial" w:hAnsi="Arial" w:cs="Arial"/>
          <w:b/>
          <w:sz w:val="20"/>
          <w:szCs w:val="20"/>
        </w:rPr>
      </w:pPr>
      <w:r w:rsidRPr="00B80846">
        <w:rPr>
          <w:rFonts w:ascii="Arial" w:hAnsi="Arial" w:cs="Arial"/>
          <w:b/>
          <w:sz w:val="20"/>
          <w:szCs w:val="20"/>
        </w:rPr>
        <w:t>Restorative conversations: Good practice</w:t>
      </w:r>
    </w:p>
    <w:p w:rsidR="00B80846" w:rsidRDefault="00B80846" w:rsidP="00B80846">
      <w:pPr>
        <w:pStyle w:val="ListParagraph"/>
        <w:numPr>
          <w:ilvl w:val="0"/>
          <w:numId w:val="8"/>
        </w:numPr>
        <w:spacing w:after="160" w:line="259" w:lineRule="auto"/>
        <w:jc w:val="both"/>
      </w:pPr>
      <w:r>
        <w:t>Restorative language should be used in all interactions with the learners of Dalkeith High School</w:t>
      </w:r>
    </w:p>
    <w:p w:rsidR="00B80846" w:rsidRDefault="00B80846" w:rsidP="00B80846">
      <w:pPr>
        <w:pStyle w:val="ListParagraph"/>
        <w:numPr>
          <w:ilvl w:val="0"/>
          <w:numId w:val="8"/>
        </w:numPr>
        <w:spacing w:after="160" w:line="259" w:lineRule="auto"/>
        <w:jc w:val="both"/>
      </w:pPr>
      <w:r>
        <w:t xml:space="preserve">Minor incidents do not always require a restorative conversation. Teachers should continue to manage the conduct of learners using a variety of techniques, using restorative language to encourage learners and maintain positive relationships </w:t>
      </w:r>
    </w:p>
    <w:p w:rsidR="00B80846" w:rsidRDefault="00B80846" w:rsidP="00B80846">
      <w:pPr>
        <w:pStyle w:val="ListParagraph"/>
        <w:numPr>
          <w:ilvl w:val="0"/>
          <w:numId w:val="8"/>
        </w:numPr>
        <w:spacing w:after="160" w:line="259" w:lineRule="auto"/>
        <w:jc w:val="both"/>
      </w:pPr>
      <w:r>
        <w:t>Classroom teachers work hard to have a culture of positive relationships within the school. When relationships are affected by learner conduct it is the classroom teacher</w:t>
      </w:r>
      <w:r w:rsidR="00F62CF1">
        <w:t xml:space="preserve"> (in the majority of cases)</w:t>
      </w:r>
      <w:r>
        <w:t xml:space="preserve"> who will take responsibility for facilitating restorative conversations </w:t>
      </w:r>
    </w:p>
    <w:p w:rsidR="00B80846" w:rsidRDefault="00F62CF1" w:rsidP="00B80846">
      <w:pPr>
        <w:pStyle w:val="ListParagraph"/>
        <w:numPr>
          <w:ilvl w:val="0"/>
          <w:numId w:val="8"/>
        </w:numPr>
        <w:spacing w:after="160" w:line="259" w:lineRule="auto"/>
        <w:jc w:val="both"/>
      </w:pPr>
      <w:r>
        <w:t xml:space="preserve">If support from the Extended Leadership Team (ELT) or Senior Leadership Team (ELT) </w:t>
      </w:r>
      <w:r w:rsidR="00B80846">
        <w:t>is required (for serious incidents or when previous attempts at restorative conversations have not been successful) the following guidelines should be followed:</w:t>
      </w:r>
    </w:p>
    <w:p w:rsidR="00B80846" w:rsidRDefault="00B80846" w:rsidP="00B80846">
      <w:pPr>
        <w:pStyle w:val="ListParagraph"/>
        <w:numPr>
          <w:ilvl w:val="0"/>
          <w:numId w:val="9"/>
        </w:numPr>
        <w:spacing w:after="160" w:line="259" w:lineRule="auto"/>
        <w:jc w:val="both"/>
      </w:pPr>
      <w:r>
        <w:t xml:space="preserve">Learners should not return to class until a restorative conversation has taken place </w:t>
      </w:r>
    </w:p>
    <w:p w:rsidR="00B80846" w:rsidRDefault="00B80846" w:rsidP="00B80846">
      <w:pPr>
        <w:pStyle w:val="ListParagraph"/>
        <w:numPr>
          <w:ilvl w:val="0"/>
          <w:numId w:val="9"/>
        </w:numPr>
        <w:spacing w:after="160" w:line="259" w:lineRule="auto"/>
        <w:jc w:val="both"/>
      </w:pPr>
      <w:r>
        <w:t xml:space="preserve">ELT or SLT should consult the teacher and organise a suitable time for a restorative conversation. This should not impact learning and teaching for others </w:t>
      </w:r>
    </w:p>
    <w:p w:rsidR="00B80846" w:rsidRDefault="00B80846" w:rsidP="00B80846">
      <w:pPr>
        <w:pStyle w:val="ListParagraph"/>
        <w:numPr>
          <w:ilvl w:val="0"/>
          <w:numId w:val="9"/>
        </w:numPr>
        <w:spacing w:after="160" w:line="259" w:lineRule="auto"/>
        <w:jc w:val="both"/>
      </w:pPr>
      <w:r>
        <w:t>ELT or SLT should be present during the conversation to provide support and help to keep the atmosphere calm and productive. However, the classroom teacher should still facilitate the conversation following the restorative conversation questions (Facts &gt; Consequences &gt; Future)</w:t>
      </w:r>
    </w:p>
    <w:p w:rsidR="00B80846" w:rsidRDefault="00B80846" w:rsidP="00B80846">
      <w:pPr>
        <w:pStyle w:val="ListParagraph"/>
        <w:numPr>
          <w:ilvl w:val="0"/>
          <w:numId w:val="10"/>
        </w:numPr>
        <w:spacing w:after="160" w:line="259" w:lineRule="auto"/>
        <w:jc w:val="both"/>
      </w:pPr>
      <w:r>
        <w:t xml:space="preserve">Following restoration of relationships, the learner will return to class and focus will be on current and future conduct and engagement in learning. </w:t>
      </w:r>
    </w:p>
    <w:p w:rsidR="00B80846" w:rsidRDefault="00B80846" w:rsidP="00B80846">
      <w:pPr>
        <w:pStyle w:val="ListParagraph"/>
        <w:jc w:val="both"/>
      </w:pPr>
    </w:p>
    <w:p w:rsidR="00B80846" w:rsidRPr="00B80846" w:rsidRDefault="00B80846" w:rsidP="00B80846">
      <w:pPr>
        <w:jc w:val="both"/>
        <w:rPr>
          <w:rFonts w:ascii="Arial" w:hAnsi="Arial" w:cs="Arial"/>
          <w:b/>
          <w:sz w:val="20"/>
          <w:szCs w:val="20"/>
        </w:rPr>
      </w:pPr>
    </w:p>
    <w:p w:rsidR="00B80846" w:rsidRDefault="00B80846" w:rsidP="00EE2031">
      <w:pPr>
        <w:jc w:val="both"/>
        <w:rPr>
          <w:rFonts w:ascii="Arial" w:hAnsi="Arial" w:cs="Arial"/>
          <w:b/>
          <w:sz w:val="20"/>
          <w:szCs w:val="20"/>
        </w:rPr>
      </w:pPr>
    </w:p>
    <w:p w:rsidR="00B80846" w:rsidRDefault="00B80846" w:rsidP="00EE2031">
      <w:pPr>
        <w:jc w:val="both"/>
        <w:rPr>
          <w:rFonts w:ascii="Arial" w:hAnsi="Arial" w:cs="Arial"/>
          <w:b/>
          <w:sz w:val="20"/>
          <w:szCs w:val="20"/>
        </w:rPr>
      </w:pPr>
    </w:p>
    <w:p w:rsidR="00B80846" w:rsidRDefault="00B80846" w:rsidP="00EE2031">
      <w:pPr>
        <w:jc w:val="both"/>
        <w:rPr>
          <w:rFonts w:ascii="Arial" w:hAnsi="Arial" w:cs="Arial"/>
          <w:b/>
          <w:sz w:val="20"/>
          <w:szCs w:val="20"/>
        </w:rPr>
      </w:pPr>
    </w:p>
    <w:p w:rsidR="00B80846" w:rsidRDefault="00B80846" w:rsidP="00EE2031">
      <w:pPr>
        <w:jc w:val="both"/>
        <w:rPr>
          <w:rFonts w:ascii="Arial" w:hAnsi="Arial" w:cs="Arial"/>
          <w:b/>
          <w:sz w:val="20"/>
          <w:szCs w:val="20"/>
        </w:rPr>
      </w:pPr>
    </w:p>
    <w:p w:rsidR="00B80846" w:rsidRDefault="00B80846" w:rsidP="00EE2031">
      <w:pPr>
        <w:jc w:val="both"/>
        <w:rPr>
          <w:rFonts w:ascii="Arial" w:hAnsi="Arial" w:cs="Arial"/>
          <w:b/>
          <w:sz w:val="20"/>
          <w:szCs w:val="20"/>
        </w:rPr>
      </w:pPr>
    </w:p>
    <w:p w:rsidR="00B80846" w:rsidRDefault="00B80846" w:rsidP="00EE2031">
      <w:pPr>
        <w:jc w:val="both"/>
        <w:rPr>
          <w:rFonts w:ascii="Arial" w:hAnsi="Arial" w:cs="Arial"/>
          <w:b/>
          <w:sz w:val="20"/>
          <w:szCs w:val="20"/>
        </w:rPr>
      </w:pPr>
    </w:p>
    <w:p w:rsidR="00B80846" w:rsidRDefault="00B80846" w:rsidP="00EE2031">
      <w:pPr>
        <w:jc w:val="both"/>
        <w:rPr>
          <w:rFonts w:ascii="Arial" w:hAnsi="Arial" w:cs="Arial"/>
          <w:b/>
          <w:sz w:val="20"/>
          <w:szCs w:val="20"/>
        </w:rPr>
      </w:pPr>
    </w:p>
    <w:p w:rsidR="00B80846" w:rsidRDefault="00B80846" w:rsidP="00EE2031">
      <w:pPr>
        <w:jc w:val="both"/>
        <w:rPr>
          <w:rFonts w:ascii="Arial" w:hAnsi="Arial" w:cs="Arial"/>
          <w:b/>
          <w:sz w:val="20"/>
          <w:szCs w:val="20"/>
        </w:rPr>
      </w:pPr>
    </w:p>
    <w:p w:rsidR="00B80846" w:rsidRDefault="00B80846" w:rsidP="00EE2031">
      <w:pPr>
        <w:jc w:val="both"/>
        <w:rPr>
          <w:rFonts w:ascii="Arial" w:hAnsi="Arial" w:cs="Arial"/>
          <w:b/>
          <w:sz w:val="20"/>
          <w:szCs w:val="20"/>
        </w:rPr>
      </w:pPr>
    </w:p>
    <w:p w:rsidR="00B80846" w:rsidRDefault="00B80846" w:rsidP="00EE2031">
      <w:pPr>
        <w:jc w:val="both"/>
        <w:rPr>
          <w:rFonts w:ascii="Arial" w:hAnsi="Arial" w:cs="Arial"/>
          <w:b/>
          <w:sz w:val="20"/>
          <w:szCs w:val="20"/>
        </w:rPr>
      </w:pPr>
    </w:p>
    <w:p w:rsidR="00B80846" w:rsidRDefault="00B80846" w:rsidP="00EE2031">
      <w:pPr>
        <w:jc w:val="both"/>
        <w:rPr>
          <w:rFonts w:ascii="Arial" w:hAnsi="Arial" w:cs="Arial"/>
          <w:b/>
          <w:sz w:val="20"/>
          <w:szCs w:val="20"/>
        </w:rPr>
      </w:pPr>
    </w:p>
    <w:p w:rsidR="00B80846" w:rsidRDefault="00B80846" w:rsidP="00EE2031">
      <w:pPr>
        <w:jc w:val="both"/>
        <w:rPr>
          <w:rFonts w:ascii="Arial" w:hAnsi="Arial" w:cs="Arial"/>
          <w:b/>
          <w:sz w:val="20"/>
          <w:szCs w:val="20"/>
        </w:rPr>
      </w:pPr>
    </w:p>
    <w:p w:rsidR="00B80846" w:rsidRDefault="00B80846" w:rsidP="00EE2031">
      <w:pPr>
        <w:jc w:val="both"/>
        <w:rPr>
          <w:rFonts w:ascii="Arial" w:hAnsi="Arial" w:cs="Arial"/>
          <w:b/>
          <w:sz w:val="20"/>
          <w:szCs w:val="20"/>
        </w:rPr>
      </w:pPr>
    </w:p>
    <w:p w:rsidR="00B80846" w:rsidRDefault="00B80846" w:rsidP="00EE2031">
      <w:pPr>
        <w:jc w:val="both"/>
        <w:rPr>
          <w:rFonts w:ascii="Arial" w:hAnsi="Arial" w:cs="Arial"/>
          <w:b/>
          <w:sz w:val="20"/>
          <w:szCs w:val="20"/>
        </w:rPr>
      </w:pPr>
    </w:p>
    <w:p w:rsidR="00B80846" w:rsidRDefault="00B80846" w:rsidP="00EE2031">
      <w:pPr>
        <w:jc w:val="both"/>
        <w:rPr>
          <w:rFonts w:ascii="Arial" w:hAnsi="Arial" w:cs="Arial"/>
          <w:b/>
          <w:sz w:val="20"/>
          <w:szCs w:val="20"/>
        </w:rPr>
      </w:pPr>
    </w:p>
    <w:p w:rsidR="00B80846" w:rsidRDefault="00B80846" w:rsidP="00EE2031">
      <w:pPr>
        <w:jc w:val="both"/>
        <w:rPr>
          <w:rFonts w:ascii="Arial" w:hAnsi="Arial" w:cs="Arial"/>
          <w:b/>
          <w:sz w:val="20"/>
          <w:szCs w:val="20"/>
        </w:rPr>
      </w:pPr>
    </w:p>
    <w:p w:rsidR="00B80846" w:rsidRDefault="00B80846" w:rsidP="00EE2031">
      <w:pPr>
        <w:jc w:val="both"/>
        <w:rPr>
          <w:rFonts w:ascii="Arial" w:hAnsi="Arial" w:cs="Arial"/>
          <w:b/>
          <w:sz w:val="20"/>
          <w:szCs w:val="20"/>
        </w:rPr>
      </w:pPr>
      <w:r>
        <w:rPr>
          <w:rFonts w:ascii="Arial" w:hAnsi="Arial" w:cs="Arial"/>
          <w:b/>
          <w:sz w:val="20"/>
          <w:szCs w:val="20"/>
        </w:rPr>
        <w:t>Appendix 2</w:t>
      </w:r>
    </w:p>
    <w:p w:rsidR="00EE2031" w:rsidRPr="00F07C41" w:rsidRDefault="00EE2031" w:rsidP="00EE2031">
      <w:pPr>
        <w:jc w:val="both"/>
        <w:rPr>
          <w:rFonts w:ascii="Arial" w:hAnsi="Arial" w:cs="Arial"/>
          <w:b/>
          <w:sz w:val="20"/>
          <w:szCs w:val="20"/>
        </w:rPr>
      </w:pPr>
      <w:r w:rsidRPr="00F07C41">
        <w:rPr>
          <w:rFonts w:ascii="Arial" w:hAnsi="Arial" w:cs="Arial"/>
          <w:b/>
          <w:sz w:val="20"/>
          <w:szCs w:val="20"/>
        </w:rPr>
        <w:t>Restorative Conversation: The Process</w:t>
      </w:r>
    </w:p>
    <w:p w:rsidR="00EE2031" w:rsidRPr="00F2346E" w:rsidRDefault="00EE2031" w:rsidP="00EE2031">
      <w:pPr>
        <w:jc w:val="both"/>
        <w:rPr>
          <w:rFonts w:ascii="Arial" w:hAnsi="Arial" w:cs="Arial"/>
        </w:rPr>
      </w:pPr>
      <w:r>
        <w:rPr>
          <w:rFonts w:ascii="Arial"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3232785</wp:posOffset>
                </wp:positionH>
                <wp:positionV relativeFrom="paragraph">
                  <wp:posOffset>2331085</wp:posOffset>
                </wp:positionV>
                <wp:extent cx="2407285" cy="441960"/>
                <wp:effectExtent l="12065" t="10795" r="952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441960"/>
                        </a:xfrm>
                        <a:prstGeom prst="rect">
                          <a:avLst/>
                        </a:prstGeom>
                        <a:solidFill>
                          <a:srgbClr val="FFFFFF"/>
                        </a:solidFill>
                        <a:ln w="9525">
                          <a:solidFill>
                            <a:srgbClr val="000000"/>
                          </a:solidFill>
                          <a:miter lim="800000"/>
                          <a:headEnd/>
                          <a:tailEnd/>
                        </a:ln>
                      </wps:spPr>
                      <wps:txbx>
                        <w:txbxContent>
                          <w:p w:rsidR="00EE2031" w:rsidRDefault="00EE2031" w:rsidP="00EE2031">
                            <w:pPr>
                              <w:spacing w:after="0" w:line="240" w:lineRule="auto"/>
                              <w:jc w:val="center"/>
                              <w:rPr>
                                <w:b/>
                              </w:rPr>
                            </w:pPr>
                            <w:r>
                              <w:rPr>
                                <w:b/>
                              </w:rPr>
                              <w:t>How can the harm be repaired?</w:t>
                            </w:r>
                          </w:p>
                          <w:p w:rsidR="00EE2031" w:rsidRPr="00B87B3D" w:rsidRDefault="00EE2031" w:rsidP="00EE2031">
                            <w:pPr>
                              <w:spacing w:after="0" w:line="240" w:lineRule="auto"/>
                              <w:jc w:val="center"/>
                              <w:rPr>
                                <w:b/>
                              </w:rPr>
                            </w:pPr>
                            <w:r>
                              <w:rPr>
                                <w:b/>
                              </w:rPr>
                              <w:t>What can we do to prevent this?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4.55pt;margin-top:183.55pt;width:189.55pt;height:34.8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">
                <v:textbox style="mso-fit-shape-to-text:t">
                  <w:txbxContent>
                    <w:p w:rsidR="00EE2031" w:rsidRDefault="00EE2031" w:rsidP="00EE2031">
                      <w:pPr>
                        <w:spacing w:after="0" w:line="240" w:lineRule="auto"/>
                        <w:jc w:val="center"/>
                        <w:rPr>
                          <w:b/>
                        </w:rPr>
                      </w:pPr>
                      <w:r>
                        <w:rPr>
                          <w:b/>
                        </w:rPr>
                        <w:t>How can the harm be repaired?</w:t>
                      </w:r>
                    </w:p>
                    <w:p w:rsidR="00EE2031" w:rsidRPr="00B87B3D" w:rsidRDefault="00EE2031" w:rsidP="00EE2031">
                      <w:pPr>
                        <w:spacing w:after="0" w:line="240" w:lineRule="auto"/>
                        <w:jc w:val="center"/>
                        <w:rPr>
                          <w:b/>
                        </w:rPr>
                      </w:pPr>
                      <w:r>
                        <w:rPr>
                          <w:b/>
                        </w:rPr>
                        <w:t>What can we do to prevent this?</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3232785</wp:posOffset>
                </wp:positionH>
                <wp:positionV relativeFrom="paragraph">
                  <wp:posOffset>1202690</wp:posOffset>
                </wp:positionV>
                <wp:extent cx="2407285" cy="612775"/>
                <wp:effectExtent l="12065" t="11430" r="952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612775"/>
                        </a:xfrm>
                        <a:prstGeom prst="rect">
                          <a:avLst/>
                        </a:prstGeom>
                        <a:solidFill>
                          <a:srgbClr val="FFFFFF"/>
                        </a:solidFill>
                        <a:ln w="9525">
                          <a:solidFill>
                            <a:srgbClr val="000000"/>
                          </a:solidFill>
                          <a:miter lim="800000"/>
                          <a:headEnd/>
                          <a:tailEnd/>
                        </a:ln>
                      </wps:spPr>
                      <wps:txbx>
                        <w:txbxContent>
                          <w:p w:rsidR="00EE2031" w:rsidRDefault="00EE2031" w:rsidP="00EE2031">
                            <w:pPr>
                              <w:spacing w:after="0" w:line="240" w:lineRule="auto"/>
                              <w:jc w:val="center"/>
                              <w:rPr>
                                <w:b/>
                              </w:rPr>
                            </w:pPr>
                            <w:r>
                              <w:rPr>
                                <w:b/>
                              </w:rPr>
                              <w:t>Who was affected?</w:t>
                            </w:r>
                          </w:p>
                          <w:p w:rsidR="00EE2031" w:rsidRDefault="00EE2031" w:rsidP="00EE2031">
                            <w:pPr>
                              <w:spacing w:after="0" w:line="240" w:lineRule="auto"/>
                              <w:jc w:val="center"/>
                              <w:rPr>
                                <w:b/>
                              </w:rPr>
                            </w:pPr>
                            <w:r>
                              <w:rPr>
                                <w:b/>
                              </w:rPr>
                              <w:t>What are you thinking now?</w:t>
                            </w:r>
                          </w:p>
                          <w:p w:rsidR="00EE2031" w:rsidRPr="00B87B3D" w:rsidRDefault="00EE2031" w:rsidP="00EE2031">
                            <w:pPr>
                              <w:spacing w:after="0" w:line="240" w:lineRule="auto"/>
                              <w:jc w:val="center"/>
                              <w:rPr>
                                <w:b/>
                              </w:rPr>
                            </w:pPr>
                            <w:r>
                              <w:rPr>
                                <w:b/>
                              </w:rPr>
                              <w:t>How do you feel now?</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27" type="#_x0000_t202" style="position:absolute;left:0;text-align:left;margin-left:254.55pt;margin-top:94.7pt;width:189.55pt;height:48.2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">
                <v:textbox style="mso-fit-shape-to-text:t">
                  <w:txbxContent>
                    <w:p w:rsidR="00EE2031" w:rsidRDefault="00EE2031" w:rsidP="00EE2031">
                      <w:pPr>
                        <w:spacing w:after="0" w:line="240" w:lineRule="auto"/>
                        <w:jc w:val="center"/>
                        <w:rPr>
                          <w:b/>
                        </w:rPr>
                      </w:pPr>
                      <w:r>
                        <w:rPr>
                          <w:b/>
                        </w:rPr>
                        <w:t>Who was affected?</w:t>
                      </w:r>
                    </w:p>
                    <w:p w:rsidR="00EE2031" w:rsidRDefault="00EE2031" w:rsidP="00EE2031">
                      <w:pPr>
                        <w:spacing w:after="0" w:line="240" w:lineRule="auto"/>
                        <w:jc w:val="center"/>
                        <w:rPr>
                          <w:b/>
                        </w:rPr>
                      </w:pPr>
                      <w:r>
                        <w:rPr>
                          <w:b/>
                        </w:rPr>
                        <w:t>What are you thinking now?</w:t>
                      </w:r>
                    </w:p>
                    <w:p w:rsidR="00EE2031" w:rsidRPr="00B87B3D" w:rsidRDefault="00EE2031" w:rsidP="00EE2031">
                      <w:pPr>
                        <w:spacing w:after="0" w:line="240" w:lineRule="auto"/>
                        <w:jc w:val="center"/>
                        <w:rPr>
                          <w:b/>
                        </w:rPr>
                      </w:pPr>
                      <w:r>
                        <w:rPr>
                          <w:b/>
                        </w:rPr>
                        <w:t>How do you feel now?</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3232785</wp:posOffset>
                </wp:positionH>
                <wp:positionV relativeFrom="paragraph">
                  <wp:posOffset>54610</wp:posOffset>
                </wp:positionV>
                <wp:extent cx="2407285" cy="612775"/>
                <wp:effectExtent l="12065" t="10795" r="952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612775"/>
                        </a:xfrm>
                        <a:prstGeom prst="rect">
                          <a:avLst/>
                        </a:prstGeom>
                        <a:solidFill>
                          <a:srgbClr val="FFFFFF"/>
                        </a:solidFill>
                        <a:ln w="9525">
                          <a:solidFill>
                            <a:srgbClr val="000000"/>
                          </a:solidFill>
                          <a:miter lim="800000"/>
                          <a:headEnd/>
                          <a:tailEnd/>
                        </a:ln>
                      </wps:spPr>
                      <wps:txbx>
                        <w:txbxContent>
                          <w:p w:rsidR="00EE2031" w:rsidRPr="00B87B3D" w:rsidRDefault="00EE2031" w:rsidP="00EE2031">
                            <w:pPr>
                              <w:spacing w:after="0" w:line="240" w:lineRule="auto"/>
                              <w:jc w:val="center"/>
                              <w:rPr>
                                <w:b/>
                              </w:rPr>
                            </w:pPr>
                            <w:r w:rsidRPr="00B87B3D">
                              <w:rPr>
                                <w:b/>
                              </w:rPr>
                              <w:t>What happened?</w:t>
                            </w:r>
                          </w:p>
                          <w:p w:rsidR="00EE2031" w:rsidRPr="00B87B3D" w:rsidRDefault="00EE2031" w:rsidP="00EE2031">
                            <w:pPr>
                              <w:spacing w:after="0" w:line="240" w:lineRule="auto"/>
                              <w:jc w:val="center"/>
                              <w:rPr>
                                <w:b/>
                              </w:rPr>
                            </w:pPr>
                            <w:r w:rsidRPr="00B87B3D">
                              <w:rPr>
                                <w:b/>
                              </w:rPr>
                              <w:t>What were you thinking?</w:t>
                            </w:r>
                          </w:p>
                          <w:p w:rsidR="00EE2031" w:rsidRPr="00B87B3D" w:rsidRDefault="00EE2031" w:rsidP="00EE2031">
                            <w:pPr>
                              <w:spacing w:after="0" w:line="240" w:lineRule="auto"/>
                              <w:jc w:val="center"/>
                              <w:rPr>
                                <w:b/>
                              </w:rPr>
                            </w:pPr>
                            <w:r w:rsidRPr="00B87B3D">
                              <w:rPr>
                                <w:b/>
                              </w:rPr>
                              <w:t>How were you feeling?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8" type="#_x0000_t202" style="position:absolute;left:0;text-align:left;margin-left:254.55pt;margin-top:4.3pt;width:189.55pt;height:48.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">
                <v:textbox style="mso-fit-shape-to-text:t">
                  <w:txbxContent>
                    <w:p w:rsidR="00EE2031" w:rsidRPr="00B87B3D" w:rsidRDefault="00EE2031" w:rsidP="00EE2031">
                      <w:pPr>
                        <w:spacing w:after="0" w:line="240" w:lineRule="auto"/>
                        <w:jc w:val="center"/>
                        <w:rPr>
                          <w:b/>
                        </w:rPr>
                      </w:pPr>
                      <w:r w:rsidRPr="00B87B3D">
                        <w:rPr>
                          <w:b/>
                        </w:rPr>
                        <w:t>What happened?</w:t>
                      </w:r>
                    </w:p>
                    <w:p w:rsidR="00EE2031" w:rsidRPr="00B87B3D" w:rsidRDefault="00EE2031" w:rsidP="00EE2031">
                      <w:pPr>
                        <w:spacing w:after="0" w:line="240" w:lineRule="auto"/>
                        <w:jc w:val="center"/>
                        <w:rPr>
                          <w:b/>
                        </w:rPr>
                      </w:pPr>
                      <w:r w:rsidRPr="00B87B3D">
                        <w:rPr>
                          <w:b/>
                        </w:rPr>
                        <w:t>What were you thinking?</w:t>
                      </w:r>
                    </w:p>
                    <w:p w:rsidR="00EE2031" w:rsidRPr="00B87B3D" w:rsidRDefault="00EE2031" w:rsidP="00EE2031">
                      <w:pPr>
                        <w:spacing w:after="0" w:line="240" w:lineRule="auto"/>
                        <w:jc w:val="center"/>
                        <w:rPr>
                          <w:b/>
                        </w:rPr>
                      </w:pPr>
                      <w:r w:rsidRPr="00B87B3D">
                        <w:rPr>
                          <w:b/>
                        </w:rPr>
                        <w:t>How were you feeling?</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1691005</wp:posOffset>
                </wp:positionH>
                <wp:positionV relativeFrom="paragraph">
                  <wp:posOffset>667385</wp:posOffset>
                </wp:positionV>
                <wp:extent cx="466725" cy="438150"/>
                <wp:effectExtent l="28575" t="6985" r="28575" b="12065"/>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381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957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33.15pt;margin-top:52.55pt;width:36.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">
                <v:textbox style="layout-flow:vertical-ideographic"/>
              </v:shape>
            </w:pict>
          </mc:Fallback>
        </mc:AlternateContent>
      </w:r>
      <w:r>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1691005</wp:posOffset>
                </wp:positionH>
                <wp:positionV relativeFrom="paragraph">
                  <wp:posOffset>1815465</wp:posOffset>
                </wp:positionV>
                <wp:extent cx="466725" cy="438150"/>
                <wp:effectExtent l="28575" t="12065" r="28575" b="1651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381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82ECC" id="Down Arrow 4" o:spid="_x0000_s1026" type="#_x0000_t67" style="position:absolute;margin-left:133.15pt;margin-top:142.95pt;width:36.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">
                <v:textbox style="layout-flow:vertical-ideographic"/>
              </v:shape>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621665</wp:posOffset>
                </wp:positionH>
                <wp:positionV relativeFrom="paragraph">
                  <wp:posOffset>2326005</wp:posOffset>
                </wp:positionV>
                <wp:extent cx="2407285" cy="549910"/>
                <wp:effectExtent l="9525" t="10160" r="1206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549910"/>
                        </a:xfrm>
                        <a:prstGeom prst="rect">
                          <a:avLst/>
                        </a:prstGeom>
                        <a:solidFill>
                          <a:schemeClr val="bg1">
                            <a:lumMod val="85000"/>
                            <a:lumOff val="0"/>
                          </a:schemeClr>
                        </a:solidFill>
                        <a:ln w="9525">
                          <a:solidFill>
                            <a:srgbClr val="000000"/>
                          </a:solidFill>
                          <a:miter lim="800000"/>
                          <a:headEnd/>
                          <a:tailEnd/>
                        </a:ln>
                      </wps:spPr>
                      <wps:txbx>
                        <w:txbxContent>
                          <w:p w:rsidR="00EE2031" w:rsidRPr="00B87B3D" w:rsidRDefault="00EE2031" w:rsidP="00EE2031">
                            <w:pPr>
                              <w:jc w:val="center"/>
                              <w:rPr>
                                <w:sz w:val="52"/>
                                <w:szCs w:val="52"/>
                              </w:rPr>
                            </w:pPr>
                            <w:r>
                              <w:rPr>
                                <w:sz w:val="52"/>
                                <w:szCs w:val="52"/>
                              </w:rPr>
                              <w:t>Future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9" type="#_x0000_t202" style="position:absolute;left:0;text-align:left;margin-left:48.95pt;margin-top:183.15pt;width:189.55pt;height:43.3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" fillcolor="#d8d8d8 [2732]">
                <v:textbox>
                  <w:txbxContent>
                    <w:p w:rsidR="00EE2031" w:rsidRPr="00B87B3D" w:rsidRDefault="00EE2031" w:rsidP="00EE2031">
                      <w:pPr>
                        <w:jc w:val="center"/>
                        <w:rPr>
                          <w:sz w:val="52"/>
                          <w:szCs w:val="52"/>
                        </w:rPr>
                      </w:pPr>
                      <w:r>
                        <w:rPr>
                          <w:sz w:val="52"/>
                          <w:szCs w:val="52"/>
                        </w:rPr>
                        <w:t>Future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621665</wp:posOffset>
                </wp:positionH>
                <wp:positionV relativeFrom="paragraph">
                  <wp:posOffset>1202690</wp:posOffset>
                </wp:positionV>
                <wp:extent cx="2407285" cy="549910"/>
                <wp:effectExtent l="9525" t="11430" r="1206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549910"/>
                        </a:xfrm>
                        <a:prstGeom prst="rect">
                          <a:avLst/>
                        </a:prstGeom>
                        <a:solidFill>
                          <a:schemeClr val="bg1">
                            <a:lumMod val="85000"/>
                            <a:lumOff val="0"/>
                          </a:schemeClr>
                        </a:solidFill>
                        <a:ln w="9525">
                          <a:solidFill>
                            <a:srgbClr val="000000"/>
                          </a:solidFill>
                          <a:miter lim="800000"/>
                          <a:headEnd/>
                          <a:tailEnd/>
                        </a:ln>
                      </wps:spPr>
                      <wps:txbx>
                        <w:txbxContent>
                          <w:p w:rsidR="00EE2031" w:rsidRPr="00B87B3D" w:rsidRDefault="00EE2031" w:rsidP="00EE2031">
                            <w:pPr>
                              <w:jc w:val="center"/>
                              <w:rPr>
                                <w:sz w:val="52"/>
                                <w:szCs w:val="52"/>
                              </w:rPr>
                            </w:pPr>
                            <w:r>
                              <w:rPr>
                                <w:sz w:val="52"/>
                                <w:szCs w:val="52"/>
                              </w:rPr>
                              <w:t>Consequences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30" type="#_x0000_t202" style="position:absolute;left:0;text-align:left;margin-left:48.95pt;margin-top:94.7pt;width:189.55pt;height:43.3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" fillcolor="#d8d8d8 [2732]">
                <v:textbox>
                  <w:txbxContent>
                    <w:p w:rsidR="00EE2031" w:rsidRPr="00B87B3D" w:rsidRDefault="00EE2031" w:rsidP="00EE2031">
                      <w:pPr>
                        <w:jc w:val="center"/>
                        <w:rPr>
                          <w:sz w:val="52"/>
                          <w:szCs w:val="52"/>
                        </w:rPr>
                      </w:pPr>
                      <w:r>
                        <w:rPr>
                          <w:sz w:val="52"/>
                          <w:szCs w:val="52"/>
                        </w:rPr>
                        <w:t>Consequences</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616585</wp:posOffset>
                </wp:positionH>
                <wp:positionV relativeFrom="paragraph">
                  <wp:posOffset>58420</wp:posOffset>
                </wp:positionV>
                <wp:extent cx="2407285" cy="549910"/>
                <wp:effectExtent l="8890" t="889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549910"/>
                        </a:xfrm>
                        <a:prstGeom prst="rect">
                          <a:avLst/>
                        </a:prstGeom>
                        <a:solidFill>
                          <a:schemeClr val="bg1">
                            <a:lumMod val="85000"/>
                            <a:lumOff val="0"/>
                          </a:schemeClr>
                        </a:solidFill>
                        <a:ln w="9525">
                          <a:solidFill>
                            <a:srgbClr val="000000"/>
                          </a:solidFill>
                          <a:miter lim="800000"/>
                          <a:headEnd/>
                          <a:tailEnd/>
                        </a:ln>
                      </wps:spPr>
                      <wps:txbx>
                        <w:txbxContent>
                          <w:p w:rsidR="00EE2031" w:rsidRPr="00B87B3D" w:rsidRDefault="00EE2031" w:rsidP="00EE2031">
                            <w:pPr>
                              <w:jc w:val="center"/>
                              <w:rPr>
                                <w:sz w:val="52"/>
                                <w:szCs w:val="52"/>
                              </w:rPr>
                            </w:pPr>
                            <w:r w:rsidRPr="00B87B3D">
                              <w:rPr>
                                <w:sz w:val="52"/>
                                <w:szCs w:val="52"/>
                              </w:rPr>
                              <w:t>Facts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 o:spid="_x0000_s1031" type="#_x0000_t202" style="position:absolute;left:0;text-align:left;margin-left:48.55pt;margin-top:4.6pt;width:189.55pt;height:43.3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" fillcolor="#d8d8d8 [2732]">
                <v:textbox>
                  <w:txbxContent>
                    <w:p w:rsidR="00EE2031" w:rsidRPr="00B87B3D" w:rsidRDefault="00EE2031" w:rsidP="00EE2031">
                      <w:pPr>
                        <w:jc w:val="center"/>
                        <w:rPr>
                          <w:sz w:val="52"/>
                          <w:szCs w:val="52"/>
                        </w:rPr>
                      </w:pPr>
                      <w:r w:rsidRPr="00B87B3D">
                        <w:rPr>
                          <w:sz w:val="52"/>
                          <w:szCs w:val="52"/>
                        </w:rPr>
                        <w:t>Facts</w:t>
                      </w:r>
                    </w:p>
                  </w:txbxContent>
                </v:textbox>
              </v:shape>
            </w:pict>
          </mc:Fallback>
        </mc:AlternateContent>
      </w:r>
    </w:p>
    <w:p w:rsidR="00803595" w:rsidRDefault="00803595"/>
    <w:sectPr w:rsidR="00803595" w:rsidSect="00EA1C84">
      <w:headerReference w:type="even" r:id="rId7"/>
      <w:headerReference w:type="default" r:id="rId8"/>
      <w:footerReference w:type="even" r:id="rId9"/>
      <w:footerReference w:type="default" r:id="rId10"/>
      <w:headerReference w:type="first" r:id="rId11"/>
      <w:footerReference w:type="first" r:id="rId12"/>
      <w:pgSz w:w="11906" w:h="16838"/>
      <w:pgMar w:top="907" w:right="1440"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328" w:rsidRDefault="00E46078">
      <w:pPr>
        <w:spacing w:after="0" w:line="240" w:lineRule="auto"/>
      </w:pPr>
      <w:r>
        <w:separator/>
      </w:r>
    </w:p>
  </w:endnote>
  <w:endnote w:type="continuationSeparator" w:id="0">
    <w:p w:rsidR="001A6328" w:rsidRDefault="00E4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41" w:rsidRDefault="00877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41" w:rsidRDefault="00877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41" w:rsidRDefault="00877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328" w:rsidRDefault="00E46078">
      <w:pPr>
        <w:spacing w:after="0" w:line="240" w:lineRule="auto"/>
      </w:pPr>
      <w:r>
        <w:separator/>
      </w:r>
    </w:p>
  </w:footnote>
  <w:footnote w:type="continuationSeparator" w:id="0">
    <w:p w:rsidR="001A6328" w:rsidRDefault="00E46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41" w:rsidRDefault="00877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41" w:rsidRDefault="00877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41" w:rsidRDefault="00877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2FE8"/>
    <w:multiLevelType w:val="hybridMultilevel"/>
    <w:tmpl w:val="0B76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C4FAA"/>
    <w:multiLevelType w:val="hybridMultilevel"/>
    <w:tmpl w:val="28583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81B69"/>
    <w:multiLevelType w:val="hybridMultilevel"/>
    <w:tmpl w:val="1ECE0F78"/>
    <w:lvl w:ilvl="0" w:tplc="958CC6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813D2"/>
    <w:multiLevelType w:val="hybridMultilevel"/>
    <w:tmpl w:val="10BE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94B59"/>
    <w:multiLevelType w:val="hybridMultilevel"/>
    <w:tmpl w:val="9004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15555"/>
    <w:multiLevelType w:val="hybridMultilevel"/>
    <w:tmpl w:val="D4D4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BC7BC1"/>
    <w:multiLevelType w:val="hybridMultilevel"/>
    <w:tmpl w:val="7DF47CB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803283E"/>
    <w:multiLevelType w:val="hybridMultilevel"/>
    <w:tmpl w:val="FB66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655C4"/>
    <w:multiLevelType w:val="hybridMultilevel"/>
    <w:tmpl w:val="0FCC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DC0ED4"/>
    <w:multiLevelType w:val="hybridMultilevel"/>
    <w:tmpl w:val="0086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
  </w:num>
  <w:num w:numId="5">
    <w:abstractNumId w:val="4"/>
  </w:num>
  <w:num w:numId="6">
    <w:abstractNumId w:val="3"/>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31"/>
    <w:rsid w:val="001A6328"/>
    <w:rsid w:val="00803595"/>
    <w:rsid w:val="00877D61"/>
    <w:rsid w:val="00B80846"/>
    <w:rsid w:val="00E46078"/>
    <w:rsid w:val="00EE2031"/>
    <w:rsid w:val="00F62CF1"/>
    <w:rsid w:val="00FC4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2E4E7D9-5A9B-42D1-995A-9352DB90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0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31"/>
    <w:pPr>
      <w:ind w:left="720"/>
      <w:contextualSpacing/>
    </w:pPr>
  </w:style>
  <w:style w:type="paragraph" w:styleId="Header">
    <w:name w:val="header"/>
    <w:basedOn w:val="Normal"/>
    <w:link w:val="HeaderChar"/>
    <w:uiPriority w:val="99"/>
    <w:semiHidden/>
    <w:unhideWhenUsed/>
    <w:rsid w:val="00EE20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2031"/>
  </w:style>
  <w:style w:type="paragraph" w:styleId="Footer">
    <w:name w:val="footer"/>
    <w:basedOn w:val="Normal"/>
    <w:link w:val="FooterChar"/>
    <w:uiPriority w:val="99"/>
    <w:semiHidden/>
    <w:unhideWhenUsed/>
    <w:rsid w:val="00EE20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Preston</dc:creator>
  <cp:keywords/>
  <dc:description/>
  <cp:lastModifiedBy>Gail Preston</cp:lastModifiedBy>
  <cp:revision>2</cp:revision>
  <dcterms:created xsi:type="dcterms:W3CDTF">2019-01-17T14:40:00Z</dcterms:created>
  <dcterms:modified xsi:type="dcterms:W3CDTF">2019-01-17T14:40:00Z</dcterms:modified>
</cp:coreProperties>
</file>