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90.0" w:type="dxa"/>
        <w:jc w:val="left"/>
        <w:tblInd w:w="0.0" w:type="dxa"/>
        <w:tblLayout w:type="fixed"/>
        <w:tblLook w:val="0000"/>
      </w:tblPr>
      <w:tblGrid>
        <w:gridCol w:w="9990"/>
        <w:tblGridChange w:id="0">
          <w:tblGrid>
            <w:gridCol w:w="9990"/>
          </w:tblGrid>
        </w:tblGridChange>
      </w:tblGrid>
      <w:tr>
        <w:trPr>
          <w:trHeight w:val="744"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2">
            <w:pPr>
              <w:spacing w:after="0" w:before="0" w:line="240" w:lineRule="auto"/>
              <w:ind w:left="0" w:right="0" w:firstLine="0"/>
              <w:jc w:val="center"/>
              <w:rPr>
                <w:rFonts w:ascii="Comic Sans MS" w:cs="Comic Sans MS" w:eastAsia="Comic Sans MS" w:hAnsi="Comic Sans MS"/>
                <w:b w:val="1"/>
                <w:color w:val="000000"/>
                <w:sz w:val="22"/>
                <w:szCs w:val="22"/>
                <w:shd w:fill="auto" w:val="clear"/>
                <w:vertAlign w:val="baseline"/>
              </w:rPr>
            </w:pPr>
            <w:r w:rsidDel="00000000" w:rsidR="00000000" w:rsidRPr="00000000">
              <w:rPr>
                <w:rFonts w:ascii="Comic Sans MS" w:cs="Comic Sans MS" w:eastAsia="Comic Sans MS" w:hAnsi="Comic Sans MS"/>
                <w:b w:val="1"/>
                <w:color w:val="000000"/>
                <w:sz w:val="22"/>
                <w:szCs w:val="22"/>
                <w:shd w:fill="auto" w:val="clear"/>
                <w:vertAlign w:val="baseline"/>
                <w:rtl w:val="0"/>
              </w:rPr>
              <w:t xml:space="preserve">Group A/B/C</w:t>
            </w:r>
          </w:p>
          <w:p w:rsidR="00000000" w:rsidDel="00000000" w:rsidP="00000000" w:rsidRDefault="00000000" w:rsidRPr="00000000" w14:paraId="00000003">
            <w:pPr>
              <w:spacing w:after="0" w:before="0" w:line="240" w:lineRule="auto"/>
              <w:ind w:left="0" w:right="0" w:firstLine="0"/>
              <w:jc w:val="center"/>
              <w:rPr>
                <w:rFonts w:ascii="Comic Sans MS" w:cs="Comic Sans MS" w:eastAsia="Comic Sans MS" w:hAnsi="Comic Sans MS"/>
                <w:b w:val="1"/>
                <w:color w:val="000000"/>
                <w:sz w:val="22"/>
                <w:szCs w:val="22"/>
                <w:shd w:fill="auto" w:val="clear"/>
                <w:vertAlign w:val="baseline"/>
              </w:rPr>
            </w:pPr>
            <w:r w:rsidDel="00000000" w:rsidR="00000000" w:rsidRPr="00000000">
              <w:rPr>
                <w:rFonts w:ascii="Comic Sans MS" w:cs="Comic Sans MS" w:eastAsia="Comic Sans MS" w:hAnsi="Comic Sans MS"/>
                <w:b w:val="1"/>
                <w:color w:val="000000"/>
                <w:sz w:val="22"/>
                <w:szCs w:val="22"/>
                <w:shd w:fill="auto" w:val="clear"/>
                <w:vertAlign w:val="baseline"/>
                <w:rtl w:val="0"/>
              </w:rPr>
              <w:t xml:space="preserve">M</w:t>
            </w:r>
            <w:r w:rsidDel="00000000" w:rsidR="00000000" w:rsidRPr="00000000">
              <w:rPr>
                <w:rFonts w:ascii="Comic Sans MS" w:cs="Comic Sans MS" w:eastAsia="Comic Sans MS" w:hAnsi="Comic Sans MS"/>
                <w:b w:val="1"/>
                <w:sz w:val="22"/>
                <w:szCs w:val="22"/>
                <w:rtl w:val="0"/>
              </w:rPr>
              <w:t xml:space="preserve">rs </w:t>
            </w:r>
            <w:r w:rsidDel="00000000" w:rsidR="00000000" w:rsidRPr="00000000">
              <w:rPr>
                <w:rFonts w:ascii="Comic Sans MS" w:cs="Comic Sans MS" w:eastAsia="Comic Sans MS" w:hAnsi="Comic Sans MS"/>
                <w:b w:val="1"/>
                <w:color w:val="000000"/>
                <w:sz w:val="22"/>
                <w:szCs w:val="22"/>
                <w:shd w:fill="auto" w:val="clear"/>
                <w:vertAlign w:val="baseline"/>
                <w:rtl w:val="0"/>
              </w:rPr>
              <w:t xml:space="preserve">Grieve &amp;</w:t>
            </w:r>
            <w:r w:rsidDel="00000000" w:rsidR="00000000" w:rsidRPr="00000000">
              <w:rPr>
                <w:rFonts w:ascii="Comic Sans MS" w:cs="Comic Sans MS" w:eastAsia="Comic Sans MS" w:hAnsi="Comic Sans MS"/>
                <w:b w:val="1"/>
                <w:sz w:val="22"/>
                <w:szCs w:val="22"/>
                <w:rtl w:val="0"/>
              </w:rPr>
              <w:t xml:space="preserve"> </w:t>
            </w:r>
            <w:r w:rsidDel="00000000" w:rsidR="00000000" w:rsidRPr="00000000">
              <w:rPr>
                <w:rFonts w:ascii="Comic Sans MS" w:cs="Comic Sans MS" w:eastAsia="Comic Sans MS" w:hAnsi="Comic Sans MS"/>
                <w:b w:val="1"/>
                <w:color w:val="000000"/>
                <w:sz w:val="22"/>
                <w:szCs w:val="22"/>
                <w:shd w:fill="auto" w:val="clear"/>
                <w:vertAlign w:val="baseline"/>
                <w:rtl w:val="0"/>
              </w:rPr>
              <w:t xml:space="preserve">Mrs Maclean</w:t>
            </w:r>
          </w:p>
          <w:p w:rsidR="00000000" w:rsidDel="00000000" w:rsidP="00000000" w:rsidRDefault="00000000" w:rsidRPr="00000000" w14:paraId="00000004">
            <w:pPr>
              <w:spacing w:after="0" w:before="0" w:line="240" w:lineRule="auto"/>
              <w:ind w:left="0" w:right="0" w:firstLine="0"/>
              <w:jc w:val="center"/>
              <w:rPr>
                <w:color w:val="000000"/>
                <w:sz w:val="22"/>
                <w:szCs w:val="22"/>
                <w:shd w:fill="auto" w:val="clear"/>
                <w:vertAlign w:val="baseline"/>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5">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Speed Sounds </w:t>
            </w: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*Mon-</w:t>
            </w:r>
            <w:r w:rsidDel="00000000" w:rsidR="00000000" w:rsidRPr="00000000">
              <w:rPr>
                <w:rFonts w:ascii="Comic Sans MS" w:cs="Comic Sans MS" w:eastAsia="Comic Sans MS" w:hAnsi="Comic Sans MS"/>
                <w:i w:val="1"/>
                <w:rtl w:val="0"/>
              </w:rPr>
              <w:t xml:space="preserve">Fri</w:t>
            </w:r>
            <w:r w:rsidDel="00000000" w:rsidR="00000000" w:rsidRPr="00000000">
              <w:rPr>
                <w:rtl w:val="0"/>
              </w:rPr>
            </w:r>
          </w:p>
          <w:p w:rsidR="00000000" w:rsidDel="00000000" w:rsidP="00000000" w:rsidRDefault="00000000" w:rsidRPr="00000000" w14:paraId="00000006">
            <w:pPr>
              <w:spacing w:after="0" w:before="0" w:line="240"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7">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Read Write Inc. will be scheduling Read Write Inc. Phonics lessons on Facebook and YouTube for children to watch and participate in at home.  Each day if you are in this group you should watch:</w:t>
            </w:r>
          </w:p>
          <w:p w:rsidR="00000000" w:rsidDel="00000000" w:rsidP="00000000" w:rsidRDefault="00000000" w:rsidRPr="00000000" w14:paraId="00000008">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9">
            <w:pPr>
              <w:spacing w:after="0" w:before="0" w:line="240" w:lineRule="auto"/>
              <w:ind w:left="0" w:right="0" w:firstLine="0"/>
              <w:jc w:val="left"/>
              <w:rPr>
                <w:rFonts w:ascii="Comic Sans MS" w:cs="Comic Sans MS" w:eastAsia="Comic Sans MS" w:hAnsi="Comic Sans MS"/>
                <w:b w:val="1"/>
                <w:color w:val="000000"/>
                <w:sz w:val="18"/>
                <w:szCs w:val="18"/>
                <w:shd w:fill="auto" w:val="clear"/>
                <w:vertAlign w:val="baseline"/>
              </w:rPr>
            </w:pPr>
            <w:r w:rsidDel="00000000" w:rsidR="00000000" w:rsidRPr="00000000">
              <w:rPr>
                <w:rFonts w:ascii="Comic Sans MS" w:cs="Comic Sans MS" w:eastAsia="Comic Sans MS" w:hAnsi="Comic Sans MS"/>
                <w:b w:val="1"/>
                <w:color w:val="000000"/>
                <w:sz w:val="18"/>
                <w:szCs w:val="18"/>
                <w:shd w:fill="auto" w:val="clear"/>
                <w:vertAlign w:val="baseline"/>
                <w:rtl w:val="0"/>
              </w:rPr>
              <w:t xml:space="preserve">- Set 1 Speed Sounds at 9.30</w:t>
            </w:r>
          </w:p>
          <w:p w:rsidR="00000000" w:rsidDel="00000000" w:rsidP="00000000" w:rsidRDefault="00000000" w:rsidRPr="00000000" w14:paraId="0000000A">
            <w:pPr>
              <w:spacing w:after="0" w:before="0" w:line="240" w:lineRule="auto"/>
              <w:ind w:left="0" w:right="0" w:firstLine="0"/>
              <w:jc w:val="left"/>
              <w:rPr>
                <w:rFonts w:ascii="Comic Sans MS" w:cs="Comic Sans MS" w:eastAsia="Comic Sans MS" w:hAnsi="Comic Sans MS"/>
                <w:b w:val="1"/>
                <w:color w:val="000000"/>
                <w:sz w:val="18"/>
                <w:szCs w:val="18"/>
                <w:shd w:fill="auto" w:val="clear"/>
                <w:vertAlign w:val="baseline"/>
              </w:rPr>
            </w:pPr>
            <w:r w:rsidDel="00000000" w:rsidR="00000000" w:rsidRPr="00000000">
              <w:rPr>
                <w:rFonts w:ascii="Comic Sans MS" w:cs="Comic Sans MS" w:eastAsia="Comic Sans MS" w:hAnsi="Comic Sans MS"/>
                <w:b w:val="1"/>
                <w:color w:val="000000"/>
                <w:sz w:val="18"/>
                <w:szCs w:val="18"/>
                <w:shd w:fill="auto" w:val="clear"/>
                <w:vertAlign w:val="baseline"/>
                <w:rtl w:val="0"/>
              </w:rPr>
              <w:t xml:space="preserve">- Set 1 Word Time at 9.45</w:t>
            </w:r>
          </w:p>
          <w:p w:rsidR="00000000" w:rsidDel="00000000" w:rsidP="00000000" w:rsidRDefault="00000000" w:rsidRPr="00000000" w14:paraId="0000000B">
            <w:pPr>
              <w:spacing w:after="0" w:before="0" w:line="240" w:lineRule="auto"/>
              <w:ind w:left="0" w:right="0" w:firstLine="0"/>
              <w:jc w:val="left"/>
              <w:rPr>
                <w:rFonts w:ascii="Comic Sans MS" w:cs="Comic Sans MS" w:eastAsia="Comic Sans MS" w:hAnsi="Comic Sans MS"/>
                <w:b w:val="1"/>
                <w:color w:val="000000"/>
                <w:sz w:val="18"/>
                <w:szCs w:val="18"/>
                <w:shd w:fill="auto" w:val="clear"/>
                <w:vertAlign w:val="baseline"/>
              </w:rPr>
            </w:pPr>
            <w:r w:rsidDel="00000000" w:rsidR="00000000" w:rsidRPr="00000000">
              <w:rPr>
                <w:rFonts w:ascii="Comic Sans MS" w:cs="Comic Sans MS" w:eastAsia="Comic Sans MS" w:hAnsi="Comic Sans MS"/>
                <w:b w:val="1"/>
                <w:color w:val="000000"/>
                <w:sz w:val="18"/>
                <w:szCs w:val="18"/>
                <w:shd w:fill="auto" w:val="clear"/>
                <w:vertAlign w:val="baseline"/>
                <w:rtl w:val="0"/>
              </w:rPr>
              <w:t xml:space="preserve">- Set 1 Spelling at 10.00</w:t>
            </w:r>
          </w:p>
          <w:p w:rsidR="00000000" w:rsidDel="00000000" w:rsidP="00000000" w:rsidRDefault="00000000" w:rsidRPr="00000000" w14:paraId="0000000C">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D">
            <w:pPr>
              <w:spacing w:after="0" w:before="0" w:line="259"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*The films are each available for 24 hours after the live lesson.</w:t>
            </w:r>
          </w:p>
          <w:p w:rsidR="00000000" w:rsidDel="00000000" w:rsidP="00000000" w:rsidRDefault="00000000" w:rsidRPr="00000000" w14:paraId="0000000E">
            <w:pPr>
              <w:spacing w:after="0" w:before="0" w:line="240"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*Click the link below to access the videos:</w:t>
            </w:r>
          </w:p>
          <w:p w:rsidR="00000000" w:rsidDel="00000000" w:rsidP="00000000" w:rsidRDefault="00000000" w:rsidRPr="00000000" w14:paraId="0000000F">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hyperlink r:id="rId7">
              <w:r w:rsidDel="00000000" w:rsidR="00000000" w:rsidRPr="00000000">
                <w:rPr>
                  <w:rFonts w:ascii="Comic Sans MS" w:cs="Comic Sans MS" w:eastAsia="Comic Sans MS" w:hAnsi="Comic Sans MS"/>
                  <w:color w:val="0000ff"/>
                  <w:sz w:val="20"/>
                  <w:szCs w:val="20"/>
                  <w:u w:val="single"/>
                  <w:shd w:fill="auto" w:val="clear"/>
                  <w:vertAlign w:val="baseline"/>
                  <w:rtl w:val="0"/>
                </w:rPr>
                <w:t xml:space="preserve">https://www.youtube.com/channel/UCo7fbLgY2oA_cFCIg9GdxtQ/videos</w:t>
              </w:r>
            </w:hyperlink>
            <w:r w:rsidDel="00000000" w:rsidR="00000000" w:rsidRPr="00000000">
              <w:rPr>
                <w:rtl w:val="0"/>
              </w:rPr>
            </w:r>
          </w:p>
          <w:p w:rsidR="00000000" w:rsidDel="00000000" w:rsidP="00000000" w:rsidRDefault="00000000" w:rsidRPr="00000000" w14:paraId="00000010">
            <w:pPr>
              <w:spacing w:after="0" w:before="0" w:line="240" w:lineRule="auto"/>
              <w:ind w:left="0" w:right="0" w:firstLine="0"/>
              <w:jc w:val="left"/>
              <w:rPr>
                <w:color w:val="000000"/>
                <w:shd w:fill="auto" w:val="clear"/>
                <w:vertAlign w:val="baseline"/>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1">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Handwriting </w:t>
            </w: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*Mon-</w:t>
            </w:r>
            <w:r w:rsidDel="00000000" w:rsidR="00000000" w:rsidRPr="00000000">
              <w:rPr>
                <w:rFonts w:ascii="Comic Sans MS" w:cs="Comic Sans MS" w:eastAsia="Comic Sans MS" w:hAnsi="Comic Sans MS"/>
                <w:i w:val="1"/>
                <w:rtl w:val="0"/>
              </w:rPr>
              <w:t xml:space="preserve">Fri</w:t>
            </w:r>
            <w:r w:rsidDel="00000000" w:rsidR="00000000" w:rsidRPr="00000000">
              <w:rPr>
                <w:rtl w:val="0"/>
              </w:rPr>
            </w:r>
          </w:p>
          <w:p w:rsidR="00000000" w:rsidDel="00000000" w:rsidP="00000000" w:rsidRDefault="00000000" w:rsidRPr="00000000" w14:paraId="00000012">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3">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Complete the printable </w:t>
            </w:r>
            <w:hyperlink r:id="rId8">
              <w:r w:rsidDel="00000000" w:rsidR="00000000" w:rsidRPr="00000000">
                <w:rPr>
                  <w:rFonts w:ascii="Comic Sans MS" w:cs="Comic Sans MS" w:eastAsia="Comic Sans MS" w:hAnsi="Comic Sans MS"/>
                  <w:color w:val="0563c1"/>
                  <w:sz w:val="20"/>
                  <w:szCs w:val="20"/>
                  <w:u w:val="single"/>
                  <w:shd w:fill="auto" w:val="clear"/>
                  <w:vertAlign w:val="baseline"/>
                  <w:rtl w:val="0"/>
                </w:rPr>
                <w:t xml:space="preserve">Speed Sounds practice sheets</w:t>
              </w:r>
            </w:hyperlink>
            <w:r w:rsidDel="00000000" w:rsidR="00000000" w:rsidRPr="00000000">
              <w:rPr>
                <w:rFonts w:ascii="Comic Sans MS" w:cs="Comic Sans MS" w:eastAsia="Comic Sans MS" w:hAnsi="Comic Sans MS"/>
                <w:color w:val="000000"/>
                <w:sz w:val="20"/>
                <w:szCs w:val="20"/>
                <w:shd w:fill="auto" w:val="clear"/>
                <w:vertAlign w:val="baseline"/>
                <w:rtl w:val="0"/>
              </w:rPr>
              <w:t xml:space="preserve"> for the Set 1 Speed Sounds (complete one per day):</w:t>
            </w:r>
          </w:p>
          <w:p w:rsidR="00000000" w:rsidDel="00000000" w:rsidP="00000000" w:rsidRDefault="00000000" w:rsidRPr="00000000" w14:paraId="00000014">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5">
            <w:pPr>
              <w:spacing w:after="0" w:before="0" w:line="240" w:lineRule="auto"/>
              <w:ind w:left="0" w:right="0" w:firstLine="0"/>
              <w:jc w:val="center"/>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sz w:val="32"/>
                <w:szCs w:val="32"/>
                <w:rtl w:val="0"/>
              </w:rPr>
              <w:t xml:space="preserve">t</w:t>
            </w:r>
            <w:r w:rsidDel="00000000" w:rsidR="00000000" w:rsidRPr="00000000">
              <w:rPr>
                <w:rFonts w:ascii="Comic Sans MS" w:cs="Comic Sans MS" w:eastAsia="Comic Sans MS" w:hAnsi="Comic Sans MS"/>
                <w:b w:val="1"/>
                <w:color w:val="000000"/>
                <w:sz w:val="32"/>
                <w:szCs w:val="32"/>
                <w:shd w:fill="auto" w:val="clear"/>
                <w:vertAlign w:val="baseline"/>
                <w:rtl w:val="0"/>
              </w:rPr>
              <w:t xml:space="preserve">   </w:t>
            </w:r>
            <w:r w:rsidDel="00000000" w:rsidR="00000000" w:rsidRPr="00000000">
              <w:rPr>
                <w:rFonts w:ascii="Comic Sans MS" w:cs="Comic Sans MS" w:eastAsia="Comic Sans MS" w:hAnsi="Comic Sans MS"/>
                <w:b w:val="1"/>
                <w:sz w:val="32"/>
                <w:szCs w:val="32"/>
                <w:rtl w:val="0"/>
              </w:rPr>
              <w:t xml:space="preserve">i</w:t>
            </w:r>
            <w:r w:rsidDel="00000000" w:rsidR="00000000" w:rsidRPr="00000000">
              <w:rPr>
                <w:rFonts w:ascii="Comic Sans MS" w:cs="Comic Sans MS" w:eastAsia="Comic Sans MS" w:hAnsi="Comic Sans MS"/>
                <w:b w:val="1"/>
                <w:color w:val="000000"/>
                <w:sz w:val="32"/>
                <w:szCs w:val="32"/>
                <w:shd w:fill="auto" w:val="clear"/>
                <w:vertAlign w:val="baseline"/>
                <w:rtl w:val="0"/>
              </w:rPr>
              <w:t xml:space="preserve">   </w:t>
            </w:r>
            <w:r w:rsidDel="00000000" w:rsidR="00000000" w:rsidRPr="00000000">
              <w:rPr>
                <w:rFonts w:ascii="Comic Sans MS" w:cs="Comic Sans MS" w:eastAsia="Comic Sans MS" w:hAnsi="Comic Sans MS"/>
                <w:b w:val="1"/>
                <w:sz w:val="32"/>
                <w:szCs w:val="32"/>
                <w:rtl w:val="0"/>
              </w:rPr>
              <w:t xml:space="preserve">n</w:t>
            </w:r>
            <w:r w:rsidDel="00000000" w:rsidR="00000000" w:rsidRPr="00000000">
              <w:rPr>
                <w:rFonts w:ascii="Comic Sans MS" w:cs="Comic Sans MS" w:eastAsia="Comic Sans MS" w:hAnsi="Comic Sans MS"/>
                <w:b w:val="1"/>
                <w:color w:val="000000"/>
                <w:sz w:val="32"/>
                <w:szCs w:val="32"/>
                <w:shd w:fill="auto" w:val="clear"/>
                <w:vertAlign w:val="baseline"/>
                <w:rtl w:val="0"/>
              </w:rPr>
              <w:t xml:space="preserve">   </w:t>
            </w:r>
            <w:r w:rsidDel="00000000" w:rsidR="00000000" w:rsidRPr="00000000">
              <w:rPr>
                <w:rFonts w:ascii="Comic Sans MS" w:cs="Comic Sans MS" w:eastAsia="Comic Sans MS" w:hAnsi="Comic Sans MS"/>
                <w:b w:val="1"/>
                <w:sz w:val="32"/>
                <w:szCs w:val="32"/>
                <w:rtl w:val="0"/>
              </w:rPr>
              <w:t xml:space="preserve">p</w:t>
            </w:r>
            <w:r w:rsidDel="00000000" w:rsidR="00000000" w:rsidRPr="00000000">
              <w:rPr>
                <w:rtl w:val="0"/>
              </w:rPr>
            </w:r>
          </w:p>
          <w:p w:rsidR="00000000" w:rsidDel="00000000" w:rsidP="00000000" w:rsidRDefault="00000000" w:rsidRPr="00000000" w14:paraId="00000016">
            <w:pPr>
              <w:spacing w:after="0" w:before="0" w:line="240" w:lineRule="auto"/>
              <w:ind w:left="0" w:right="0" w:firstLine="0"/>
              <w:jc w:val="left"/>
              <w:rPr>
                <w:rFonts w:ascii="Comic Sans MS" w:cs="Comic Sans MS" w:eastAsia="Comic Sans MS" w:hAnsi="Comic Sans MS"/>
                <w:b w:val="1"/>
                <w:color w:val="000000"/>
                <w:sz w:val="32"/>
                <w:szCs w:val="32"/>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spacing w:after="0" w:before="0" w:line="240" w:lineRule="auto"/>
              <w:ind w:left="0" w:right="0" w:firstLine="0"/>
              <w:jc w:val="left"/>
              <w:rPr/>
            </w:pPr>
            <w:hyperlink r:id="rId9">
              <w:r w:rsidDel="00000000" w:rsidR="00000000" w:rsidRPr="00000000">
                <w:rPr>
                  <w:rFonts w:ascii="Comic Sans MS" w:cs="Comic Sans MS" w:eastAsia="Comic Sans MS" w:hAnsi="Comic Sans MS"/>
                  <w:color w:val="0000ff"/>
                  <w:sz w:val="20"/>
                  <w:szCs w:val="20"/>
                  <w:u w:val="single"/>
                  <w:shd w:fill="auto" w:val="clear"/>
                  <w:vertAlign w:val="baseline"/>
                  <w:rtl w:val="0"/>
                </w:rPr>
                <w:t xml:space="preserve">https://home.oxfordowl.co.uk/reading/reading-schemes-oxford-levels/read-write-inc-phonics-guide/</w:t>
              </w:r>
            </w:hyperlink>
            <w:r w:rsidDel="00000000" w:rsidR="00000000" w:rsidRPr="00000000">
              <w:rPr>
                <w:rtl w:val="0"/>
              </w:rPr>
            </w:r>
          </w:p>
          <w:p w:rsidR="00000000" w:rsidDel="00000000" w:rsidP="00000000" w:rsidRDefault="00000000" w:rsidRPr="00000000" w14:paraId="00000018">
            <w:pPr>
              <w:spacing w:after="0" w:before="0" w:line="240" w:lineRule="auto"/>
              <w:ind w:left="0" w:right="0" w:firstLine="0"/>
              <w:jc w:val="left"/>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9">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Fred Talk Games</w:t>
            </w:r>
          </w:p>
          <w:p w:rsidR="00000000" w:rsidDel="00000000" w:rsidP="00000000" w:rsidRDefault="00000000" w:rsidRPr="00000000" w14:paraId="0000001A">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B">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Fred can only speak in sounds. He says m-a-t. He helps children sound out words for reading and spelling.</w:t>
            </w:r>
          </w:p>
          <w:p w:rsidR="00000000" w:rsidDel="00000000" w:rsidP="00000000" w:rsidRDefault="00000000" w:rsidRPr="00000000" w14:paraId="0000001C">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D">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All Fred Talk games need to follow these steps:</w:t>
            </w:r>
          </w:p>
          <w:p w:rsidR="00000000" w:rsidDel="00000000" w:rsidP="00000000" w:rsidRDefault="00000000" w:rsidRPr="00000000" w14:paraId="0000001E">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F">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1. Say the word in sounds. Ask children to repeat.</w:t>
            </w:r>
          </w:p>
          <w:p w:rsidR="00000000" w:rsidDel="00000000" w:rsidP="00000000" w:rsidRDefault="00000000" w:rsidRPr="00000000" w14:paraId="00000020">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2. Say the word in sounds and then the whole word. Ask children to repeat.  </w:t>
            </w:r>
            <w:r w:rsidDel="00000000" w:rsidR="00000000" w:rsidRPr="00000000">
              <w:rPr>
                <w:rFonts w:ascii="Calibri" w:cs="Calibri" w:eastAsia="Calibri" w:hAnsi="Calibri"/>
                <w:color w:val="000000"/>
                <w:sz w:val="22"/>
                <w:szCs w:val="22"/>
                <w:shd w:fill="auto" w:val="clear"/>
                <w:vertAlign w:val="baseline"/>
                <w:rtl w:val="0"/>
              </w:rPr>
              <w:br w:type="textWrapping"/>
            </w:r>
            <w:r w:rsidDel="00000000" w:rsidR="00000000" w:rsidRPr="00000000">
              <w:rPr>
                <w:rtl w:val="0"/>
              </w:rPr>
            </w:r>
          </w:p>
          <w:p w:rsidR="00000000" w:rsidDel="00000000" w:rsidP="00000000" w:rsidRDefault="00000000" w:rsidRPr="00000000" w14:paraId="00000021">
            <w:pPr>
              <w:spacing w:after="0" w:before="0" w:line="240" w:lineRule="auto"/>
              <w:ind w:left="0" w:right="0" w:firstLine="0"/>
              <w:jc w:val="left"/>
              <w:rPr>
                <w:color w:val="000000"/>
                <w:shd w:fill="auto" w:val="clear"/>
                <w:vertAlign w:val="baseline"/>
              </w:rPr>
            </w:pPr>
            <w:r w:rsidDel="00000000" w:rsidR="00000000" w:rsidRPr="00000000">
              <w:rPr>
                <w:rFonts w:ascii="Comic Sans MS" w:cs="Comic Sans MS" w:eastAsia="Comic Sans MS" w:hAnsi="Comic Sans MS"/>
              </w:rPr>
              <w:drawing>
                <wp:inline distB="114300" distT="114300" distL="114300" distR="114300">
                  <wp:extent cx="6210300" cy="1244600"/>
                  <wp:effectExtent b="0" l="0" r="0" 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6210300" cy="1244600"/>
                          </a:xfrm>
                          <a:prstGeom prst="rect"/>
                          <a:ln/>
                        </pic:spPr>
                      </pic:pic>
                    </a:graphicData>
                  </a:graphic>
                </wp:inline>
              </w:drawing>
            </w: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2">
            <w:pPr>
              <w:rPr>
                <w:rFonts w:ascii="Comic Sans MS" w:cs="Comic Sans MS" w:eastAsia="Comic Sans MS" w:hAnsi="Comic Sans MS"/>
                <w:b w:val="1"/>
              </w:rPr>
            </w:pPr>
            <w:r w:rsidDel="00000000" w:rsidR="00000000" w:rsidRPr="00000000">
              <w:rPr>
                <w:rFonts w:ascii="Comic Sans MS" w:cs="Comic Sans MS" w:eastAsia="Comic Sans MS" w:hAnsi="Comic Sans MS"/>
                <w:b w:val="1"/>
                <w:color w:val="00b050"/>
                <w:sz w:val="24"/>
                <w:szCs w:val="24"/>
                <w:rtl w:val="0"/>
              </w:rPr>
              <w:t xml:space="preserve">Green Words</w:t>
            </w: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23">
            <w:pPr>
              <w:spacing w:line="259" w:lineRule="auto"/>
              <w:jc w:val="left"/>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24">
            <w:pPr>
              <w:spacing w:line="259" w:lineRule="auto"/>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pin gap and</w:t>
            </w:r>
          </w:p>
          <w:p w:rsidR="00000000" w:rsidDel="00000000" w:rsidP="00000000" w:rsidRDefault="00000000" w:rsidRPr="00000000" w14:paraId="00000025">
            <w:pPr>
              <w:spacing w:line="259" w:lineRule="auto"/>
              <w:jc w:val="cente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26">
            <w:pPr>
              <w:spacing w:line="259" w:lineRule="auto"/>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pat got sit</w:t>
            </w:r>
          </w:p>
          <w:p w:rsidR="00000000" w:rsidDel="00000000" w:rsidP="00000000" w:rsidRDefault="00000000" w:rsidRPr="00000000" w14:paraId="00000027">
            <w:pP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you are confident spelling the words above, give these challenge words a go...</w:t>
            </w:r>
          </w:p>
          <w:p w:rsidR="00000000" w:rsidDel="00000000" w:rsidP="00000000" w:rsidRDefault="00000000" w:rsidRPr="00000000" w14:paraId="00000029">
            <w:pPr>
              <w:spacing w:line="259" w:lineRule="auto"/>
              <w:jc w:val="cente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2A">
            <w:pPr>
              <w:spacing w:line="259" w:lineRule="auto"/>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bed met get</w:t>
            </w:r>
          </w:p>
          <w:p w:rsidR="00000000" w:rsidDel="00000000" w:rsidP="00000000" w:rsidRDefault="00000000" w:rsidRPr="00000000" w14:paraId="0000002B">
            <w:pPr>
              <w:spacing w:line="259" w:lineRule="auto"/>
              <w:jc w:val="cente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2C">
            <w:pPr>
              <w:spacing w:line="259" w:lineRule="auto"/>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bin cat cot</w:t>
            </w:r>
          </w:p>
          <w:p w:rsidR="00000000" w:rsidDel="00000000" w:rsidP="00000000" w:rsidRDefault="00000000" w:rsidRPr="00000000" w14:paraId="0000002D">
            <w:pPr>
              <w:spacing w:line="259" w:lineRule="auto"/>
              <w:jc w:val="cente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Practice </w:t>
            </w:r>
            <w:r w:rsidDel="00000000" w:rsidR="00000000" w:rsidRPr="00000000">
              <w:rPr>
                <w:rFonts w:ascii="Comic Sans MS" w:cs="Comic Sans MS" w:eastAsia="Comic Sans MS" w:hAnsi="Comic Sans MS"/>
                <w:b w:val="1"/>
                <w:rtl w:val="0"/>
              </w:rPr>
              <w:t xml:space="preserve">Fred Talking</w:t>
            </w:r>
            <w:r w:rsidDel="00000000" w:rsidR="00000000" w:rsidRPr="00000000">
              <w:rPr>
                <w:rFonts w:ascii="Comic Sans MS" w:cs="Comic Sans MS" w:eastAsia="Comic Sans MS" w:hAnsi="Comic Sans MS"/>
                <w:rtl w:val="0"/>
              </w:rPr>
              <w:t xml:space="preserve"> (sounding out the words e.g. p-i-n ),</w:t>
            </w:r>
            <w:r w:rsidDel="00000000" w:rsidR="00000000" w:rsidRPr="00000000">
              <w:rPr>
                <w:rFonts w:ascii="Comic Sans MS" w:cs="Comic Sans MS" w:eastAsia="Comic Sans MS" w:hAnsi="Comic Sans MS"/>
                <w:b w:val="1"/>
                <w:rtl w:val="0"/>
              </w:rPr>
              <w:t xml:space="preserve"> reading</w:t>
            </w:r>
            <w:r w:rsidDel="00000000" w:rsidR="00000000" w:rsidRPr="00000000">
              <w:rPr>
                <w:rFonts w:ascii="Comic Sans MS" w:cs="Comic Sans MS" w:eastAsia="Comic Sans MS" w:hAnsi="Comic Sans MS"/>
                <w:rtl w:val="0"/>
              </w:rPr>
              <w:t xml:space="preserve"> the words and then </w:t>
            </w:r>
            <w:r w:rsidDel="00000000" w:rsidR="00000000" w:rsidRPr="00000000">
              <w:rPr>
                <w:rFonts w:ascii="Comic Sans MS" w:cs="Comic Sans MS" w:eastAsia="Comic Sans MS" w:hAnsi="Comic Sans MS"/>
                <w:b w:val="1"/>
                <w:rtl w:val="0"/>
              </w:rPr>
              <w:t xml:space="preserve">writing</w:t>
            </w:r>
            <w:r w:rsidDel="00000000" w:rsidR="00000000" w:rsidRPr="00000000">
              <w:rPr>
                <w:rFonts w:ascii="Comic Sans MS" w:cs="Comic Sans MS" w:eastAsia="Comic Sans MS" w:hAnsi="Comic Sans MS"/>
                <w:rtl w:val="0"/>
              </w:rPr>
              <w:t xml:space="preserve"> your green words.</w:t>
            </w:r>
          </w:p>
          <w:p w:rsidR="00000000" w:rsidDel="00000000" w:rsidP="00000000" w:rsidRDefault="00000000" w:rsidRPr="00000000" w14:paraId="0000002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1">
            <w:pPr>
              <w:rPr>
                <w:rFonts w:ascii="Comic Sans MS" w:cs="Comic Sans MS" w:eastAsia="Comic Sans MS" w:hAnsi="Comic Sans MS"/>
                <w:b w:val="1"/>
                <w:color w:val="ff0000"/>
                <w:sz w:val="24"/>
                <w:szCs w:val="24"/>
              </w:rPr>
            </w:pPr>
            <w:r w:rsidDel="00000000" w:rsidR="00000000" w:rsidRPr="00000000">
              <w:rPr>
                <w:rFonts w:ascii="Comic Sans MS" w:cs="Comic Sans MS" w:eastAsia="Comic Sans MS" w:hAnsi="Comic Sans MS"/>
                <w:b w:val="1"/>
                <w:color w:val="ff0000"/>
                <w:sz w:val="24"/>
                <w:szCs w:val="24"/>
                <w:rtl w:val="0"/>
              </w:rPr>
              <w:t xml:space="preserve">Red Words</w:t>
            </w:r>
          </w:p>
          <w:p w:rsidR="00000000" w:rsidDel="00000000" w:rsidP="00000000" w:rsidRDefault="00000000" w:rsidRPr="00000000" w14:paraId="00000032">
            <w:pPr>
              <w:rPr>
                <w:rFonts w:ascii="Comic Sans MS" w:cs="Comic Sans MS" w:eastAsia="Comic Sans MS" w:hAnsi="Comic Sans MS"/>
                <w:b w:val="1"/>
                <w:color w:val="ff0000"/>
                <w:sz w:val="24"/>
                <w:szCs w:val="24"/>
              </w:rPr>
            </w:pPr>
            <w:r w:rsidDel="00000000" w:rsidR="00000000" w:rsidRPr="00000000">
              <w:rPr>
                <w:rtl w:val="0"/>
              </w:rPr>
            </w:r>
          </w:p>
          <w:p w:rsidR="00000000" w:rsidDel="00000000" w:rsidP="00000000" w:rsidRDefault="00000000" w:rsidRPr="00000000" w14:paraId="00000033">
            <w:pPr>
              <w:jc w:val="center"/>
              <w:rPr>
                <w:rFonts w:ascii="Comic Sans MS" w:cs="Comic Sans MS" w:eastAsia="Comic Sans MS" w:hAnsi="Comic Sans MS"/>
                <w:b w:val="1"/>
                <w:color w:val="ff0000"/>
                <w:sz w:val="24"/>
                <w:szCs w:val="24"/>
              </w:rPr>
            </w:pPr>
            <w:r w:rsidDel="00000000" w:rsidR="00000000" w:rsidRPr="00000000">
              <w:rPr>
                <w:rFonts w:ascii="Comic Sans MS" w:cs="Comic Sans MS" w:eastAsia="Comic Sans MS" w:hAnsi="Comic Sans MS"/>
                <w:b w:val="1"/>
                <w:color w:val="ff0000"/>
                <w:sz w:val="24"/>
                <w:szCs w:val="24"/>
                <w:rtl w:val="0"/>
              </w:rPr>
              <w:t xml:space="preserve">my to </w:t>
            </w:r>
          </w:p>
          <w:p w:rsidR="00000000" w:rsidDel="00000000" w:rsidP="00000000" w:rsidRDefault="00000000" w:rsidRPr="00000000" w14:paraId="00000034">
            <w:pPr>
              <w:jc w:val="center"/>
              <w:rPr>
                <w:rFonts w:ascii="Comic Sans MS" w:cs="Comic Sans MS" w:eastAsia="Comic Sans MS" w:hAnsi="Comic Sans MS"/>
                <w:b w:val="1"/>
                <w:color w:val="ff0000"/>
                <w:sz w:val="24"/>
                <w:szCs w:val="24"/>
              </w:rPr>
            </w:pP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you are confident spelling the words above, give these challenge words a go...</w:t>
            </w:r>
          </w:p>
          <w:p w:rsidR="00000000" w:rsidDel="00000000" w:rsidP="00000000" w:rsidRDefault="00000000" w:rsidRPr="00000000" w14:paraId="00000036">
            <w:pPr>
              <w:jc w:val="center"/>
              <w:rPr>
                <w:rFonts w:ascii="Comic Sans MS" w:cs="Comic Sans MS" w:eastAsia="Comic Sans MS" w:hAnsi="Comic Sans MS"/>
                <w:b w:val="1"/>
                <w:color w:val="ff0000"/>
                <w:sz w:val="24"/>
                <w:szCs w:val="24"/>
              </w:rPr>
            </w:pPr>
            <w:r w:rsidDel="00000000" w:rsidR="00000000" w:rsidRPr="00000000">
              <w:rPr>
                <w:rtl w:val="0"/>
              </w:rPr>
            </w:r>
          </w:p>
          <w:p w:rsidR="00000000" w:rsidDel="00000000" w:rsidP="00000000" w:rsidRDefault="00000000" w:rsidRPr="00000000" w14:paraId="00000037">
            <w:pPr>
              <w:jc w:val="center"/>
              <w:rPr>
                <w:rFonts w:ascii="Comic Sans MS" w:cs="Comic Sans MS" w:eastAsia="Comic Sans MS" w:hAnsi="Comic Sans MS"/>
              </w:rPr>
            </w:pPr>
            <w:r w:rsidDel="00000000" w:rsidR="00000000" w:rsidRPr="00000000">
              <w:rPr>
                <w:rFonts w:ascii="Comic Sans MS" w:cs="Comic Sans MS" w:eastAsia="Comic Sans MS" w:hAnsi="Comic Sans MS"/>
                <w:b w:val="1"/>
                <w:color w:val="ff0000"/>
                <w:sz w:val="24"/>
                <w:szCs w:val="24"/>
                <w:rtl w:val="0"/>
              </w:rPr>
              <w:t xml:space="preserve">my   to   the   I   of   no</w:t>
            </w:r>
            <w:r w:rsidDel="00000000" w:rsidR="00000000" w:rsidRPr="00000000">
              <w:rPr>
                <w:rtl w:val="0"/>
              </w:rPr>
            </w:r>
          </w:p>
          <w:p w:rsidR="00000000" w:rsidDel="00000000" w:rsidP="00000000" w:rsidRDefault="00000000" w:rsidRPr="00000000" w14:paraId="0000003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Practice reading and spelling your red words.</w:t>
            </w:r>
          </w:p>
          <w:p w:rsidR="00000000" w:rsidDel="00000000" w:rsidP="00000000" w:rsidRDefault="00000000" w:rsidRPr="00000000" w14:paraId="0000003A">
            <w:pP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3B">
            <w:pP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C">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Reading</w:t>
            </w:r>
          </w:p>
          <w:p w:rsidR="00000000" w:rsidDel="00000000" w:rsidP="00000000" w:rsidRDefault="00000000" w:rsidRPr="00000000" w14:paraId="0000003D">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3E">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Log in to Oxford Owl to search for the e-book called</w:t>
            </w:r>
          </w:p>
          <w:p w:rsidR="00000000" w:rsidDel="00000000" w:rsidP="00000000" w:rsidRDefault="00000000" w:rsidRPr="00000000" w14:paraId="0000003F">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40">
            <w:pPr>
              <w:spacing w:after="0" w:before="0" w:line="240" w:lineRule="auto"/>
              <w:ind w:left="0" w:right="0" w:firstLine="0"/>
              <w:jc w:val="center"/>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 </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“The L</w:t>
            </w:r>
            <w:r w:rsidDel="00000000" w:rsidR="00000000" w:rsidRPr="00000000">
              <w:rPr>
                <w:rFonts w:ascii="Comic Sans MS" w:cs="Comic Sans MS" w:eastAsia="Comic Sans MS" w:hAnsi="Comic Sans MS"/>
                <w:b w:val="1"/>
                <w:rtl w:val="0"/>
              </w:rPr>
              <w:t xml:space="preserve">ibrary</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w:t>
            </w:r>
          </w:p>
          <w:p w:rsidR="00000000" w:rsidDel="00000000" w:rsidP="00000000" w:rsidRDefault="00000000" w:rsidRPr="00000000" w14:paraId="00000041">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42">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Look at the book with a parent and discuss for each page:</w:t>
            </w:r>
          </w:p>
          <w:p w:rsidR="00000000" w:rsidDel="00000000" w:rsidP="00000000" w:rsidRDefault="00000000" w:rsidRPr="00000000" w14:paraId="00000043">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44">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 looking at the front cover title why do you think the story is called this?</w:t>
            </w:r>
          </w:p>
          <w:p w:rsidR="00000000" w:rsidDel="00000000" w:rsidP="00000000" w:rsidRDefault="00000000" w:rsidRPr="00000000" w14:paraId="00000045">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 on each page what do you think is happening?</w:t>
            </w:r>
          </w:p>
          <w:p w:rsidR="00000000" w:rsidDel="00000000" w:rsidP="00000000" w:rsidRDefault="00000000" w:rsidRPr="00000000" w14:paraId="00000046">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 on each page name what can you see in pictures</w:t>
            </w:r>
          </w:p>
          <w:p w:rsidR="00000000" w:rsidDel="00000000" w:rsidP="00000000" w:rsidRDefault="00000000" w:rsidRPr="00000000" w14:paraId="00000047">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 did you like the story? </w:t>
            </w:r>
          </w:p>
          <w:p w:rsidR="00000000" w:rsidDel="00000000" w:rsidP="00000000" w:rsidRDefault="00000000" w:rsidRPr="00000000" w14:paraId="00000048">
            <w:pPr>
              <w:spacing w:after="0" w:before="0" w:line="240" w:lineRule="auto"/>
              <w:ind w:left="0" w:right="0" w:firstLine="0"/>
              <w:jc w:val="left"/>
              <w:rPr>
                <w:color w:val="000000"/>
                <w:shd w:fill="auto" w:val="clear"/>
                <w:vertAlign w:val="baseline"/>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9">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Games &amp; Songs</w:t>
            </w:r>
          </w:p>
          <w:p w:rsidR="00000000" w:rsidDel="00000000" w:rsidP="00000000" w:rsidRDefault="00000000" w:rsidRPr="00000000" w14:paraId="0000004A">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 </w:t>
            </w:r>
          </w:p>
          <w:p w:rsidR="00000000" w:rsidDel="00000000" w:rsidP="00000000" w:rsidRDefault="00000000" w:rsidRPr="00000000" w14:paraId="0000004B">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Practise your Set 1 Speed sounds: </w:t>
            </w:r>
          </w:p>
          <w:p w:rsidR="00000000" w:rsidDel="00000000" w:rsidP="00000000" w:rsidRDefault="00000000" w:rsidRPr="00000000" w14:paraId="0000004C">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hyperlink r:id="rId11">
              <w:r w:rsidDel="00000000" w:rsidR="00000000" w:rsidRPr="00000000">
                <w:rPr>
                  <w:rFonts w:ascii="Comic Sans MS" w:cs="Comic Sans MS" w:eastAsia="Comic Sans MS" w:hAnsi="Comic Sans MS"/>
                  <w:color w:val="0000ff"/>
                  <w:sz w:val="20"/>
                  <w:szCs w:val="20"/>
                  <w:u w:val="single"/>
                  <w:shd w:fill="auto" w:val="clear"/>
                  <w:vertAlign w:val="baseline"/>
                  <w:rtl w:val="0"/>
                </w:rPr>
                <w:t xml:space="preserve">https://www.teachyourmonstertoread.com/teachers-area/classroom-toolkit/phonics-songs</w:t>
              </w:r>
            </w:hyperlink>
            <w:r w:rsidDel="00000000" w:rsidR="00000000" w:rsidRPr="00000000">
              <w:rPr>
                <w:rtl w:val="0"/>
              </w:rPr>
            </w:r>
          </w:p>
          <w:p w:rsidR="00000000" w:rsidDel="00000000" w:rsidP="00000000" w:rsidRDefault="00000000" w:rsidRPr="00000000" w14:paraId="0000004D">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4E">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Practise your Set 1 Speed sounds: </w:t>
            </w:r>
          </w:p>
          <w:p w:rsidR="00000000" w:rsidDel="00000000" w:rsidP="00000000" w:rsidRDefault="00000000" w:rsidRPr="00000000" w14:paraId="0000004F">
            <w:pPr>
              <w:spacing w:after="0" w:before="0" w:line="259" w:lineRule="auto"/>
              <w:ind w:left="0" w:right="0" w:firstLine="0"/>
              <w:jc w:val="left"/>
              <w:rPr>
                <w:rFonts w:ascii="Comic Sans MS" w:cs="Comic Sans MS" w:eastAsia="Comic Sans MS" w:hAnsi="Comic Sans MS"/>
              </w:rPr>
            </w:pPr>
            <w:hyperlink r:id="rId12">
              <w:r w:rsidDel="00000000" w:rsidR="00000000" w:rsidRPr="00000000">
                <w:rPr>
                  <w:rFonts w:ascii="Comic Sans MS" w:cs="Comic Sans MS" w:eastAsia="Comic Sans MS" w:hAnsi="Comic Sans MS"/>
                  <w:color w:val="0000ff"/>
                  <w:sz w:val="20"/>
                  <w:szCs w:val="20"/>
                  <w:u w:val="single"/>
                  <w:shd w:fill="auto" w:val="clear"/>
                  <w:vertAlign w:val="baseline"/>
                  <w:rtl w:val="0"/>
                </w:rPr>
                <w:t xml:space="preserve">https://www.ictgames.com/phonicsPop/index.html</w:t>
              </w:r>
            </w:hyperlink>
            <w:r w:rsidDel="00000000" w:rsidR="00000000" w:rsidRPr="00000000">
              <w:rPr>
                <w:rtl w:val="0"/>
              </w:rPr>
            </w:r>
          </w:p>
          <w:p w:rsidR="00000000" w:rsidDel="00000000" w:rsidP="00000000" w:rsidRDefault="00000000" w:rsidRPr="00000000" w14:paraId="00000050">
            <w:pPr>
              <w:spacing w:after="0" w:before="0" w:line="259"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1">
            <w:pPr>
              <w:spacing w:after="0" w:before="0" w:line="240" w:lineRule="auto"/>
              <w:ind w:left="0" w:right="0" w:firstLine="0"/>
              <w:jc w:val="left"/>
              <w:rPr>
                <w:color w:val="000000"/>
                <w:shd w:fill="auto" w:val="clear"/>
                <w:vertAlign w:val="baseline"/>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2">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Storytime</w:t>
            </w:r>
          </w:p>
          <w:p w:rsidR="00000000" w:rsidDel="00000000" w:rsidP="00000000" w:rsidRDefault="00000000" w:rsidRPr="00000000" w14:paraId="00000053">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54">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1. Watch </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Storytime with Nick</w:t>
            </w:r>
            <w:r w:rsidDel="00000000" w:rsidR="00000000" w:rsidRPr="00000000">
              <w:rPr>
                <w:rFonts w:ascii="Comic Sans MS" w:cs="Comic Sans MS" w:eastAsia="Comic Sans MS" w:hAnsi="Comic Sans MS"/>
                <w:color w:val="000000"/>
                <w:sz w:val="20"/>
                <w:szCs w:val="20"/>
                <w:shd w:fill="auto" w:val="clear"/>
                <w:vertAlign w:val="baseline"/>
                <w:rtl w:val="0"/>
              </w:rPr>
              <w:t xml:space="preserve">; films of well-loved stories read by Nick Cannon, a trained actor, teacher and trainer and a wonderful storyteller.</w:t>
            </w:r>
          </w:p>
          <w:p w:rsidR="00000000" w:rsidDel="00000000" w:rsidP="00000000" w:rsidRDefault="00000000" w:rsidRPr="00000000" w14:paraId="00000055">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A new story is added to our YouTube channel at </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2pm on Monday, Wednesday and Friday </w:t>
            </w:r>
            <w:r w:rsidDel="00000000" w:rsidR="00000000" w:rsidRPr="00000000">
              <w:rPr>
                <w:rFonts w:ascii="Comic Sans MS" w:cs="Comic Sans MS" w:eastAsia="Comic Sans MS" w:hAnsi="Comic Sans MS"/>
                <w:color w:val="000000"/>
                <w:sz w:val="20"/>
                <w:szCs w:val="20"/>
                <w:shd w:fill="auto" w:val="clear"/>
                <w:vertAlign w:val="baseline"/>
                <w:rtl w:val="0"/>
              </w:rPr>
              <w:t xml:space="preserve">each week.  </w:t>
            </w:r>
          </w:p>
          <w:p w:rsidR="00000000" w:rsidDel="00000000" w:rsidP="00000000" w:rsidRDefault="00000000" w:rsidRPr="00000000" w14:paraId="00000056">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Storytime includes books by Tom Percival, Cressida Cowell, David Melling, Jeanne Willis, Judith Kerr, Oliver Jeffers and David Walliams.  Most films will be available for the period of school closure.</w:t>
            </w:r>
          </w:p>
          <w:p w:rsidR="00000000" w:rsidDel="00000000" w:rsidP="00000000" w:rsidRDefault="00000000" w:rsidRPr="00000000" w14:paraId="00000057">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58">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*Due to permissions from publishers, films are only available via a link </w:t>
            </w:r>
            <w:hyperlink r:id="rId13">
              <w:r w:rsidDel="00000000" w:rsidR="00000000" w:rsidRPr="00000000">
                <w:rPr>
                  <w:rFonts w:ascii="Comic Sans MS" w:cs="Comic Sans MS" w:eastAsia="Comic Sans MS" w:hAnsi="Comic Sans MS"/>
                  <w:color w:val="0070c0"/>
                  <w:sz w:val="20"/>
                  <w:szCs w:val="20"/>
                  <w:u w:val="single"/>
                  <w:shd w:fill="auto" w:val="clear"/>
                  <w:vertAlign w:val="baseline"/>
                  <w:rtl w:val="0"/>
                </w:rPr>
                <w:t xml:space="preserve">here</w:t>
              </w:r>
            </w:hyperlink>
            <w:r w:rsidDel="00000000" w:rsidR="00000000" w:rsidRPr="00000000">
              <w:rPr>
                <w:rFonts w:ascii="Comic Sans MS" w:cs="Comic Sans MS" w:eastAsia="Comic Sans MS" w:hAnsi="Comic Sans MS"/>
                <w:color w:val="000000"/>
                <w:sz w:val="20"/>
                <w:szCs w:val="20"/>
                <w:shd w:fill="auto" w:val="clear"/>
                <w:vertAlign w:val="baseline"/>
                <w:rtl w:val="0"/>
              </w:rPr>
              <w:t xml:space="preserve"> and via the Ruth Miskin Facebook and Twitter accounts.</w:t>
            </w:r>
          </w:p>
          <w:p w:rsidR="00000000" w:rsidDel="00000000" w:rsidP="00000000" w:rsidRDefault="00000000" w:rsidRPr="00000000" w14:paraId="00000059">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2. You could also choose any text (e.g. book, poem, newspaper, comic, magazine, etc.) or genre (e.g. mystery, fantasy, sci-fi, etc.) you want to read for enjoyment by yourself, with someone or to listen to.</w:t>
            </w:r>
          </w:p>
          <w:p w:rsidR="00000000" w:rsidDel="00000000" w:rsidP="00000000" w:rsidRDefault="00000000" w:rsidRPr="00000000" w14:paraId="0000005A">
            <w:pPr>
              <w:spacing w:after="0" w:before="0" w:line="259"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B">
            <w:pP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5C">
            <w:pP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5D">
      <w:pPr>
        <w:spacing w:after="160" w:before="0" w:line="259" w:lineRule="auto"/>
        <w:ind w:left="0" w:right="0" w:firstLine="0"/>
        <w:jc w:val="left"/>
        <w:rPr>
          <w:rFonts w:ascii="Comic Sans MS" w:cs="Comic Sans MS" w:eastAsia="Comic Sans MS" w:hAnsi="Comic Sans MS"/>
          <w:color w:val="000000"/>
          <w:sz w:val="40"/>
          <w:szCs w:val="40"/>
          <w:highlight w:val="yellow"/>
          <w:vertAlign w:val="baseline"/>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eachyourmonstertoread.com/teachers-area/classroom-toolkit/phonics-songs" TargetMode="External"/><Relationship Id="rId10" Type="http://schemas.openxmlformats.org/officeDocument/2006/relationships/image" Target="media/image1.jpg"/><Relationship Id="rId13" Type="http://schemas.openxmlformats.org/officeDocument/2006/relationships/hyperlink" Target="https://www.youtube.com/playlist?list=PLDe74j1F52zQ51fqNpKV07E71knNl8HFn" TargetMode="External"/><Relationship Id="rId12" Type="http://schemas.openxmlformats.org/officeDocument/2006/relationships/hyperlink" Target="https://www.ictgames.com/phonicsPop/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ome.oxfordowl.co.uk/reading/reading-schemes-oxford-levels/read-write-inc-phonics-gui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channel/UCo7fbLgY2oA_cFCIg9GdxtQ/videos" TargetMode="External"/><Relationship Id="rId8" Type="http://schemas.openxmlformats.org/officeDocument/2006/relationships/hyperlink" Target="https://home.oxfordowl.co.uk/reading/reading-schemes-oxford-levels/read-write-inc-phonic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TXhRQynBFk6zWVbXpuoWz2oUKw==">AMUW2mVQ+cJHtxiAj973Dn5T/MvauJM5h3hFcNlKavd7TPmT0OCm3jyRJqoRio3lE1QRaQ0gcwSZ0RINfNvzTgbf8eHCHpAbdZRzMg2LbWuCx3FlkmYOsrI=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