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EF" w:rsidRPr="00173302" w:rsidRDefault="0031357E" w:rsidP="0031357E">
      <w:pPr>
        <w:jc w:val="center"/>
        <w:rPr>
          <w:rFonts w:ascii="Comic Sans MS" w:hAnsi="Comic Sans MS"/>
          <w:b/>
          <w:sz w:val="36"/>
          <w:szCs w:val="36"/>
        </w:rPr>
      </w:pPr>
      <w:r w:rsidRPr="00173302">
        <w:rPr>
          <w:rFonts w:ascii="Comic Sans MS" w:hAnsi="Comic Sans MS"/>
          <w:b/>
          <w:sz w:val="36"/>
          <w:szCs w:val="36"/>
        </w:rPr>
        <w:t>Ideas to Extend Numeracy and Maths</w:t>
      </w:r>
    </w:p>
    <w:p w:rsidR="0031357E" w:rsidRPr="008A12AB" w:rsidRDefault="0031357E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 xml:space="preserve">Treasure hunts around the house/garden, e.g. Find something red. Find something square. </w:t>
      </w:r>
    </w:p>
    <w:p w:rsidR="001F23E2" w:rsidRPr="008A12AB" w:rsidRDefault="001F23E2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 xml:space="preserve">Sing counting songs </w:t>
      </w:r>
      <w:proofErr w:type="spellStart"/>
      <w:r w:rsidRPr="008A12AB">
        <w:rPr>
          <w:rFonts w:ascii="Comic Sans MS" w:hAnsi="Comic Sans MS"/>
          <w:b/>
          <w:sz w:val="26"/>
          <w:szCs w:val="26"/>
        </w:rPr>
        <w:t>e.g</w:t>
      </w:r>
      <w:proofErr w:type="spellEnd"/>
      <w:r w:rsidRPr="008A12AB">
        <w:rPr>
          <w:rFonts w:ascii="Comic Sans MS" w:hAnsi="Comic Sans MS"/>
          <w:b/>
          <w:sz w:val="26"/>
          <w:szCs w:val="26"/>
        </w:rPr>
        <w:t>; 1</w:t>
      </w:r>
      <w:proofErr w:type="gramStart"/>
      <w:r w:rsidRPr="008A12AB">
        <w:rPr>
          <w:rFonts w:ascii="Comic Sans MS" w:hAnsi="Comic Sans MS"/>
          <w:b/>
          <w:sz w:val="26"/>
          <w:szCs w:val="26"/>
        </w:rPr>
        <w:t>,2,3,4,5</w:t>
      </w:r>
      <w:proofErr w:type="gramEnd"/>
      <w:r w:rsidRPr="008A12AB">
        <w:rPr>
          <w:rFonts w:ascii="Comic Sans MS" w:hAnsi="Comic Sans MS"/>
          <w:b/>
          <w:sz w:val="26"/>
          <w:szCs w:val="26"/>
        </w:rPr>
        <w:t>; 5 Little Ducks went Swimming One Day; Currant Buns in a Baker’s Shop.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Play Dominoes. Discuss the pattern of the dots, count them, name them – this is 5, this is 10 etc.</w:t>
      </w:r>
      <w:bookmarkStart w:id="0" w:name="_GoBack"/>
      <w:bookmarkEnd w:id="0"/>
    </w:p>
    <w:p w:rsidR="00173302" w:rsidRPr="008A12AB" w:rsidRDefault="00173302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Count how many steps you are taking to get somewhere, discuss if it is more or less steps to walk from the door to the living room or the kit</w:t>
      </w:r>
      <w:r w:rsidR="008A12AB" w:rsidRPr="008A12AB">
        <w:rPr>
          <w:rFonts w:ascii="Comic Sans MS" w:hAnsi="Comic Sans MS"/>
          <w:b/>
          <w:sz w:val="26"/>
          <w:szCs w:val="26"/>
        </w:rPr>
        <w:t>chen, relate this to size- longer, short</w:t>
      </w:r>
      <w:r w:rsidRPr="008A12AB">
        <w:rPr>
          <w:rFonts w:ascii="Comic Sans MS" w:hAnsi="Comic Sans MS"/>
          <w:b/>
          <w:sz w:val="26"/>
          <w:szCs w:val="26"/>
        </w:rPr>
        <w:t>er etc.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 xml:space="preserve">Play dice games </w:t>
      </w:r>
      <w:r w:rsidR="008A12AB" w:rsidRPr="008A12AB">
        <w:rPr>
          <w:rFonts w:ascii="Comic Sans MS" w:hAnsi="Comic Sans MS"/>
          <w:b/>
          <w:sz w:val="26"/>
          <w:szCs w:val="26"/>
        </w:rPr>
        <w:t xml:space="preserve">and discuss the patterns on the dice </w:t>
      </w:r>
      <w:r w:rsidRPr="008A12AB">
        <w:rPr>
          <w:rFonts w:ascii="Comic Sans MS" w:hAnsi="Comic Sans MS"/>
          <w:b/>
          <w:sz w:val="26"/>
          <w:szCs w:val="26"/>
        </w:rPr>
        <w:t>e.g.</w:t>
      </w:r>
      <w:r w:rsidR="008A12AB" w:rsidRPr="008A12AB">
        <w:rPr>
          <w:rFonts w:ascii="Comic Sans MS" w:hAnsi="Comic Sans MS"/>
          <w:b/>
          <w:sz w:val="26"/>
          <w:szCs w:val="26"/>
        </w:rPr>
        <w:t xml:space="preserve"> Snakes and Ladders, support</w:t>
      </w:r>
      <w:r w:rsidRPr="008A12AB">
        <w:rPr>
          <w:rFonts w:ascii="Comic Sans MS" w:hAnsi="Comic Sans MS"/>
          <w:b/>
          <w:sz w:val="26"/>
          <w:szCs w:val="26"/>
        </w:rPr>
        <w:t xml:space="preserve"> your child to count the spaces with their counter and encourage them to do this independently as their confidence grows.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Use a timer (Sand timer if possible) to run around the garden.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Count obje</w:t>
      </w:r>
      <w:r w:rsidR="008A12AB" w:rsidRPr="008A12AB">
        <w:rPr>
          <w:rFonts w:ascii="Comic Sans MS" w:hAnsi="Comic Sans MS"/>
          <w:b/>
          <w:sz w:val="26"/>
          <w:szCs w:val="26"/>
        </w:rPr>
        <w:t>cts in books and everywhere</w:t>
      </w:r>
      <w:r w:rsidRPr="008A12AB">
        <w:rPr>
          <w:rFonts w:ascii="Comic Sans MS" w:hAnsi="Comic Sans MS"/>
          <w:b/>
          <w:sz w:val="26"/>
          <w:szCs w:val="26"/>
        </w:rPr>
        <w:t xml:space="preserve"> encourage your child to point at each object as they count.</w:t>
      </w:r>
      <w:r w:rsidR="008A12AB" w:rsidRPr="008A12AB">
        <w:rPr>
          <w:rFonts w:ascii="Comic Sans MS" w:hAnsi="Comic Sans MS"/>
          <w:b/>
          <w:sz w:val="26"/>
          <w:szCs w:val="26"/>
        </w:rPr>
        <w:t xml:space="preserve"> Ask how many if you take one away or add one (or more).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Discuss the patterns you see – You are wearing a stripy top, I am wearing a spotty top etc.</w:t>
      </w:r>
    </w:p>
    <w:p w:rsidR="001A1C66" w:rsidRPr="008A12AB" w:rsidRDefault="001A1C66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Use stones, shells and any other resources to make a pattern for your child to copy and encourage them to make their own.</w:t>
      </w:r>
    </w:p>
    <w:p w:rsidR="001A1C66" w:rsidRPr="008A12AB" w:rsidRDefault="00173302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>Bake with your child</w:t>
      </w:r>
      <w:r w:rsidR="001A1C66" w:rsidRPr="008A12AB">
        <w:rPr>
          <w:rFonts w:ascii="Comic Sans MS" w:hAnsi="Comic Sans MS"/>
          <w:b/>
          <w:sz w:val="26"/>
          <w:szCs w:val="26"/>
        </w:rPr>
        <w:t xml:space="preserve"> and discuss heavy, light, </w:t>
      </w:r>
      <w:r w:rsidR="008A12AB" w:rsidRPr="008A12AB">
        <w:rPr>
          <w:rFonts w:ascii="Comic Sans MS" w:hAnsi="Comic Sans MS"/>
          <w:b/>
          <w:sz w:val="26"/>
          <w:szCs w:val="26"/>
        </w:rPr>
        <w:t xml:space="preserve">more, less and </w:t>
      </w:r>
      <w:r w:rsidR="001A1C66" w:rsidRPr="008A12AB">
        <w:rPr>
          <w:rFonts w:ascii="Comic Sans MS" w:hAnsi="Comic Sans MS"/>
          <w:b/>
          <w:sz w:val="26"/>
          <w:szCs w:val="26"/>
        </w:rPr>
        <w:t>look at the numbers on the scales.</w:t>
      </w:r>
    </w:p>
    <w:p w:rsidR="001A1C66" w:rsidRPr="008A12AB" w:rsidRDefault="00173302" w:rsidP="003135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 xml:space="preserve">Play matching games such as Bingo type games, </w:t>
      </w:r>
      <w:proofErr w:type="gramStart"/>
      <w:r w:rsidRPr="008A12AB">
        <w:rPr>
          <w:rFonts w:ascii="Comic Sans MS" w:hAnsi="Comic Sans MS"/>
          <w:b/>
          <w:sz w:val="26"/>
          <w:szCs w:val="26"/>
        </w:rPr>
        <w:t>pairs</w:t>
      </w:r>
      <w:proofErr w:type="gramEnd"/>
      <w:r w:rsidRPr="008A12AB">
        <w:rPr>
          <w:rFonts w:ascii="Comic Sans MS" w:hAnsi="Comic Sans MS"/>
          <w:b/>
          <w:sz w:val="26"/>
          <w:szCs w:val="26"/>
        </w:rPr>
        <w:t xml:space="preserve"> games. Match shapes and sizes of objects.</w:t>
      </w:r>
    </w:p>
    <w:p w:rsidR="0031357E" w:rsidRPr="008A12AB" w:rsidRDefault="001F23E2" w:rsidP="001A1C66">
      <w:pPr>
        <w:pStyle w:val="ListParagraph"/>
        <w:rPr>
          <w:rFonts w:ascii="Comic Sans MS" w:hAnsi="Comic Sans MS"/>
          <w:b/>
          <w:sz w:val="26"/>
          <w:szCs w:val="26"/>
        </w:rPr>
      </w:pPr>
      <w:r w:rsidRPr="008A12AB">
        <w:rPr>
          <w:rFonts w:ascii="Comic Sans MS" w:hAnsi="Comic Sans MS"/>
          <w:b/>
          <w:sz w:val="26"/>
          <w:szCs w:val="26"/>
        </w:rPr>
        <w:t xml:space="preserve"> </w:t>
      </w:r>
    </w:p>
    <w:sectPr w:rsidR="0031357E" w:rsidRPr="008A12AB" w:rsidSect="0031357E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B3E"/>
    <w:multiLevelType w:val="hybridMultilevel"/>
    <w:tmpl w:val="36860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E"/>
    <w:rsid w:val="00173302"/>
    <w:rsid w:val="001A1C66"/>
    <w:rsid w:val="001F23E2"/>
    <w:rsid w:val="0031357E"/>
    <w:rsid w:val="008A12AB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AC98"/>
  <w15:chartTrackingRefBased/>
  <w15:docId w15:val="{3F1B3823-FD4E-4B23-A7ED-1393D7B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Marwick</dc:creator>
  <cp:keywords/>
  <dc:description/>
  <cp:lastModifiedBy>Hazel Marwick</cp:lastModifiedBy>
  <cp:revision>3</cp:revision>
  <dcterms:created xsi:type="dcterms:W3CDTF">2020-03-19T10:02:00Z</dcterms:created>
  <dcterms:modified xsi:type="dcterms:W3CDTF">2020-03-19T10:45:00Z</dcterms:modified>
</cp:coreProperties>
</file>